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0DA59">
      <w:pPr>
        <w:jc w:val="center"/>
        <w:rPr>
          <w:rFonts w:ascii="黑体" w:hAnsi="黑体" w:eastAsia="黑体" w:cs="黑体"/>
          <w:b/>
          <w:bCs/>
          <w:sz w:val="48"/>
          <w:szCs w:val="48"/>
          <w:highlight w:val="none"/>
        </w:rPr>
      </w:pPr>
    </w:p>
    <w:p w14:paraId="26CF7DE2">
      <w:pPr>
        <w:jc w:val="center"/>
        <w:rPr>
          <w:rFonts w:ascii="黑体" w:hAnsi="黑体" w:eastAsia="黑体" w:cs="黑体"/>
          <w:b/>
          <w:bCs/>
          <w:sz w:val="48"/>
          <w:szCs w:val="48"/>
          <w:highlight w:val="none"/>
        </w:rPr>
      </w:pPr>
    </w:p>
    <w:p w14:paraId="557D03D1">
      <w:pPr>
        <w:jc w:val="center"/>
        <w:rPr>
          <w:rFonts w:ascii="黑体" w:hAnsi="黑体" w:eastAsia="黑体" w:cs="黑体"/>
          <w:b/>
          <w:bCs/>
          <w:sz w:val="52"/>
          <w:szCs w:val="52"/>
          <w:highlight w:val="none"/>
        </w:rPr>
      </w:pPr>
      <w:bookmarkStart w:id="0" w:name="OLE_LINK11"/>
      <w:r>
        <w:rPr>
          <w:rFonts w:hint="eastAsia" w:ascii="黑体" w:hAnsi="黑体" w:eastAsia="黑体" w:cs="黑体"/>
          <w:b/>
          <w:bCs/>
          <w:sz w:val="52"/>
          <w:szCs w:val="52"/>
          <w:highlight w:val="none"/>
        </w:rPr>
        <w:t>浙江水利水电学院</w:t>
      </w:r>
    </w:p>
    <w:p w14:paraId="61506D7D">
      <w:pPr>
        <w:jc w:val="center"/>
        <w:rPr>
          <w:rFonts w:ascii="黑体" w:hAnsi="黑体" w:eastAsia="黑体" w:cs="黑体"/>
          <w:b/>
          <w:bCs/>
          <w:sz w:val="52"/>
          <w:szCs w:val="52"/>
          <w:highlight w:val="none"/>
        </w:rPr>
      </w:pPr>
    </w:p>
    <w:p w14:paraId="5BE56AB6">
      <w:pPr>
        <w:jc w:val="center"/>
        <w:rPr>
          <w:rFonts w:ascii="黑体" w:hAnsi="黑体" w:eastAsia="黑体" w:cs="黑体"/>
          <w:b/>
          <w:bCs/>
          <w:sz w:val="72"/>
          <w:szCs w:val="72"/>
          <w:highlight w:val="none"/>
        </w:rPr>
      </w:pPr>
      <w:bookmarkStart w:id="1" w:name="OLE_LINK12"/>
      <w:r>
        <w:rPr>
          <w:rFonts w:hint="eastAsia" w:ascii="黑体" w:hAnsi="黑体" w:eastAsia="黑体" w:cs="黑体"/>
          <w:b/>
          <w:bCs/>
          <w:sz w:val="72"/>
          <w:szCs w:val="72"/>
          <w:highlight w:val="none"/>
        </w:rPr>
        <w:t>教学质量评价标准及相关检查评价表（试行）</w:t>
      </w:r>
      <w:bookmarkEnd w:id="1"/>
    </w:p>
    <w:bookmarkEnd w:id="0"/>
    <w:p w14:paraId="3390E15D">
      <w:pPr>
        <w:jc w:val="center"/>
        <w:rPr>
          <w:rFonts w:ascii="黑体" w:hAnsi="黑体" w:eastAsia="黑体" w:cs="黑体"/>
          <w:b/>
          <w:bCs/>
          <w:sz w:val="48"/>
          <w:szCs w:val="48"/>
          <w:highlight w:val="none"/>
        </w:rPr>
      </w:pPr>
    </w:p>
    <w:p w14:paraId="3CBC3A84">
      <w:pPr>
        <w:jc w:val="center"/>
        <w:rPr>
          <w:rFonts w:ascii="黑体" w:hAnsi="黑体" w:eastAsia="黑体" w:cs="黑体"/>
          <w:b/>
          <w:bCs/>
          <w:sz w:val="48"/>
          <w:szCs w:val="48"/>
          <w:highlight w:val="none"/>
        </w:rPr>
      </w:pPr>
    </w:p>
    <w:p w14:paraId="3B7B996D">
      <w:pPr>
        <w:jc w:val="center"/>
        <w:rPr>
          <w:rFonts w:ascii="黑体" w:hAnsi="黑体" w:eastAsia="黑体" w:cs="黑体"/>
          <w:b/>
          <w:bCs/>
          <w:sz w:val="48"/>
          <w:szCs w:val="48"/>
          <w:highlight w:val="none"/>
        </w:rPr>
      </w:pPr>
    </w:p>
    <w:p w14:paraId="63DFF7CC">
      <w:pPr>
        <w:jc w:val="center"/>
        <w:rPr>
          <w:rFonts w:ascii="黑体" w:hAnsi="黑体" w:eastAsia="黑体" w:cs="黑体"/>
          <w:b/>
          <w:bCs/>
          <w:sz w:val="48"/>
          <w:szCs w:val="48"/>
          <w:highlight w:val="none"/>
        </w:rPr>
      </w:pPr>
    </w:p>
    <w:p w14:paraId="7DD2B2FB">
      <w:pPr>
        <w:jc w:val="center"/>
        <w:rPr>
          <w:rFonts w:ascii="黑体" w:hAnsi="黑体" w:eastAsia="黑体" w:cs="黑体"/>
          <w:b/>
          <w:bCs/>
          <w:sz w:val="48"/>
          <w:szCs w:val="48"/>
          <w:highlight w:val="none"/>
        </w:rPr>
      </w:pPr>
    </w:p>
    <w:p w14:paraId="278FFCAC">
      <w:pPr>
        <w:jc w:val="center"/>
        <w:rPr>
          <w:rFonts w:ascii="黑体" w:hAnsi="黑体" w:eastAsia="黑体" w:cs="黑体"/>
          <w:b/>
          <w:bCs/>
          <w:sz w:val="48"/>
          <w:szCs w:val="48"/>
          <w:highlight w:val="none"/>
        </w:rPr>
      </w:pPr>
    </w:p>
    <w:p w14:paraId="3758D298">
      <w:pPr>
        <w:jc w:val="center"/>
        <w:rPr>
          <w:rFonts w:ascii="黑体" w:hAnsi="黑体" w:eastAsia="黑体" w:cs="黑体"/>
          <w:b/>
          <w:bCs/>
          <w:sz w:val="48"/>
          <w:szCs w:val="48"/>
          <w:highlight w:val="none"/>
        </w:rPr>
      </w:pPr>
    </w:p>
    <w:p w14:paraId="737D14D9">
      <w:pPr>
        <w:jc w:val="center"/>
        <w:rPr>
          <w:rFonts w:hint="eastAsia" w:ascii="黑体" w:hAnsi="黑体" w:eastAsia="黑体" w:cs="黑体"/>
          <w:b/>
          <w:bCs/>
          <w:sz w:val="48"/>
          <w:szCs w:val="48"/>
          <w:highlight w:val="none"/>
        </w:rPr>
      </w:pPr>
    </w:p>
    <w:p w14:paraId="14E05EFE">
      <w:pPr>
        <w:jc w:val="center"/>
        <w:rPr>
          <w:rFonts w:ascii="黑体" w:hAnsi="黑体" w:eastAsia="黑体" w:cs="黑体"/>
          <w:b/>
          <w:bCs/>
          <w:sz w:val="48"/>
          <w:szCs w:val="48"/>
          <w:highlight w:val="none"/>
        </w:rPr>
      </w:pPr>
    </w:p>
    <w:p w14:paraId="30DA1F66">
      <w:pPr>
        <w:jc w:val="center"/>
        <w:rPr>
          <w:rFonts w:ascii="黑体" w:hAnsi="黑体" w:eastAsia="黑体" w:cs="黑体"/>
          <w:b/>
          <w:bCs/>
          <w:sz w:val="48"/>
          <w:szCs w:val="48"/>
          <w:highlight w:val="none"/>
        </w:rPr>
      </w:pPr>
    </w:p>
    <w:p w14:paraId="237F778F">
      <w:pPr>
        <w:jc w:val="center"/>
        <w:rPr>
          <w:rFonts w:ascii="黑体" w:hAnsi="黑体" w:eastAsia="黑体" w:cs="黑体"/>
          <w:sz w:val="28"/>
          <w:szCs w:val="28"/>
          <w:highlight w:val="none"/>
        </w:rPr>
      </w:pPr>
      <w:r>
        <w:rPr>
          <w:rFonts w:hint="eastAsia" w:ascii="黑体" w:hAnsi="黑体" w:eastAsia="黑体" w:cs="黑体"/>
          <w:sz w:val="28"/>
          <w:szCs w:val="28"/>
          <w:highlight w:val="none"/>
        </w:rPr>
        <w:t>教务处</w:t>
      </w:r>
    </w:p>
    <w:p w14:paraId="0DC65286">
      <w:pPr>
        <w:jc w:val="center"/>
        <w:rPr>
          <w:rFonts w:ascii="黑体" w:hAnsi="黑体" w:eastAsia="黑体" w:cs="黑体"/>
          <w:sz w:val="28"/>
          <w:szCs w:val="28"/>
          <w:highlight w:val="none"/>
        </w:rPr>
      </w:pPr>
      <w:r>
        <w:rPr>
          <w:rFonts w:hint="eastAsia" w:ascii="黑体" w:hAnsi="黑体" w:eastAsia="黑体" w:cs="黑体"/>
          <w:sz w:val="28"/>
          <w:szCs w:val="28"/>
          <w:highlight w:val="none"/>
        </w:rPr>
        <w:t>二零二四年</w:t>
      </w:r>
      <w:r>
        <w:rPr>
          <w:rFonts w:hint="eastAsia" w:ascii="黑体" w:hAnsi="黑体" w:eastAsia="黑体" w:cs="黑体"/>
          <w:sz w:val="28"/>
          <w:szCs w:val="28"/>
          <w:highlight w:val="none"/>
          <w:lang w:val="en-US" w:eastAsia="zh-CN"/>
        </w:rPr>
        <w:t>九</w:t>
      </w:r>
      <w:r>
        <w:rPr>
          <w:rFonts w:hint="eastAsia" w:ascii="黑体" w:hAnsi="黑体" w:eastAsia="黑体" w:cs="黑体"/>
          <w:sz w:val="28"/>
          <w:szCs w:val="28"/>
          <w:highlight w:val="none"/>
        </w:rPr>
        <w:t>月</w:t>
      </w:r>
    </w:p>
    <w:p w14:paraId="7C618461">
      <w:pPr>
        <w:jc w:val="center"/>
        <w:rPr>
          <w:rFonts w:ascii="黑体" w:hAnsi="黑体" w:eastAsia="黑体" w:cs="黑体"/>
          <w:sz w:val="28"/>
          <w:szCs w:val="28"/>
          <w:highlight w:val="none"/>
        </w:rPr>
      </w:pPr>
    </w:p>
    <w:p w14:paraId="683D03A5">
      <w:pPr>
        <w:jc w:val="center"/>
        <w:rPr>
          <w:rFonts w:ascii="黑体" w:hAnsi="黑体" w:eastAsia="黑体" w:cs="黑体"/>
          <w:b/>
          <w:bCs/>
          <w:sz w:val="48"/>
          <w:szCs w:val="48"/>
          <w:highlight w:val="none"/>
        </w:rPr>
        <w:sectPr>
          <w:headerReference r:id="rId3" w:type="default"/>
          <w:footerReference r:id="rId4" w:type="default"/>
          <w:footerReference r:id="rId5" w:type="even"/>
          <w:pgSz w:w="11906" w:h="16838"/>
          <w:pgMar w:top="1440" w:right="1800" w:bottom="1440" w:left="1800" w:header="851" w:footer="992" w:gutter="0"/>
          <w:pgNumType w:start="1"/>
          <w:cols w:space="720" w:num="1"/>
          <w:titlePg/>
          <w:docGrid w:type="lines" w:linePitch="312" w:charSpace="0"/>
        </w:sectPr>
      </w:pPr>
    </w:p>
    <w:p w14:paraId="1D0B3DE2">
      <w:pPr>
        <w:jc w:val="center"/>
        <w:rPr>
          <w:rFonts w:ascii="黑体" w:hAnsi="黑体" w:eastAsia="黑体" w:cs="仿宋"/>
          <w:b/>
          <w:bCs/>
          <w:sz w:val="44"/>
          <w:szCs w:val="44"/>
          <w:highlight w:val="none"/>
        </w:rPr>
      </w:pPr>
      <w:r>
        <w:rPr>
          <w:rFonts w:hint="eastAsia" w:ascii="黑体" w:hAnsi="黑体" w:eastAsia="黑体" w:cs="仿宋"/>
          <w:b/>
          <w:bCs/>
          <w:sz w:val="44"/>
          <w:szCs w:val="44"/>
          <w:highlight w:val="none"/>
        </w:rPr>
        <w:t>目 录</w:t>
      </w:r>
    </w:p>
    <w:p w14:paraId="54B36477">
      <w:pPr>
        <w:rPr>
          <w:rFonts w:ascii="仿宋" w:hAnsi="仿宋" w:eastAsia="仿宋" w:cs="仿宋"/>
          <w:sz w:val="32"/>
          <w:szCs w:val="32"/>
          <w:highlight w:val="none"/>
        </w:rPr>
      </w:pPr>
    </w:p>
    <w:p w14:paraId="5351B82E">
      <w:pPr>
        <w:rPr>
          <w:rFonts w:ascii="仿宋" w:hAnsi="仿宋" w:eastAsia="仿宋" w:cs="仿宋"/>
          <w:sz w:val="32"/>
          <w:szCs w:val="32"/>
          <w:highlight w:val="none"/>
        </w:rPr>
      </w:pPr>
      <w:r>
        <w:rPr>
          <w:rFonts w:hint="eastAsia" w:ascii="仿宋" w:hAnsi="仿宋" w:eastAsia="仿宋" w:cs="仿宋"/>
          <w:sz w:val="32"/>
          <w:szCs w:val="32"/>
          <w:highlight w:val="none"/>
        </w:rPr>
        <w:t>一、教师试讲归档材料评价标准及检查评价表</w:t>
      </w:r>
    </w:p>
    <w:p w14:paraId="01139594">
      <w:pPr>
        <w:rPr>
          <w:rFonts w:ascii="仿宋" w:hAnsi="仿宋" w:eastAsia="仿宋" w:cs="仿宋"/>
          <w:sz w:val="32"/>
          <w:szCs w:val="32"/>
          <w:highlight w:val="none"/>
        </w:rPr>
      </w:pPr>
      <w:r>
        <w:rPr>
          <w:rFonts w:hint="eastAsia" w:ascii="仿宋" w:hAnsi="仿宋" w:eastAsia="仿宋" w:cs="仿宋"/>
          <w:sz w:val="32"/>
          <w:szCs w:val="32"/>
          <w:highlight w:val="none"/>
        </w:rPr>
        <w:t>二、开课前准备环节质量评价标准及检查评价表</w:t>
      </w:r>
    </w:p>
    <w:p w14:paraId="675E1293">
      <w:pPr>
        <w:rPr>
          <w:rFonts w:ascii="仿宋" w:hAnsi="仿宋" w:eastAsia="仿宋" w:cs="仿宋"/>
          <w:sz w:val="32"/>
          <w:szCs w:val="32"/>
          <w:highlight w:val="none"/>
        </w:rPr>
      </w:pPr>
      <w:r>
        <w:rPr>
          <w:rFonts w:hint="eastAsia" w:ascii="仿宋" w:hAnsi="仿宋" w:eastAsia="仿宋" w:cs="仿宋"/>
          <w:sz w:val="32"/>
          <w:szCs w:val="32"/>
          <w:highlight w:val="none"/>
        </w:rPr>
        <w:t>三、教学过程质量评价标准及检查评价表</w:t>
      </w:r>
    </w:p>
    <w:p w14:paraId="30844D2F">
      <w:pPr>
        <w:rPr>
          <w:rFonts w:ascii="仿宋" w:hAnsi="仿宋" w:eastAsia="仿宋" w:cs="仿宋"/>
          <w:sz w:val="32"/>
          <w:szCs w:val="32"/>
          <w:highlight w:val="none"/>
        </w:rPr>
      </w:pPr>
      <w:r>
        <w:rPr>
          <w:rFonts w:hint="eastAsia" w:ascii="仿宋" w:hAnsi="仿宋" w:eastAsia="仿宋" w:cs="仿宋"/>
          <w:sz w:val="32"/>
          <w:szCs w:val="32"/>
          <w:highlight w:val="none"/>
        </w:rPr>
        <w:t>1.一般理论课程评价标准</w:t>
      </w:r>
    </w:p>
    <w:p w14:paraId="2DD3A089">
      <w:pPr>
        <w:rPr>
          <w:rFonts w:hint="eastAsia" w:ascii="仿宋" w:hAnsi="仿宋" w:eastAsia="仿宋" w:cs="仿宋"/>
          <w:sz w:val="32"/>
          <w:szCs w:val="32"/>
          <w:highlight w:val="none"/>
        </w:rPr>
      </w:pPr>
      <w:r>
        <w:rPr>
          <w:rFonts w:hint="eastAsia" w:ascii="仿宋" w:hAnsi="仿宋" w:eastAsia="仿宋" w:cs="仿宋"/>
          <w:sz w:val="32"/>
          <w:szCs w:val="32"/>
          <w:highlight w:val="none"/>
        </w:rPr>
        <w:t>2.术科课程评价标准</w:t>
      </w:r>
    </w:p>
    <w:p w14:paraId="7CDE7907">
      <w:pPr>
        <w:rPr>
          <w:rFonts w:hint="eastAsia" w:ascii="仿宋" w:hAnsi="仿宋" w:eastAsia="仿宋" w:cs="仿宋"/>
          <w:sz w:val="32"/>
          <w:szCs w:val="32"/>
          <w:highlight w:val="none"/>
        </w:rPr>
      </w:pPr>
      <w:r>
        <w:rPr>
          <w:rFonts w:hint="eastAsia" w:ascii="仿宋" w:hAnsi="仿宋" w:eastAsia="仿宋" w:cs="仿宋"/>
          <w:sz w:val="32"/>
          <w:szCs w:val="32"/>
          <w:highlight w:val="none"/>
        </w:rPr>
        <w:t>3</w:t>
      </w:r>
      <w:r>
        <w:rPr>
          <w:rFonts w:ascii="仿宋" w:hAnsi="仿宋" w:eastAsia="仿宋" w:cs="仿宋"/>
          <w:sz w:val="32"/>
          <w:szCs w:val="32"/>
          <w:highlight w:val="none"/>
        </w:rPr>
        <w:t>.</w:t>
      </w:r>
      <w:r>
        <w:rPr>
          <w:rFonts w:hint="eastAsia" w:ascii="仿宋" w:hAnsi="仿宋" w:eastAsia="仿宋" w:cs="仿宋"/>
          <w:sz w:val="32"/>
          <w:szCs w:val="32"/>
          <w:highlight w:val="none"/>
        </w:rPr>
        <w:t>实践教学评价标准</w:t>
      </w:r>
    </w:p>
    <w:p w14:paraId="5A1F050C">
      <w:pPr>
        <w:rPr>
          <w:rFonts w:ascii="仿宋" w:hAnsi="仿宋" w:eastAsia="仿宋" w:cs="仿宋"/>
          <w:sz w:val="32"/>
          <w:szCs w:val="32"/>
          <w:highlight w:val="none"/>
        </w:rPr>
      </w:pPr>
      <w:r>
        <w:rPr>
          <w:rFonts w:hint="eastAsia" w:ascii="仿宋" w:hAnsi="仿宋" w:eastAsia="仿宋" w:cs="仿宋"/>
          <w:sz w:val="32"/>
          <w:szCs w:val="32"/>
          <w:highlight w:val="none"/>
        </w:rPr>
        <w:t>四、教学归档材料质量评价标准及检查评价表</w:t>
      </w:r>
    </w:p>
    <w:p w14:paraId="731195B1">
      <w:pPr>
        <w:rPr>
          <w:rFonts w:ascii="仿宋" w:hAnsi="仿宋" w:eastAsia="仿宋" w:cs="仿宋"/>
          <w:sz w:val="32"/>
          <w:szCs w:val="32"/>
          <w:highlight w:val="none"/>
        </w:rPr>
      </w:pPr>
      <w:r>
        <w:rPr>
          <w:rFonts w:hint="eastAsia" w:ascii="仿宋" w:hAnsi="仿宋" w:eastAsia="仿宋" w:cs="仿宋"/>
          <w:sz w:val="32"/>
          <w:szCs w:val="32"/>
          <w:highlight w:val="none"/>
        </w:rPr>
        <w:t>（一）试卷等课程考核归档材料</w:t>
      </w:r>
    </w:p>
    <w:p w14:paraId="41854138">
      <w:pPr>
        <w:rPr>
          <w:rFonts w:ascii="仿宋" w:hAnsi="仿宋" w:eastAsia="仿宋" w:cs="仿宋"/>
          <w:sz w:val="32"/>
          <w:szCs w:val="32"/>
          <w:highlight w:val="none"/>
        </w:rPr>
      </w:pPr>
      <w:r>
        <w:rPr>
          <w:rFonts w:hint="eastAsia" w:ascii="仿宋" w:hAnsi="仿宋" w:eastAsia="仿宋" w:cs="仿宋"/>
          <w:sz w:val="32"/>
          <w:szCs w:val="32"/>
          <w:highlight w:val="none"/>
        </w:rPr>
        <w:t>1</w:t>
      </w:r>
      <w:r>
        <w:rPr>
          <w:rFonts w:ascii="仿宋" w:hAnsi="仿宋" w:eastAsia="仿宋" w:cs="仿宋"/>
          <w:sz w:val="32"/>
          <w:szCs w:val="32"/>
          <w:highlight w:val="none"/>
        </w:rPr>
        <w:t>.</w:t>
      </w:r>
      <w:r>
        <w:rPr>
          <w:rFonts w:hint="eastAsia" w:ascii="仿宋" w:hAnsi="仿宋" w:eastAsia="仿宋" w:cs="仿宋"/>
          <w:sz w:val="32"/>
          <w:szCs w:val="32"/>
          <w:highlight w:val="none"/>
        </w:rPr>
        <w:t>试卷及归档材料督导常规检查</w:t>
      </w:r>
    </w:p>
    <w:p w14:paraId="7BC59973">
      <w:pPr>
        <w:rPr>
          <w:rFonts w:ascii="仿宋" w:hAnsi="仿宋" w:eastAsia="仿宋" w:cs="仿宋"/>
          <w:sz w:val="32"/>
          <w:szCs w:val="32"/>
          <w:highlight w:val="none"/>
        </w:rPr>
      </w:pPr>
      <w:r>
        <w:rPr>
          <w:rFonts w:hint="eastAsia" w:ascii="仿宋" w:hAnsi="仿宋" w:eastAsia="仿宋" w:cs="仿宋"/>
          <w:sz w:val="32"/>
          <w:szCs w:val="32"/>
          <w:highlight w:val="none"/>
        </w:rPr>
        <w:t>2</w:t>
      </w:r>
      <w:r>
        <w:rPr>
          <w:rFonts w:ascii="仿宋" w:hAnsi="仿宋" w:eastAsia="仿宋" w:cs="仿宋"/>
          <w:sz w:val="32"/>
          <w:szCs w:val="32"/>
          <w:highlight w:val="none"/>
        </w:rPr>
        <w:t>.</w:t>
      </w:r>
      <w:r>
        <w:rPr>
          <w:rFonts w:hint="eastAsia" w:ascii="仿宋" w:hAnsi="仿宋" w:eastAsia="仿宋" w:cs="仿宋"/>
          <w:sz w:val="32"/>
          <w:szCs w:val="32"/>
          <w:highlight w:val="none"/>
        </w:rPr>
        <w:t>试卷及归档材料教学专项检查</w:t>
      </w:r>
    </w:p>
    <w:p w14:paraId="04A89C91">
      <w:pPr>
        <w:rPr>
          <w:rFonts w:ascii="仿宋" w:hAnsi="仿宋" w:eastAsia="仿宋" w:cs="仿宋"/>
          <w:sz w:val="32"/>
          <w:szCs w:val="32"/>
          <w:highlight w:val="none"/>
        </w:rPr>
      </w:pPr>
      <w:r>
        <w:rPr>
          <w:rFonts w:hint="eastAsia" w:ascii="仿宋" w:hAnsi="仿宋" w:eastAsia="仿宋" w:cs="仿宋"/>
          <w:sz w:val="32"/>
          <w:szCs w:val="32"/>
          <w:highlight w:val="none"/>
        </w:rPr>
        <w:t>（二）实践教学归档材料</w:t>
      </w:r>
    </w:p>
    <w:p w14:paraId="5D1ADB5E">
      <w:pPr>
        <w:rPr>
          <w:rFonts w:ascii="仿宋" w:hAnsi="仿宋" w:eastAsia="仿宋" w:cs="仿宋"/>
          <w:sz w:val="32"/>
          <w:szCs w:val="32"/>
          <w:highlight w:val="none"/>
        </w:rPr>
      </w:pPr>
      <w:r>
        <w:rPr>
          <w:rFonts w:hint="eastAsia" w:ascii="仿宋" w:hAnsi="仿宋" w:eastAsia="仿宋" w:cs="仿宋"/>
          <w:sz w:val="32"/>
          <w:szCs w:val="32"/>
          <w:highlight w:val="none"/>
        </w:rPr>
        <w:t>五、学生评价教学标准（略）</w:t>
      </w:r>
    </w:p>
    <w:p w14:paraId="6A5E92FE">
      <w:pPr>
        <w:rPr>
          <w:rFonts w:ascii="仿宋" w:hAnsi="仿宋" w:eastAsia="仿宋" w:cs="仿宋"/>
          <w:sz w:val="32"/>
          <w:szCs w:val="32"/>
          <w:highlight w:val="none"/>
        </w:rPr>
      </w:pPr>
    </w:p>
    <w:p w14:paraId="4939FF0D">
      <w:pPr>
        <w:rPr>
          <w:rFonts w:ascii="仿宋" w:hAnsi="仿宋" w:eastAsia="仿宋" w:cs="仿宋"/>
          <w:sz w:val="32"/>
          <w:szCs w:val="32"/>
          <w:highlight w:val="none"/>
        </w:rPr>
      </w:pPr>
      <w:r>
        <w:rPr>
          <w:rFonts w:ascii="仿宋" w:hAnsi="仿宋" w:eastAsia="仿宋" w:cs="仿宋"/>
          <w:sz w:val="32"/>
          <w:szCs w:val="32"/>
          <w:highlight w:val="none"/>
        </w:rPr>
        <w:br w:type="page"/>
      </w:r>
    </w:p>
    <w:p w14:paraId="16AF994D">
      <w:pPr>
        <w:rPr>
          <w:rFonts w:ascii="仿宋" w:hAnsi="仿宋" w:eastAsia="仿宋" w:cs="仿宋"/>
          <w:b/>
          <w:bCs/>
          <w:sz w:val="32"/>
          <w:szCs w:val="32"/>
          <w:highlight w:val="none"/>
        </w:rPr>
        <w:sectPr>
          <w:pgSz w:w="11906" w:h="16838"/>
          <w:pgMar w:top="1440" w:right="1800" w:bottom="1440" w:left="1800" w:header="851" w:footer="992" w:gutter="0"/>
          <w:pgNumType w:start="1"/>
          <w:cols w:space="720" w:num="1"/>
          <w:docGrid w:type="lines" w:linePitch="312" w:charSpace="0"/>
        </w:sectPr>
      </w:pPr>
    </w:p>
    <w:p w14:paraId="50FA7B53">
      <w:pPr>
        <w:ind w:firstLine="723" w:firstLineChars="200"/>
        <w:rPr>
          <w:rFonts w:ascii="黑体" w:hAnsi="黑体" w:eastAsia="黑体" w:cs="仿宋"/>
          <w:b/>
          <w:bCs/>
          <w:sz w:val="36"/>
          <w:szCs w:val="36"/>
          <w:highlight w:val="none"/>
        </w:rPr>
      </w:pPr>
      <w:r>
        <w:rPr>
          <w:rFonts w:hint="eastAsia" w:ascii="黑体" w:hAnsi="黑体" w:eastAsia="黑体" w:cs="仿宋"/>
          <w:b/>
          <w:bCs/>
          <w:sz w:val="36"/>
          <w:szCs w:val="36"/>
          <w:highlight w:val="none"/>
        </w:rPr>
        <w:t>一、教师试讲归档材料评价标准及检查评价表</w:t>
      </w:r>
    </w:p>
    <w:p w14:paraId="345A04AE">
      <w:pPr>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以下指标和表格用于教师试讲的评价和检查，实施时均为扣分方式（按其细化项分值观测，不满足则该项分值扣除，且在问题栏注明）。</w:t>
      </w:r>
    </w:p>
    <w:p w14:paraId="7C7265C4">
      <w:pPr>
        <w:spacing w:line="380" w:lineRule="exact"/>
        <w:jc w:val="center"/>
        <w:rPr>
          <w:rFonts w:eastAsia="黑体"/>
          <w:sz w:val="30"/>
          <w:szCs w:val="30"/>
          <w:highlight w:val="none"/>
        </w:rPr>
      </w:pPr>
      <w:r>
        <w:rPr>
          <w:rFonts w:hint="eastAsia" w:eastAsia="黑体"/>
          <w:sz w:val="30"/>
          <w:szCs w:val="30"/>
          <w:highlight w:val="none"/>
        </w:rPr>
        <w:t>浙江水利水电学院</w:t>
      </w:r>
    </w:p>
    <w:p w14:paraId="4BB7193F">
      <w:pPr>
        <w:spacing w:line="380" w:lineRule="exact"/>
        <w:jc w:val="center"/>
        <w:rPr>
          <w:rFonts w:eastAsia="黑体"/>
          <w:sz w:val="30"/>
          <w:szCs w:val="30"/>
          <w:highlight w:val="none"/>
        </w:rPr>
      </w:pPr>
      <w:r>
        <w:rPr>
          <w:rFonts w:eastAsia="黑体"/>
          <w:sz w:val="30"/>
          <w:szCs w:val="30"/>
          <w:highlight w:val="none"/>
        </w:rPr>
        <w:t>教师试讲合格认证档案材料质量评价标准（试行）</w:t>
      </w:r>
    </w:p>
    <w:tbl>
      <w:tblPr>
        <w:tblStyle w:val="8"/>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664"/>
        <w:gridCol w:w="708"/>
      </w:tblGrid>
      <w:tr w14:paraId="2AD2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7" w:type="dxa"/>
            <w:vAlign w:val="center"/>
          </w:tcPr>
          <w:p w14:paraId="4A506844">
            <w:pPr>
              <w:spacing w:line="340" w:lineRule="exact"/>
              <w:jc w:val="center"/>
              <w:rPr>
                <w:sz w:val="24"/>
                <w:highlight w:val="none"/>
              </w:rPr>
            </w:pPr>
            <w:r>
              <w:rPr>
                <w:rFonts w:hAnsi="宋体"/>
                <w:b/>
                <w:sz w:val="24"/>
                <w:highlight w:val="none"/>
              </w:rPr>
              <w:t>评价指标</w:t>
            </w:r>
          </w:p>
        </w:tc>
        <w:tc>
          <w:tcPr>
            <w:tcW w:w="6664" w:type="dxa"/>
            <w:vAlign w:val="center"/>
          </w:tcPr>
          <w:p w14:paraId="09BCE581">
            <w:pPr>
              <w:spacing w:line="340" w:lineRule="exact"/>
              <w:jc w:val="center"/>
              <w:rPr>
                <w:sz w:val="24"/>
                <w:highlight w:val="none"/>
              </w:rPr>
            </w:pPr>
            <w:r>
              <w:rPr>
                <w:rFonts w:hAnsi="宋体"/>
                <w:b/>
                <w:sz w:val="24"/>
                <w:highlight w:val="none"/>
              </w:rPr>
              <w:t>评价内容与赋分原则</w:t>
            </w:r>
          </w:p>
        </w:tc>
        <w:tc>
          <w:tcPr>
            <w:tcW w:w="708" w:type="dxa"/>
            <w:vAlign w:val="center"/>
          </w:tcPr>
          <w:p w14:paraId="2EBD2F73">
            <w:pPr>
              <w:spacing w:line="340" w:lineRule="exact"/>
              <w:jc w:val="center"/>
              <w:rPr>
                <w:sz w:val="24"/>
                <w:highlight w:val="none"/>
              </w:rPr>
            </w:pPr>
            <w:r>
              <w:rPr>
                <w:rFonts w:hint="eastAsia" w:hAnsi="宋体"/>
                <w:b/>
                <w:sz w:val="24"/>
                <w:highlight w:val="none"/>
              </w:rPr>
              <w:t>分值</w:t>
            </w:r>
          </w:p>
        </w:tc>
      </w:tr>
      <w:tr w14:paraId="540D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17" w:type="dxa"/>
            <w:vAlign w:val="center"/>
          </w:tcPr>
          <w:p w14:paraId="5A56339D">
            <w:pPr>
              <w:spacing w:line="340" w:lineRule="exact"/>
              <w:ind w:left="240" w:hanging="240" w:hangingChars="100"/>
              <w:jc w:val="left"/>
              <w:rPr>
                <w:sz w:val="24"/>
                <w:highlight w:val="none"/>
              </w:rPr>
            </w:pPr>
            <w:r>
              <w:rPr>
                <w:sz w:val="24"/>
                <w:highlight w:val="none"/>
              </w:rPr>
              <w:t>1.</w:t>
            </w:r>
            <w:r>
              <w:rPr>
                <w:rFonts w:hAnsi="宋体"/>
                <w:sz w:val="24"/>
                <w:highlight w:val="none"/>
              </w:rPr>
              <w:t>档案提交</w:t>
            </w:r>
            <w:r>
              <w:rPr>
                <w:sz w:val="24"/>
                <w:highlight w:val="none"/>
              </w:rPr>
              <w:t>5</w:t>
            </w:r>
            <w:r>
              <w:rPr>
                <w:rFonts w:hAnsi="宋体"/>
                <w:sz w:val="24"/>
                <w:highlight w:val="none"/>
              </w:rPr>
              <w:t>分</w:t>
            </w:r>
          </w:p>
        </w:tc>
        <w:tc>
          <w:tcPr>
            <w:tcW w:w="6664" w:type="dxa"/>
            <w:vAlign w:val="center"/>
          </w:tcPr>
          <w:p w14:paraId="3806F789">
            <w:pPr>
              <w:spacing w:line="340" w:lineRule="exact"/>
              <w:rPr>
                <w:sz w:val="24"/>
                <w:highlight w:val="none"/>
              </w:rPr>
            </w:pPr>
            <w:r>
              <w:rPr>
                <w:rFonts w:hAnsi="宋体"/>
                <w:color w:val="000000"/>
                <w:sz w:val="24"/>
                <w:highlight w:val="none"/>
              </w:rPr>
              <w:t>按期提交，</w:t>
            </w:r>
            <w:r>
              <w:rPr>
                <w:rFonts w:hAnsi="宋体"/>
                <w:sz w:val="24"/>
                <w:highlight w:val="none"/>
              </w:rPr>
              <w:t>档案内容符合要求。未按期提交扣</w:t>
            </w:r>
            <w:r>
              <w:rPr>
                <w:sz w:val="24"/>
                <w:highlight w:val="none"/>
              </w:rPr>
              <w:t>5</w:t>
            </w:r>
            <w:r>
              <w:rPr>
                <w:rFonts w:hAnsi="宋体"/>
                <w:sz w:val="24"/>
                <w:highlight w:val="none"/>
              </w:rPr>
              <w:t>分</w:t>
            </w:r>
          </w:p>
        </w:tc>
        <w:tc>
          <w:tcPr>
            <w:tcW w:w="708" w:type="dxa"/>
            <w:vAlign w:val="center"/>
          </w:tcPr>
          <w:p w14:paraId="7E531304">
            <w:pPr>
              <w:spacing w:line="340" w:lineRule="exact"/>
              <w:jc w:val="center"/>
              <w:rPr>
                <w:sz w:val="24"/>
                <w:highlight w:val="none"/>
              </w:rPr>
            </w:pPr>
            <w:r>
              <w:rPr>
                <w:sz w:val="24"/>
                <w:highlight w:val="none"/>
              </w:rPr>
              <w:t>5</w:t>
            </w:r>
          </w:p>
        </w:tc>
      </w:tr>
      <w:tr w14:paraId="3ACF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417" w:type="dxa"/>
            <w:vAlign w:val="center"/>
          </w:tcPr>
          <w:p w14:paraId="22643D81">
            <w:pPr>
              <w:spacing w:line="340" w:lineRule="exact"/>
              <w:ind w:left="240" w:hanging="240" w:hangingChars="100"/>
              <w:jc w:val="left"/>
              <w:rPr>
                <w:sz w:val="24"/>
                <w:highlight w:val="none"/>
              </w:rPr>
            </w:pPr>
            <w:r>
              <w:rPr>
                <w:sz w:val="24"/>
                <w:highlight w:val="none"/>
              </w:rPr>
              <w:t>2.</w:t>
            </w:r>
            <w:r>
              <w:rPr>
                <w:rFonts w:hAnsi="宋体"/>
                <w:sz w:val="24"/>
                <w:highlight w:val="none"/>
              </w:rPr>
              <w:t>档案完成</w:t>
            </w:r>
            <w:r>
              <w:rPr>
                <w:sz w:val="24"/>
                <w:highlight w:val="none"/>
              </w:rPr>
              <w:t>25</w:t>
            </w:r>
            <w:r>
              <w:rPr>
                <w:rFonts w:hAnsi="宋体"/>
                <w:sz w:val="24"/>
                <w:highlight w:val="none"/>
              </w:rPr>
              <w:t>分</w:t>
            </w:r>
          </w:p>
        </w:tc>
        <w:tc>
          <w:tcPr>
            <w:tcW w:w="6664" w:type="dxa"/>
            <w:vAlign w:val="center"/>
          </w:tcPr>
          <w:p w14:paraId="7A98506E">
            <w:pPr>
              <w:spacing w:line="340" w:lineRule="exact"/>
              <w:rPr>
                <w:sz w:val="24"/>
                <w:highlight w:val="none"/>
              </w:rPr>
            </w:pPr>
            <w:r>
              <w:rPr>
                <w:rFonts w:hAnsi="宋体"/>
                <w:sz w:val="24"/>
                <w:highlight w:val="none"/>
              </w:rPr>
              <w:t>档案表中各项均已填写，签字与日期填写完整，所填内容与开展的教师试讲认证工作吻合。档案表中内容填写不全或吻合度较低时，每项或每处扣</w:t>
            </w:r>
            <w:r>
              <w:rPr>
                <w:sz w:val="24"/>
                <w:highlight w:val="none"/>
              </w:rPr>
              <w:t>2</w:t>
            </w:r>
            <w:r>
              <w:rPr>
                <w:rFonts w:hAnsi="宋体"/>
                <w:sz w:val="24"/>
                <w:highlight w:val="none"/>
              </w:rPr>
              <w:t>分。</w:t>
            </w:r>
          </w:p>
        </w:tc>
        <w:tc>
          <w:tcPr>
            <w:tcW w:w="708" w:type="dxa"/>
            <w:vAlign w:val="center"/>
          </w:tcPr>
          <w:p w14:paraId="4052929B">
            <w:pPr>
              <w:spacing w:line="340" w:lineRule="exact"/>
              <w:jc w:val="center"/>
              <w:rPr>
                <w:sz w:val="24"/>
                <w:highlight w:val="none"/>
              </w:rPr>
            </w:pPr>
            <w:r>
              <w:rPr>
                <w:sz w:val="24"/>
                <w:highlight w:val="none"/>
              </w:rPr>
              <w:t>25</w:t>
            </w:r>
          </w:p>
        </w:tc>
      </w:tr>
      <w:tr w14:paraId="70F5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17" w:type="dxa"/>
            <w:vMerge w:val="restart"/>
            <w:vAlign w:val="center"/>
          </w:tcPr>
          <w:p w14:paraId="39200E52">
            <w:pPr>
              <w:spacing w:line="340" w:lineRule="exact"/>
              <w:jc w:val="left"/>
              <w:rPr>
                <w:sz w:val="24"/>
                <w:highlight w:val="none"/>
              </w:rPr>
            </w:pPr>
            <w:r>
              <w:rPr>
                <w:sz w:val="24"/>
                <w:highlight w:val="none"/>
              </w:rPr>
              <w:t>3.</w:t>
            </w:r>
            <w:r>
              <w:rPr>
                <w:rFonts w:hAnsi="宋体"/>
                <w:sz w:val="24"/>
                <w:highlight w:val="none"/>
              </w:rPr>
              <w:t>辅助性教学工作</w:t>
            </w:r>
          </w:p>
          <w:p w14:paraId="1DD223C0">
            <w:pPr>
              <w:spacing w:line="340" w:lineRule="exact"/>
              <w:ind w:firstLine="240" w:firstLineChars="100"/>
              <w:jc w:val="left"/>
              <w:rPr>
                <w:sz w:val="24"/>
                <w:highlight w:val="none"/>
              </w:rPr>
            </w:pPr>
            <w:r>
              <w:rPr>
                <w:sz w:val="24"/>
                <w:highlight w:val="none"/>
              </w:rPr>
              <w:t>30</w:t>
            </w:r>
            <w:r>
              <w:rPr>
                <w:rFonts w:hAnsi="宋体"/>
                <w:sz w:val="24"/>
                <w:highlight w:val="none"/>
              </w:rPr>
              <w:t>分</w:t>
            </w:r>
          </w:p>
        </w:tc>
        <w:tc>
          <w:tcPr>
            <w:tcW w:w="6664" w:type="dxa"/>
            <w:vAlign w:val="center"/>
          </w:tcPr>
          <w:p w14:paraId="21B24CED">
            <w:pPr>
              <w:spacing w:line="34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3.1</w:t>
            </w:r>
            <w:r>
              <w:rPr>
                <w:rFonts w:hAnsi="黑体" w:eastAsia="黑体"/>
                <w:b/>
                <w:color w:val="000000"/>
                <w:sz w:val="24"/>
                <w:highlight w:val="none"/>
              </w:rPr>
              <w:t>】</w:t>
            </w:r>
            <w:r>
              <w:rPr>
                <w:rFonts w:hAnsi="宋体"/>
                <w:sz w:val="24"/>
                <w:highlight w:val="none"/>
              </w:rPr>
              <w:t>开展的辅助性教学工作任务明确、工作量合理、记录属实。上述内容不足时酌情扣</w:t>
            </w:r>
            <w:r>
              <w:rPr>
                <w:sz w:val="24"/>
                <w:highlight w:val="none"/>
              </w:rPr>
              <w:t>1-10</w:t>
            </w:r>
            <w:r>
              <w:rPr>
                <w:rFonts w:hAnsi="宋体"/>
                <w:sz w:val="24"/>
                <w:highlight w:val="none"/>
              </w:rPr>
              <w:t>分。</w:t>
            </w:r>
          </w:p>
        </w:tc>
        <w:tc>
          <w:tcPr>
            <w:tcW w:w="708" w:type="dxa"/>
            <w:vAlign w:val="center"/>
          </w:tcPr>
          <w:p w14:paraId="503DE136">
            <w:pPr>
              <w:spacing w:line="340" w:lineRule="exact"/>
              <w:jc w:val="center"/>
              <w:rPr>
                <w:sz w:val="24"/>
                <w:highlight w:val="none"/>
              </w:rPr>
            </w:pPr>
            <w:r>
              <w:rPr>
                <w:sz w:val="24"/>
                <w:highlight w:val="none"/>
              </w:rPr>
              <w:t>10</w:t>
            </w:r>
          </w:p>
        </w:tc>
      </w:tr>
      <w:tr w14:paraId="15DC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17" w:type="dxa"/>
            <w:vMerge w:val="continue"/>
            <w:vAlign w:val="center"/>
          </w:tcPr>
          <w:p w14:paraId="1B4F7A65">
            <w:pPr>
              <w:spacing w:line="340" w:lineRule="exact"/>
              <w:rPr>
                <w:sz w:val="24"/>
                <w:highlight w:val="none"/>
              </w:rPr>
            </w:pPr>
          </w:p>
        </w:tc>
        <w:tc>
          <w:tcPr>
            <w:tcW w:w="6664" w:type="dxa"/>
            <w:vAlign w:val="center"/>
          </w:tcPr>
          <w:p w14:paraId="53173A73">
            <w:pPr>
              <w:spacing w:line="34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3.2</w:t>
            </w:r>
            <w:r>
              <w:rPr>
                <w:rFonts w:hAnsi="黑体" w:eastAsia="黑体"/>
                <w:b/>
                <w:color w:val="000000"/>
                <w:sz w:val="24"/>
                <w:highlight w:val="none"/>
              </w:rPr>
              <w:t>】</w:t>
            </w:r>
            <w:r>
              <w:rPr>
                <w:rFonts w:hAnsi="宋体"/>
                <w:spacing w:val="-6"/>
                <w:sz w:val="24"/>
                <w:highlight w:val="none"/>
              </w:rPr>
              <w:t>有明确的指导教师，对所开展的辅助性教学工作进行了考核，并有明确的考核意见。上述内容不足时酌情扣</w:t>
            </w:r>
            <w:r>
              <w:rPr>
                <w:spacing w:val="-6"/>
                <w:sz w:val="24"/>
                <w:highlight w:val="none"/>
              </w:rPr>
              <w:t>1-10</w:t>
            </w:r>
            <w:r>
              <w:rPr>
                <w:rFonts w:hAnsi="宋体"/>
                <w:spacing w:val="-6"/>
                <w:sz w:val="24"/>
                <w:highlight w:val="none"/>
              </w:rPr>
              <w:t>分。</w:t>
            </w:r>
          </w:p>
        </w:tc>
        <w:tc>
          <w:tcPr>
            <w:tcW w:w="708" w:type="dxa"/>
            <w:vAlign w:val="center"/>
          </w:tcPr>
          <w:p w14:paraId="3D2A2BBD">
            <w:pPr>
              <w:spacing w:line="340" w:lineRule="exact"/>
              <w:jc w:val="center"/>
              <w:rPr>
                <w:sz w:val="24"/>
                <w:highlight w:val="none"/>
              </w:rPr>
            </w:pPr>
            <w:r>
              <w:rPr>
                <w:sz w:val="24"/>
                <w:highlight w:val="none"/>
              </w:rPr>
              <w:t>10</w:t>
            </w:r>
          </w:p>
        </w:tc>
      </w:tr>
      <w:tr w14:paraId="0BD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417" w:type="dxa"/>
            <w:vMerge w:val="continue"/>
            <w:vAlign w:val="center"/>
          </w:tcPr>
          <w:p w14:paraId="51300DEA">
            <w:pPr>
              <w:spacing w:line="340" w:lineRule="exact"/>
              <w:rPr>
                <w:sz w:val="24"/>
                <w:highlight w:val="none"/>
              </w:rPr>
            </w:pPr>
          </w:p>
        </w:tc>
        <w:tc>
          <w:tcPr>
            <w:tcW w:w="6664" w:type="dxa"/>
            <w:vAlign w:val="center"/>
          </w:tcPr>
          <w:p w14:paraId="3B92ACD7">
            <w:pPr>
              <w:spacing w:line="34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3.3</w:t>
            </w:r>
            <w:r>
              <w:rPr>
                <w:rFonts w:hAnsi="黑体" w:eastAsia="黑体"/>
                <w:b/>
                <w:color w:val="000000"/>
                <w:sz w:val="24"/>
                <w:highlight w:val="none"/>
              </w:rPr>
              <w:t>】</w:t>
            </w:r>
            <w:r>
              <w:rPr>
                <w:rFonts w:hAnsi="宋体"/>
                <w:spacing w:val="-4"/>
                <w:sz w:val="24"/>
                <w:highlight w:val="none"/>
              </w:rPr>
              <w:t>提供了开展辅助性教学工作的支撑材料，并与档案内容吻合，体现了对新教师教学能力的培养情况。未提交支撑材料扣</w:t>
            </w:r>
            <w:r>
              <w:rPr>
                <w:spacing w:val="-4"/>
                <w:sz w:val="24"/>
                <w:highlight w:val="none"/>
              </w:rPr>
              <w:t>10</w:t>
            </w:r>
            <w:r>
              <w:rPr>
                <w:rFonts w:hAnsi="宋体"/>
                <w:spacing w:val="-4"/>
                <w:sz w:val="24"/>
                <w:highlight w:val="none"/>
              </w:rPr>
              <w:t>分，材料支撑性不足或吻合度不高时酌情扣</w:t>
            </w:r>
            <w:r>
              <w:rPr>
                <w:spacing w:val="-4"/>
                <w:sz w:val="24"/>
                <w:highlight w:val="none"/>
              </w:rPr>
              <w:t>1-8</w:t>
            </w:r>
            <w:r>
              <w:rPr>
                <w:rFonts w:hAnsi="宋体"/>
                <w:spacing w:val="-4"/>
                <w:sz w:val="24"/>
                <w:highlight w:val="none"/>
              </w:rPr>
              <w:t>分。</w:t>
            </w:r>
          </w:p>
        </w:tc>
        <w:tc>
          <w:tcPr>
            <w:tcW w:w="708" w:type="dxa"/>
            <w:vAlign w:val="center"/>
          </w:tcPr>
          <w:p w14:paraId="04FD7DFD">
            <w:pPr>
              <w:spacing w:line="340" w:lineRule="exact"/>
              <w:jc w:val="center"/>
              <w:rPr>
                <w:sz w:val="24"/>
                <w:highlight w:val="none"/>
              </w:rPr>
            </w:pPr>
            <w:r>
              <w:rPr>
                <w:sz w:val="24"/>
                <w:highlight w:val="none"/>
              </w:rPr>
              <w:t>10</w:t>
            </w:r>
          </w:p>
        </w:tc>
      </w:tr>
      <w:tr w14:paraId="5A60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17" w:type="dxa"/>
            <w:vMerge w:val="restart"/>
            <w:vAlign w:val="center"/>
          </w:tcPr>
          <w:p w14:paraId="53AC8F2B">
            <w:pPr>
              <w:spacing w:line="340" w:lineRule="exact"/>
              <w:jc w:val="left"/>
              <w:rPr>
                <w:sz w:val="24"/>
                <w:highlight w:val="none"/>
              </w:rPr>
            </w:pPr>
            <w:r>
              <w:rPr>
                <w:sz w:val="24"/>
                <w:highlight w:val="none"/>
              </w:rPr>
              <w:t>4.</w:t>
            </w:r>
            <w:r>
              <w:rPr>
                <w:rFonts w:hAnsi="宋体"/>
                <w:sz w:val="24"/>
                <w:highlight w:val="none"/>
              </w:rPr>
              <w:t>课程试讲与主讲</w:t>
            </w:r>
          </w:p>
          <w:p w14:paraId="1DFD5624">
            <w:pPr>
              <w:spacing w:line="340" w:lineRule="exact"/>
              <w:ind w:firstLine="240" w:firstLineChars="100"/>
              <w:jc w:val="left"/>
              <w:rPr>
                <w:sz w:val="24"/>
                <w:highlight w:val="none"/>
              </w:rPr>
            </w:pPr>
            <w:r>
              <w:rPr>
                <w:sz w:val="24"/>
                <w:highlight w:val="none"/>
              </w:rPr>
              <w:t>40</w:t>
            </w:r>
            <w:r>
              <w:rPr>
                <w:rFonts w:hAnsi="宋体"/>
                <w:sz w:val="24"/>
                <w:highlight w:val="none"/>
              </w:rPr>
              <w:t>分</w:t>
            </w:r>
          </w:p>
        </w:tc>
        <w:tc>
          <w:tcPr>
            <w:tcW w:w="6664" w:type="dxa"/>
            <w:vAlign w:val="center"/>
          </w:tcPr>
          <w:p w14:paraId="1ADE5DAD">
            <w:pPr>
              <w:spacing w:line="34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4.1</w:t>
            </w:r>
            <w:r>
              <w:rPr>
                <w:rFonts w:hAnsi="黑体" w:eastAsia="黑体"/>
                <w:b/>
                <w:color w:val="000000"/>
                <w:sz w:val="24"/>
                <w:highlight w:val="none"/>
              </w:rPr>
              <w:t>】</w:t>
            </w:r>
            <w:r>
              <w:rPr>
                <w:rFonts w:hAnsi="宋体"/>
                <w:spacing w:val="-8"/>
                <w:sz w:val="24"/>
                <w:highlight w:val="none"/>
              </w:rPr>
              <w:t>试讲内容记录详实，讲评组构成合理，对试讲的评价及意见具体、明确、针对性强。上述内容不足时酌情扣</w:t>
            </w:r>
            <w:r>
              <w:rPr>
                <w:spacing w:val="-8"/>
                <w:sz w:val="24"/>
                <w:highlight w:val="none"/>
              </w:rPr>
              <w:t>1-15</w:t>
            </w:r>
            <w:r>
              <w:rPr>
                <w:rFonts w:hAnsi="宋体"/>
                <w:spacing w:val="-8"/>
                <w:sz w:val="24"/>
                <w:highlight w:val="none"/>
              </w:rPr>
              <w:t>分。</w:t>
            </w:r>
          </w:p>
        </w:tc>
        <w:tc>
          <w:tcPr>
            <w:tcW w:w="708" w:type="dxa"/>
            <w:vAlign w:val="center"/>
          </w:tcPr>
          <w:p w14:paraId="5FBC6AF8">
            <w:pPr>
              <w:spacing w:line="340" w:lineRule="exact"/>
              <w:jc w:val="center"/>
              <w:rPr>
                <w:sz w:val="24"/>
                <w:highlight w:val="none"/>
              </w:rPr>
            </w:pPr>
            <w:r>
              <w:rPr>
                <w:sz w:val="24"/>
                <w:highlight w:val="none"/>
              </w:rPr>
              <w:t>15</w:t>
            </w:r>
          </w:p>
        </w:tc>
      </w:tr>
      <w:tr w14:paraId="3E56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17" w:type="dxa"/>
            <w:vMerge w:val="continue"/>
            <w:vAlign w:val="center"/>
          </w:tcPr>
          <w:p w14:paraId="487F9FA3">
            <w:pPr>
              <w:spacing w:line="340" w:lineRule="exact"/>
              <w:jc w:val="left"/>
              <w:rPr>
                <w:sz w:val="24"/>
                <w:highlight w:val="none"/>
              </w:rPr>
            </w:pPr>
          </w:p>
        </w:tc>
        <w:tc>
          <w:tcPr>
            <w:tcW w:w="6664" w:type="dxa"/>
            <w:vAlign w:val="center"/>
          </w:tcPr>
          <w:p w14:paraId="631C06AE">
            <w:pPr>
              <w:spacing w:line="340" w:lineRule="exact"/>
              <w:ind w:left="15" w:leftChars="-50" w:hanging="120" w:hangingChars="50"/>
              <w:rPr>
                <w:spacing w:val="-4"/>
                <w:sz w:val="24"/>
                <w:highlight w:val="none"/>
              </w:rPr>
            </w:pPr>
            <w:r>
              <w:rPr>
                <w:rFonts w:hAnsi="黑体" w:eastAsia="黑体"/>
                <w:b/>
                <w:color w:val="000000"/>
                <w:sz w:val="24"/>
                <w:highlight w:val="none"/>
              </w:rPr>
              <w:t>【</w:t>
            </w:r>
            <w:r>
              <w:rPr>
                <w:color w:val="000000"/>
                <w:sz w:val="24"/>
                <w:highlight w:val="none"/>
              </w:rPr>
              <w:t>4.2</w:t>
            </w:r>
            <w:r>
              <w:rPr>
                <w:rFonts w:hAnsi="黑体" w:eastAsia="黑体"/>
                <w:b/>
                <w:color w:val="000000"/>
                <w:sz w:val="24"/>
                <w:highlight w:val="none"/>
              </w:rPr>
              <w:t>】</w:t>
            </w:r>
            <w:r>
              <w:rPr>
                <w:rFonts w:hAnsi="宋体"/>
                <w:spacing w:val="-10"/>
                <w:sz w:val="24"/>
                <w:highlight w:val="none"/>
              </w:rPr>
              <w:t>主讲内容记录详实，对教案及其它教学文件的评价意见有指导性、问题明确、针对性强。上述内容不足时酌情扣</w:t>
            </w:r>
            <w:r>
              <w:rPr>
                <w:spacing w:val="-10"/>
                <w:sz w:val="24"/>
                <w:highlight w:val="none"/>
              </w:rPr>
              <w:t>1-15</w:t>
            </w:r>
            <w:r>
              <w:rPr>
                <w:rFonts w:hAnsi="宋体"/>
                <w:spacing w:val="-10"/>
                <w:sz w:val="24"/>
                <w:highlight w:val="none"/>
              </w:rPr>
              <w:t>分。</w:t>
            </w:r>
          </w:p>
        </w:tc>
        <w:tc>
          <w:tcPr>
            <w:tcW w:w="708" w:type="dxa"/>
            <w:vAlign w:val="center"/>
          </w:tcPr>
          <w:p w14:paraId="45393294">
            <w:pPr>
              <w:spacing w:line="340" w:lineRule="exact"/>
              <w:jc w:val="center"/>
              <w:rPr>
                <w:sz w:val="24"/>
                <w:highlight w:val="none"/>
              </w:rPr>
            </w:pPr>
            <w:r>
              <w:rPr>
                <w:sz w:val="24"/>
                <w:highlight w:val="none"/>
              </w:rPr>
              <w:t>15</w:t>
            </w:r>
          </w:p>
        </w:tc>
      </w:tr>
      <w:tr w14:paraId="605B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417" w:type="dxa"/>
            <w:vMerge w:val="continue"/>
            <w:vAlign w:val="center"/>
          </w:tcPr>
          <w:p w14:paraId="0AB444C1">
            <w:pPr>
              <w:spacing w:line="340" w:lineRule="exact"/>
              <w:jc w:val="left"/>
              <w:rPr>
                <w:sz w:val="24"/>
                <w:highlight w:val="none"/>
              </w:rPr>
            </w:pPr>
          </w:p>
        </w:tc>
        <w:tc>
          <w:tcPr>
            <w:tcW w:w="6664" w:type="dxa"/>
            <w:vAlign w:val="center"/>
          </w:tcPr>
          <w:p w14:paraId="40BE4A86">
            <w:pPr>
              <w:spacing w:line="34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4.3</w:t>
            </w:r>
            <w:r>
              <w:rPr>
                <w:rFonts w:hAnsi="黑体" w:eastAsia="黑体"/>
                <w:b/>
                <w:color w:val="000000"/>
                <w:sz w:val="24"/>
                <w:highlight w:val="none"/>
              </w:rPr>
              <w:t>】</w:t>
            </w:r>
            <w:r>
              <w:rPr>
                <w:rFonts w:hAnsi="宋体"/>
                <w:sz w:val="24"/>
                <w:highlight w:val="none"/>
              </w:rPr>
              <w:t>提供了试讲或主讲课程的支撑材料，并与档案内容符合，特别是与讲评组或指导教师的评价意见相符合，能够体现新教师的实际教学能力。未提交支撑材料扣</w:t>
            </w:r>
            <w:r>
              <w:rPr>
                <w:sz w:val="24"/>
                <w:highlight w:val="none"/>
              </w:rPr>
              <w:t>10</w:t>
            </w:r>
            <w:r>
              <w:rPr>
                <w:rFonts w:hAnsi="宋体"/>
                <w:sz w:val="24"/>
                <w:highlight w:val="none"/>
              </w:rPr>
              <w:t>分，材料支撑性不足或吻合度不高时酌情扣</w:t>
            </w:r>
            <w:r>
              <w:rPr>
                <w:sz w:val="24"/>
                <w:highlight w:val="none"/>
              </w:rPr>
              <w:t>1-8</w:t>
            </w:r>
            <w:r>
              <w:rPr>
                <w:rFonts w:hAnsi="宋体"/>
                <w:sz w:val="24"/>
                <w:highlight w:val="none"/>
              </w:rPr>
              <w:t>分。</w:t>
            </w:r>
          </w:p>
        </w:tc>
        <w:tc>
          <w:tcPr>
            <w:tcW w:w="708" w:type="dxa"/>
            <w:vAlign w:val="center"/>
          </w:tcPr>
          <w:p w14:paraId="5F3DC92D">
            <w:pPr>
              <w:spacing w:line="340" w:lineRule="exact"/>
              <w:jc w:val="center"/>
              <w:rPr>
                <w:sz w:val="24"/>
                <w:highlight w:val="none"/>
              </w:rPr>
            </w:pPr>
            <w:r>
              <w:rPr>
                <w:sz w:val="24"/>
                <w:highlight w:val="none"/>
              </w:rPr>
              <w:t>10</w:t>
            </w:r>
          </w:p>
        </w:tc>
      </w:tr>
      <w:tr w14:paraId="023E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081" w:type="dxa"/>
            <w:gridSpan w:val="2"/>
            <w:vAlign w:val="center"/>
          </w:tcPr>
          <w:p w14:paraId="3595ED04">
            <w:pPr>
              <w:spacing w:line="340" w:lineRule="exact"/>
              <w:jc w:val="center"/>
              <w:rPr>
                <w:sz w:val="24"/>
                <w:highlight w:val="none"/>
              </w:rPr>
            </w:pPr>
            <w:r>
              <w:rPr>
                <w:rFonts w:hAnsi="宋体"/>
                <w:sz w:val="24"/>
                <w:highlight w:val="none"/>
              </w:rPr>
              <w:t>合</w:t>
            </w:r>
            <w:r>
              <w:rPr>
                <w:sz w:val="24"/>
                <w:highlight w:val="none"/>
              </w:rPr>
              <w:t xml:space="preserve">  </w:t>
            </w:r>
            <w:r>
              <w:rPr>
                <w:rFonts w:hAnsi="宋体"/>
                <w:sz w:val="24"/>
                <w:highlight w:val="none"/>
              </w:rPr>
              <w:t>计</w:t>
            </w:r>
          </w:p>
        </w:tc>
        <w:tc>
          <w:tcPr>
            <w:tcW w:w="708" w:type="dxa"/>
            <w:vAlign w:val="center"/>
          </w:tcPr>
          <w:p w14:paraId="53B28253">
            <w:pPr>
              <w:spacing w:line="340" w:lineRule="exact"/>
              <w:jc w:val="center"/>
              <w:rPr>
                <w:sz w:val="24"/>
                <w:highlight w:val="none"/>
              </w:rPr>
            </w:pPr>
            <w:r>
              <w:rPr>
                <w:sz w:val="24"/>
                <w:highlight w:val="none"/>
              </w:rPr>
              <w:t>100</w:t>
            </w:r>
          </w:p>
        </w:tc>
      </w:tr>
    </w:tbl>
    <w:p w14:paraId="36F80F4E">
      <w:pPr>
        <w:pStyle w:val="14"/>
        <w:ind w:left="-540" w:leftChars="-257" w:right="-512" w:rightChars="-244"/>
        <w:jc w:val="left"/>
        <w:rPr>
          <w:highlight w:val="none"/>
        </w:rPr>
      </w:pPr>
    </w:p>
    <w:p w14:paraId="2E1A4916">
      <w:pPr>
        <w:jc w:val="center"/>
        <w:rPr>
          <w:rFonts w:ascii="宋体" w:hAnsi="宋体"/>
          <w:b/>
          <w:sz w:val="30"/>
          <w:szCs w:val="30"/>
          <w:highlight w:val="none"/>
        </w:rPr>
        <w:sectPr>
          <w:pgSz w:w="11906" w:h="16838"/>
          <w:pgMar w:top="1440" w:right="1800" w:bottom="1440" w:left="1800" w:header="851" w:footer="992" w:gutter="0"/>
          <w:pgNumType w:start="1"/>
          <w:cols w:space="720" w:num="1"/>
          <w:docGrid w:type="lines" w:linePitch="312" w:charSpace="0"/>
        </w:sectPr>
      </w:pPr>
    </w:p>
    <w:p w14:paraId="3DD328E9">
      <w:pPr>
        <w:jc w:val="center"/>
        <w:rPr>
          <w:rFonts w:ascii="宋体" w:hAnsi="宋体"/>
          <w:b/>
          <w:sz w:val="30"/>
          <w:szCs w:val="30"/>
          <w:highlight w:val="none"/>
        </w:rPr>
      </w:pPr>
      <w:r>
        <w:rPr>
          <w:rFonts w:hint="eastAsia" w:ascii="宋体" w:hAnsi="宋体"/>
          <w:b/>
          <w:sz w:val="30"/>
          <w:szCs w:val="30"/>
          <w:highlight w:val="none"/>
        </w:rPr>
        <w:t>浙江水利水电学院</w:t>
      </w:r>
    </w:p>
    <w:p w14:paraId="5D662AC3">
      <w:pPr>
        <w:spacing w:line="380" w:lineRule="exact"/>
        <w:jc w:val="center"/>
        <w:rPr>
          <w:rFonts w:ascii="宋体" w:hAnsi="宋体"/>
          <w:b/>
          <w:sz w:val="32"/>
          <w:szCs w:val="32"/>
          <w:highlight w:val="none"/>
        </w:rPr>
      </w:pPr>
      <w:r>
        <w:rPr>
          <w:rFonts w:ascii="宋体" w:hAnsi="宋体"/>
          <w:b/>
          <w:sz w:val="32"/>
          <w:szCs w:val="32"/>
          <w:highlight w:val="none"/>
        </w:rPr>
        <w:t>教师试讲合格认证档案材料质量评价表</w:t>
      </w:r>
    </w:p>
    <w:p w14:paraId="33835E6C">
      <w:pPr>
        <w:pStyle w:val="7"/>
        <w:spacing w:line="380" w:lineRule="exact"/>
        <w:ind w:right="25" w:rightChars="12"/>
        <w:jc w:val="center"/>
        <w:rPr>
          <w:rFonts w:ascii="Times New Roman" w:hAnsi="Times New Roman"/>
          <w:bCs/>
          <w:color w:val="000000"/>
          <w:sz w:val="28"/>
          <w:szCs w:val="28"/>
          <w:highlight w:val="none"/>
        </w:rPr>
      </w:pPr>
    </w:p>
    <w:p w14:paraId="51CA1812">
      <w:pPr>
        <w:pStyle w:val="7"/>
        <w:spacing w:after="156" w:afterLines="50" w:line="380" w:lineRule="exact"/>
        <w:ind w:right="25" w:rightChars="12"/>
        <w:rPr>
          <w:rFonts w:ascii="Times New Roman" w:hAnsi="Times New Roman"/>
          <w:bCs/>
          <w:color w:val="000000"/>
          <w:sz w:val="21"/>
          <w:szCs w:val="21"/>
          <w:highlight w:val="none"/>
        </w:rPr>
      </w:pPr>
      <w:r>
        <w:rPr>
          <w:rFonts w:ascii="Times New Roman" w:hAnsi="Times New Roman"/>
          <w:bCs/>
          <w:color w:val="000000"/>
          <w:sz w:val="21"/>
          <w:szCs w:val="21"/>
          <w:highlight w:val="none"/>
        </w:rPr>
        <w:t>单位简称：                        教师姓名：               来校时间：</w:t>
      </w:r>
      <w:r>
        <w:rPr>
          <w:rFonts w:hint="eastAsia" w:ascii="Times New Roman" w:hAnsi="Times New Roman"/>
          <w:bCs/>
          <w:color w:val="000000"/>
          <w:sz w:val="21"/>
          <w:szCs w:val="21"/>
          <w:highlight w:val="none"/>
        </w:rPr>
        <w:t>20 年 月</w:t>
      </w:r>
    </w:p>
    <w:tbl>
      <w:tblPr>
        <w:tblStyle w:val="8"/>
        <w:tblW w:w="907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379"/>
        <w:gridCol w:w="709"/>
        <w:gridCol w:w="708"/>
      </w:tblGrid>
      <w:tr w14:paraId="0F63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75" w:type="dxa"/>
            <w:vAlign w:val="center"/>
          </w:tcPr>
          <w:p w14:paraId="510A4547">
            <w:pPr>
              <w:spacing w:line="300" w:lineRule="exact"/>
              <w:jc w:val="center"/>
              <w:rPr>
                <w:sz w:val="24"/>
                <w:highlight w:val="none"/>
              </w:rPr>
            </w:pPr>
            <w:r>
              <w:rPr>
                <w:rFonts w:hAnsi="宋体"/>
                <w:b/>
                <w:sz w:val="24"/>
                <w:highlight w:val="none"/>
              </w:rPr>
              <w:t>评价指标</w:t>
            </w:r>
          </w:p>
        </w:tc>
        <w:tc>
          <w:tcPr>
            <w:tcW w:w="6379" w:type="dxa"/>
            <w:vAlign w:val="center"/>
          </w:tcPr>
          <w:p w14:paraId="12108D5D">
            <w:pPr>
              <w:spacing w:line="300" w:lineRule="exact"/>
              <w:jc w:val="center"/>
              <w:rPr>
                <w:sz w:val="24"/>
                <w:highlight w:val="none"/>
              </w:rPr>
            </w:pPr>
            <w:r>
              <w:rPr>
                <w:rFonts w:hAnsi="宋体"/>
                <w:b/>
                <w:sz w:val="24"/>
                <w:highlight w:val="none"/>
              </w:rPr>
              <w:t>评价内容与赋分原则</w:t>
            </w:r>
          </w:p>
        </w:tc>
        <w:tc>
          <w:tcPr>
            <w:tcW w:w="709" w:type="dxa"/>
            <w:vAlign w:val="center"/>
          </w:tcPr>
          <w:p w14:paraId="200BD0B9">
            <w:pPr>
              <w:spacing w:line="300" w:lineRule="exact"/>
              <w:jc w:val="center"/>
              <w:rPr>
                <w:sz w:val="24"/>
                <w:highlight w:val="none"/>
              </w:rPr>
            </w:pPr>
            <w:r>
              <w:rPr>
                <w:rFonts w:hint="eastAsia" w:hAnsi="宋体"/>
                <w:b/>
                <w:sz w:val="24"/>
                <w:highlight w:val="none"/>
              </w:rPr>
              <w:t>分值</w:t>
            </w:r>
          </w:p>
        </w:tc>
        <w:tc>
          <w:tcPr>
            <w:tcW w:w="708" w:type="dxa"/>
            <w:vAlign w:val="center"/>
          </w:tcPr>
          <w:p w14:paraId="00531BEF">
            <w:pPr>
              <w:spacing w:line="300" w:lineRule="exact"/>
              <w:jc w:val="center"/>
              <w:rPr>
                <w:sz w:val="24"/>
                <w:highlight w:val="none"/>
              </w:rPr>
            </w:pPr>
            <w:r>
              <w:rPr>
                <w:rFonts w:hAnsi="宋体"/>
                <w:b/>
                <w:sz w:val="24"/>
                <w:highlight w:val="none"/>
              </w:rPr>
              <w:t>得分</w:t>
            </w:r>
          </w:p>
        </w:tc>
      </w:tr>
      <w:tr w14:paraId="4CEE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75" w:type="dxa"/>
            <w:vAlign w:val="center"/>
          </w:tcPr>
          <w:p w14:paraId="6DCDA1AF">
            <w:pPr>
              <w:spacing w:line="300" w:lineRule="exact"/>
              <w:ind w:left="208" w:hanging="208" w:hangingChars="100"/>
              <w:jc w:val="left"/>
              <w:rPr>
                <w:sz w:val="24"/>
                <w:highlight w:val="none"/>
              </w:rPr>
            </w:pPr>
            <w:r>
              <w:rPr>
                <w:spacing w:val="-16"/>
                <w:sz w:val="24"/>
                <w:highlight w:val="none"/>
              </w:rPr>
              <w:t>1.</w:t>
            </w:r>
            <w:r>
              <w:rPr>
                <w:rFonts w:hAnsi="宋体"/>
                <w:spacing w:val="-16"/>
                <w:sz w:val="24"/>
                <w:highlight w:val="none"/>
              </w:rPr>
              <w:t>档案提交</w:t>
            </w:r>
            <w:r>
              <w:rPr>
                <w:sz w:val="24"/>
                <w:highlight w:val="none"/>
              </w:rPr>
              <w:t>5</w:t>
            </w:r>
            <w:r>
              <w:rPr>
                <w:rFonts w:hAnsi="宋体"/>
                <w:sz w:val="24"/>
                <w:highlight w:val="none"/>
              </w:rPr>
              <w:t>分</w:t>
            </w:r>
          </w:p>
        </w:tc>
        <w:tc>
          <w:tcPr>
            <w:tcW w:w="6379" w:type="dxa"/>
            <w:vAlign w:val="center"/>
          </w:tcPr>
          <w:p w14:paraId="04C095F1">
            <w:pPr>
              <w:spacing w:line="300" w:lineRule="exact"/>
              <w:rPr>
                <w:sz w:val="24"/>
                <w:highlight w:val="none"/>
              </w:rPr>
            </w:pPr>
            <w:r>
              <w:rPr>
                <w:rFonts w:hAnsi="宋体"/>
                <w:color w:val="000000"/>
                <w:sz w:val="24"/>
                <w:highlight w:val="none"/>
              </w:rPr>
              <w:t>按期提交，</w:t>
            </w:r>
            <w:r>
              <w:rPr>
                <w:rFonts w:hAnsi="宋体"/>
                <w:sz w:val="24"/>
                <w:highlight w:val="none"/>
              </w:rPr>
              <w:t>档案内容符合要求。未按期提交扣</w:t>
            </w:r>
            <w:r>
              <w:rPr>
                <w:sz w:val="24"/>
                <w:highlight w:val="none"/>
              </w:rPr>
              <w:t>5</w:t>
            </w:r>
            <w:r>
              <w:rPr>
                <w:rFonts w:hAnsi="宋体"/>
                <w:sz w:val="24"/>
                <w:highlight w:val="none"/>
              </w:rPr>
              <w:t>分</w:t>
            </w:r>
          </w:p>
        </w:tc>
        <w:tc>
          <w:tcPr>
            <w:tcW w:w="709" w:type="dxa"/>
            <w:vAlign w:val="center"/>
          </w:tcPr>
          <w:p w14:paraId="6B4502A9">
            <w:pPr>
              <w:spacing w:line="300" w:lineRule="exact"/>
              <w:jc w:val="center"/>
              <w:rPr>
                <w:sz w:val="24"/>
                <w:highlight w:val="none"/>
              </w:rPr>
            </w:pPr>
            <w:r>
              <w:rPr>
                <w:sz w:val="24"/>
                <w:highlight w:val="none"/>
              </w:rPr>
              <w:t>5</w:t>
            </w:r>
          </w:p>
        </w:tc>
        <w:tc>
          <w:tcPr>
            <w:tcW w:w="708" w:type="dxa"/>
            <w:vAlign w:val="center"/>
          </w:tcPr>
          <w:p w14:paraId="5183EB81">
            <w:pPr>
              <w:spacing w:line="300" w:lineRule="exact"/>
              <w:jc w:val="center"/>
              <w:rPr>
                <w:sz w:val="24"/>
                <w:highlight w:val="none"/>
              </w:rPr>
            </w:pPr>
          </w:p>
        </w:tc>
      </w:tr>
      <w:tr w14:paraId="15A6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275" w:type="dxa"/>
            <w:vAlign w:val="center"/>
          </w:tcPr>
          <w:p w14:paraId="778DFABF">
            <w:pPr>
              <w:spacing w:line="300" w:lineRule="exact"/>
              <w:ind w:left="208" w:hanging="208" w:hangingChars="100"/>
              <w:jc w:val="left"/>
              <w:rPr>
                <w:sz w:val="24"/>
                <w:highlight w:val="none"/>
              </w:rPr>
            </w:pPr>
            <w:r>
              <w:rPr>
                <w:spacing w:val="-16"/>
                <w:sz w:val="24"/>
                <w:highlight w:val="none"/>
              </w:rPr>
              <w:t>2.</w:t>
            </w:r>
            <w:r>
              <w:rPr>
                <w:rFonts w:hAnsi="宋体"/>
                <w:spacing w:val="-16"/>
                <w:sz w:val="24"/>
                <w:highlight w:val="none"/>
              </w:rPr>
              <w:t>档案完成</w:t>
            </w:r>
            <w:r>
              <w:rPr>
                <w:sz w:val="24"/>
                <w:highlight w:val="none"/>
              </w:rPr>
              <w:t>25</w:t>
            </w:r>
            <w:r>
              <w:rPr>
                <w:rFonts w:hAnsi="宋体"/>
                <w:sz w:val="24"/>
                <w:highlight w:val="none"/>
              </w:rPr>
              <w:t>分</w:t>
            </w:r>
          </w:p>
        </w:tc>
        <w:tc>
          <w:tcPr>
            <w:tcW w:w="6379" w:type="dxa"/>
            <w:vAlign w:val="center"/>
          </w:tcPr>
          <w:p w14:paraId="1CD97B55">
            <w:pPr>
              <w:spacing w:line="300" w:lineRule="exact"/>
              <w:rPr>
                <w:sz w:val="24"/>
                <w:highlight w:val="none"/>
              </w:rPr>
            </w:pPr>
            <w:r>
              <w:rPr>
                <w:rFonts w:hAnsi="宋体"/>
                <w:sz w:val="24"/>
                <w:highlight w:val="none"/>
              </w:rPr>
              <w:t>档案表中各项均已填写，签字与日期填写完整，所填内容与开展的教师试讲认证工作吻合。档案表中内容填写不全或吻合度较低时，每项或每处扣</w:t>
            </w:r>
            <w:r>
              <w:rPr>
                <w:sz w:val="24"/>
                <w:highlight w:val="none"/>
              </w:rPr>
              <w:t>2</w:t>
            </w:r>
            <w:r>
              <w:rPr>
                <w:rFonts w:hAnsi="宋体"/>
                <w:sz w:val="24"/>
                <w:highlight w:val="none"/>
              </w:rPr>
              <w:t>分。</w:t>
            </w:r>
          </w:p>
        </w:tc>
        <w:tc>
          <w:tcPr>
            <w:tcW w:w="709" w:type="dxa"/>
            <w:vAlign w:val="center"/>
          </w:tcPr>
          <w:p w14:paraId="5E5D2ECA">
            <w:pPr>
              <w:spacing w:line="300" w:lineRule="exact"/>
              <w:jc w:val="center"/>
              <w:rPr>
                <w:sz w:val="24"/>
                <w:highlight w:val="none"/>
              </w:rPr>
            </w:pPr>
            <w:r>
              <w:rPr>
                <w:sz w:val="24"/>
                <w:highlight w:val="none"/>
              </w:rPr>
              <w:t>25</w:t>
            </w:r>
          </w:p>
        </w:tc>
        <w:tc>
          <w:tcPr>
            <w:tcW w:w="708" w:type="dxa"/>
            <w:vAlign w:val="center"/>
          </w:tcPr>
          <w:p w14:paraId="37D8DD17">
            <w:pPr>
              <w:spacing w:line="300" w:lineRule="exact"/>
              <w:jc w:val="center"/>
              <w:rPr>
                <w:sz w:val="24"/>
                <w:highlight w:val="none"/>
              </w:rPr>
            </w:pPr>
          </w:p>
        </w:tc>
      </w:tr>
      <w:tr w14:paraId="5F74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75" w:type="dxa"/>
            <w:vMerge w:val="restart"/>
            <w:vAlign w:val="center"/>
          </w:tcPr>
          <w:p w14:paraId="31E77A26">
            <w:pPr>
              <w:spacing w:line="300" w:lineRule="exact"/>
              <w:jc w:val="left"/>
              <w:rPr>
                <w:sz w:val="24"/>
                <w:highlight w:val="none"/>
              </w:rPr>
            </w:pPr>
            <w:r>
              <w:rPr>
                <w:sz w:val="24"/>
                <w:highlight w:val="none"/>
              </w:rPr>
              <w:t>3.</w:t>
            </w:r>
            <w:r>
              <w:rPr>
                <w:rFonts w:hAnsi="宋体"/>
                <w:sz w:val="24"/>
                <w:highlight w:val="none"/>
              </w:rPr>
              <w:t>辅助性教学工作</w:t>
            </w:r>
          </w:p>
          <w:p w14:paraId="1845D302">
            <w:pPr>
              <w:spacing w:line="300" w:lineRule="exact"/>
              <w:ind w:firstLine="240" w:firstLineChars="100"/>
              <w:jc w:val="left"/>
              <w:rPr>
                <w:sz w:val="24"/>
                <w:highlight w:val="none"/>
              </w:rPr>
            </w:pPr>
            <w:r>
              <w:rPr>
                <w:sz w:val="24"/>
                <w:highlight w:val="none"/>
              </w:rPr>
              <w:t>30</w:t>
            </w:r>
            <w:r>
              <w:rPr>
                <w:rFonts w:hAnsi="宋体"/>
                <w:sz w:val="24"/>
                <w:highlight w:val="none"/>
              </w:rPr>
              <w:t>分</w:t>
            </w:r>
          </w:p>
        </w:tc>
        <w:tc>
          <w:tcPr>
            <w:tcW w:w="6379" w:type="dxa"/>
            <w:vAlign w:val="center"/>
          </w:tcPr>
          <w:p w14:paraId="49BCA6FA">
            <w:pPr>
              <w:spacing w:line="30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3.1</w:t>
            </w:r>
            <w:r>
              <w:rPr>
                <w:rFonts w:hAnsi="黑体" w:eastAsia="黑体"/>
                <w:b/>
                <w:color w:val="000000"/>
                <w:sz w:val="24"/>
                <w:highlight w:val="none"/>
              </w:rPr>
              <w:t>】</w:t>
            </w:r>
            <w:r>
              <w:rPr>
                <w:rFonts w:hAnsi="宋体"/>
                <w:sz w:val="24"/>
                <w:highlight w:val="none"/>
              </w:rPr>
              <w:t>开展的辅助性教学工作任务明确、工作量合理、记录属实。上述内容不足时酌情扣</w:t>
            </w:r>
            <w:r>
              <w:rPr>
                <w:sz w:val="24"/>
                <w:highlight w:val="none"/>
              </w:rPr>
              <w:t>1-10</w:t>
            </w:r>
            <w:r>
              <w:rPr>
                <w:rFonts w:hAnsi="宋体"/>
                <w:sz w:val="24"/>
                <w:highlight w:val="none"/>
              </w:rPr>
              <w:t>分。</w:t>
            </w:r>
          </w:p>
        </w:tc>
        <w:tc>
          <w:tcPr>
            <w:tcW w:w="709" w:type="dxa"/>
            <w:vAlign w:val="center"/>
          </w:tcPr>
          <w:p w14:paraId="655EA7F3">
            <w:pPr>
              <w:spacing w:line="300" w:lineRule="exact"/>
              <w:jc w:val="center"/>
              <w:rPr>
                <w:sz w:val="24"/>
                <w:highlight w:val="none"/>
              </w:rPr>
            </w:pPr>
            <w:r>
              <w:rPr>
                <w:sz w:val="24"/>
                <w:highlight w:val="none"/>
              </w:rPr>
              <w:t>10</w:t>
            </w:r>
          </w:p>
        </w:tc>
        <w:tc>
          <w:tcPr>
            <w:tcW w:w="708" w:type="dxa"/>
            <w:vAlign w:val="center"/>
          </w:tcPr>
          <w:p w14:paraId="7B5DFB07">
            <w:pPr>
              <w:spacing w:line="300" w:lineRule="exact"/>
              <w:jc w:val="center"/>
              <w:rPr>
                <w:sz w:val="24"/>
                <w:highlight w:val="none"/>
              </w:rPr>
            </w:pPr>
          </w:p>
        </w:tc>
      </w:tr>
      <w:tr w14:paraId="2561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75" w:type="dxa"/>
            <w:vMerge w:val="continue"/>
            <w:vAlign w:val="center"/>
          </w:tcPr>
          <w:p w14:paraId="073C361F">
            <w:pPr>
              <w:spacing w:line="300" w:lineRule="exact"/>
              <w:rPr>
                <w:sz w:val="24"/>
                <w:highlight w:val="none"/>
              </w:rPr>
            </w:pPr>
          </w:p>
        </w:tc>
        <w:tc>
          <w:tcPr>
            <w:tcW w:w="6379" w:type="dxa"/>
            <w:vAlign w:val="center"/>
          </w:tcPr>
          <w:p w14:paraId="2BF5074C">
            <w:pPr>
              <w:spacing w:line="30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3.2</w:t>
            </w:r>
            <w:r>
              <w:rPr>
                <w:rFonts w:hAnsi="黑体" w:eastAsia="黑体"/>
                <w:b/>
                <w:color w:val="000000"/>
                <w:sz w:val="24"/>
                <w:highlight w:val="none"/>
              </w:rPr>
              <w:t>】</w:t>
            </w:r>
            <w:r>
              <w:rPr>
                <w:rFonts w:hAnsi="宋体"/>
                <w:spacing w:val="-6"/>
                <w:sz w:val="24"/>
                <w:highlight w:val="none"/>
              </w:rPr>
              <w:t>有明确的指导教师，对所开展的辅助性教学工作进行了考核，并有明确的考核意见。上述内容不足时酌情扣</w:t>
            </w:r>
            <w:r>
              <w:rPr>
                <w:spacing w:val="-6"/>
                <w:sz w:val="24"/>
                <w:highlight w:val="none"/>
              </w:rPr>
              <w:t>1-10</w:t>
            </w:r>
            <w:r>
              <w:rPr>
                <w:rFonts w:hAnsi="宋体"/>
                <w:spacing w:val="-6"/>
                <w:sz w:val="24"/>
                <w:highlight w:val="none"/>
              </w:rPr>
              <w:t>分。</w:t>
            </w:r>
          </w:p>
        </w:tc>
        <w:tc>
          <w:tcPr>
            <w:tcW w:w="709" w:type="dxa"/>
            <w:vAlign w:val="center"/>
          </w:tcPr>
          <w:p w14:paraId="7225C5C0">
            <w:pPr>
              <w:spacing w:line="300" w:lineRule="exact"/>
              <w:jc w:val="center"/>
              <w:rPr>
                <w:sz w:val="24"/>
                <w:highlight w:val="none"/>
              </w:rPr>
            </w:pPr>
            <w:r>
              <w:rPr>
                <w:sz w:val="24"/>
                <w:highlight w:val="none"/>
              </w:rPr>
              <w:t>10</w:t>
            </w:r>
          </w:p>
        </w:tc>
        <w:tc>
          <w:tcPr>
            <w:tcW w:w="708" w:type="dxa"/>
            <w:vAlign w:val="center"/>
          </w:tcPr>
          <w:p w14:paraId="2E203A1B">
            <w:pPr>
              <w:spacing w:line="300" w:lineRule="exact"/>
              <w:jc w:val="center"/>
              <w:rPr>
                <w:sz w:val="24"/>
                <w:highlight w:val="none"/>
              </w:rPr>
            </w:pPr>
          </w:p>
        </w:tc>
      </w:tr>
      <w:tr w14:paraId="06FD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275" w:type="dxa"/>
            <w:vMerge w:val="continue"/>
            <w:vAlign w:val="center"/>
          </w:tcPr>
          <w:p w14:paraId="3997764A">
            <w:pPr>
              <w:spacing w:line="300" w:lineRule="exact"/>
              <w:rPr>
                <w:sz w:val="24"/>
                <w:highlight w:val="none"/>
              </w:rPr>
            </w:pPr>
          </w:p>
        </w:tc>
        <w:tc>
          <w:tcPr>
            <w:tcW w:w="6379" w:type="dxa"/>
            <w:vAlign w:val="center"/>
          </w:tcPr>
          <w:p w14:paraId="02A1C416">
            <w:pPr>
              <w:spacing w:line="30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3.3</w:t>
            </w:r>
            <w:r>
              <w:rPr>
                <w:rFonts w:hAnsi="黑体" w:eastAsia="黑体"/>
                <w:b/>
                <w:color w:val="000000"/>
                <w:sz w:val="24"/>
                <w:highlight w:val="none"/>
              </w:rPr>
              <w:t>】</w:t>
            </w:r>
            <w:r>
              <w:rPr>
                <w:rFonts w:hAnsi="宋体"/>
                <w:spacing w:val="-4"/>
                <w:sz w:val="24"/>
                <w:highlight w:val="none"/>
              </w:rPr>
              <w:t>提供了开展辅助性教学工作的支撑材料，并与档案内容吻合，体现了对新教师教学能力的培养情况。未提交支撑材料扣</w:t>
            </w:r>
            <w:r>
              <w:rPr>
                <w:spacing w:val="-4"/>
                <w:sz w:val="24"/>
                <w:highlight w:val="none"/>
              </w:rPr>
              <w:t>10</w:t>
            </w:r>
            <w:r>
              <w:rPr>
                <w:rFonts w:hAnsi="宋体"/>
                <w:spacing w:val="-4"/>
                <w:sz w:val="24"/>
                <w:highlight w:val="none"/>
              </w:rPr>
              <w:t>分，材料支撑性不足或吻合度不高时酌情扣</w:t>
            </w:r>
            <w:r>
              <w:rPr>
                <w:spacing w:val="-4"/>
                <w:sz w:val="24"/>
                <w:highlight w:val="none"/>
              </w:rPr>
              <w:t>1-8</w:t>
            </w:r>
            <w:r>
              <w:rPr>
                <w:rFonts w:hAnsi="宋体"/>
                <w:spacing w:val="-4"/>
                <w:sz w:val="24"/>
                <w:highlight w:val="none"/>
              </w:rPr>
              <w:t>分。</w:t>
            </w:r>
          </w:p>
        </w:tc>
        <w:tc>
          <w:tcPr>
            <w:tcW w:w="709" w:type="dxa"/>
            <w:vAlign w:val="center"/>
          </w:tcPr>
          <w:p w14:paraId="12EC333F">
            <w:pPr>
              <w:spacing w:line="300" w:lineRule="exact"/>
              <w:jc w:val="center"/>
              <w:rPr>
                <w:sz w:val="24"/>
                <w:highlight w:val="none"/>
              </w:rPr>
            </w:pPr>
            <w:r>
              <w:rPr>
                <w:sz w:val="24"/>
                <w:highlight w:val="none"/>
              </w:rPr>
              <w:t>10</w:t>
            </w:r>
          </w:p>
        </w:tc>
        <w:tc>
          <w:tcPr>
            <w:tcW w:w="708" w:type="dxa"/>
            <w:vAlign w:val="center"/>
          </w:tcPr>
          <w:p w14:paraId="0A76B4A9">
            <w:pPr>
              <w:spacing w:line="300" w:lineRule="exact"/>
              <w:jc w:val="center"/>
              <w:rPr>
                <w:sz w:val="24"/>
                <w:highlight w:val="none"/>
              </w:rPr>
            </w:pPr>
          </w:p>
        </w:tc>
      </w:tr>
      <w:tr w14:paraId="5D88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5" w:type="dxa"/>
            <w:vMerge w:val="restart"/>
            <w:vAlign w:val="center"/>
          </w:tcPr>
          <w:p w14:paraId="427584A2">
            <w:pPr>
              <w:spacing w:line="300" w:lineRule="exact"/>
              <w:jc w:val="left"/>
              <w:rPr>
                <w:sz w:val="24"/>
                <w:highlight w:val="none"/>
              </w:rPr>
            </w:pPr>
            <w:r>
              <w:rPr>
                <w:sz w:val="24"/>
                <w:highlight w:val="none"/>
              </w:rPr>
              <w:t>4.</w:t>
            </w:r>
            <w:r>
              <w:rPr>
                <w:rFonts w:hAnsi="宋体"/>
                <w:sz w:val="24"/>
                <w:highlight w:val="none"/>
              </w:rPr>
              <w:t>课程试讲与主讲</w:t>
            </w:r>
          </w:p>
          <w:p w14:paraId="316E11FF">
            <w:pPr>
              <w:spacing w:line="300" w:lineRule="exact"/>
              <w:ind w:firstLine="240" w:firstLineChars="100"/>
              <w:jc w:val="left"/>
              <w:rPr>
                <w:sz w:val="24"/>
                <w:highlight w:val="none"/>
              </w:rPr>
            </w:pPr>
            <w:r>
              <w:rPr>
                <w:sz w:val="24"/>
                <w:highlight w:val="none"/>
              </w:rPr>
              <w:t>40</w:t>
            </w:r>
            <w:r>
              <w:rPr>
                <w:rFonts w:hAnsi="宋体"/>
                <w:sz w:val="24"/>
                <w:highlight w:val="none"/>
              </w:rPr>
              <w:t>分</w:t>
            </w:r>
          </w:p>
        </w:tc>
        <w:tc>
          <w:tcPr>
            <w:tcW w:w="6379" w:type="dxa"/>
            <w:vAlign w:val="center"/>
          </w:tcPr>
          <w:p w14:paraId="66B520A0">
            <w:pPr>
              <w:spacing w:line="30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4.1</w:t>
            </w:r>
            <w:r>
              <w:rPr>
                <w:rFonts w:hAnsi="黑体" w:eastAsia="黑体"/>
                <w:b/>
                <w:color w:val="000000"/>
                <w:sz w:val="24"/>
                <w:highlight w:val="none"/>
              </w:rPr>
              <w:t>】</w:t>
            </w:r>
            <w:r>
              <w:rPr>
                <w:rFonts w:hAnsi="宋体"/>
                <w:spacing w:val="-8"/>
                <w:sz w:val="24"/>
                <w:highlight w:val="none"/>
              </w:rPr>
              <w:t>试讲内容记录详实，讲评组构成合理，对试讲的评价及意见具体、明确、针对性强。上述内容不足时酌情扣</w:t>
            </w:r>
            <w:r>
              <w:rPr>
                <w:spacing w:val="-8"/>
                <w:sz w:val="24"/>
                <w:highlight w:val="none"/>
              </w:rPr>
              <w:t>1-15</w:t>
            </w:r>
            <w:r>
              <w:rPr>
                <w:rFonts w:hAnsi="宋体"/>
                <w:spacing w:val="-8"/>
                <w:sz w:val="24"/>
                <w:highlight w:val="none"/>
              </w:rPr>
              <w:t>分。</w:t>
            </w:r>
          </w:p>
        </w:tc>
        <w:tc>
          <w:tcPr>
            <w:tcW w:w="709" w:type="dxa"/>
            <w:vAlign w:val="center"/>
          </w:tcPr>
          <w:p w14:paraId="4DB194C8">
            <w:pPr>
              <w:spacing w:line="300" w:lineRule="exact"/>
              <w:jc w:val="center"/>
              <w:rPr>
                <w:sz w:val="24"/>
                <w:highlight w:val="none"/>
              </w:rPr>
            </w:pPr>
            <w:r>
              <w:rPr>
                <w:sz w:val="24"/>
                <w:highlight w:val="none"/>
              </w:rPr>
              <w:t>15</w:t>
            </w:r>
          </w:p>
        </w:tc>
        <w:tc>
          <w:tcPr>
            <w:tcW w:w="708" w:type="dxa"/>
            <w:vAlign w:val="center"/>
          </w:tcPr>
          <w:p w14:paraId="30A5A3C2">
            <w:pPr>
              <w:spacing w:line="300" w:lineRule="exact"/>
              <w:jc w:val="center"/>
              <w:rPr>
                <w:sz w:val="24"/>
                <w:highlight w:val="none"/>
              </w:rPr>
            </w:pPr>
          </w:p>
        </w:tc>
      </w:tr>
      <w:tr w14:paraId="7399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75" w:type="dxa"/>
            <w:vMerge w:val="continue"/>
            <w:vAlign w:val="center"/>
          </w:tcPr>
          <w:p w14:paraId="4A63B03C">
            <w:pPr>
              <w:spacing w:line="300" w:lineRule="exact"/>
              <w:jc w:val="left"/>
              <w:rPr>
                <w:sz w:val="24"/>
                <w:highlight w:val="none"/>
              </w:rPr>
            </w:pPr>
          </w:p>
        </w:tc>
        <w:tc>
          <w:tcPr>
            <w:tcW w:w="6379" w:type="dxa"/>
            <w:vAlign w:val="center"/>
          </w:tcPr>
          <w:p w14:paraId="6D6CD7F8">
            <w:pPr>
              <w:spacing w:line="300" w:lineRule="exact"/>
              <w:ind w:left="15" w:leftChars="-50" w:hanging="120" w:hangingChars="50"/>
              <w:rPr>
                <w:spacing w:val="-4"/>
                <w:sz w:val="24"/>
                <w:highlight w:val="none"/>
              </w:rPr>
            </w:pPr>
            <w:r>
              <w:rPr>
                <w:rFonts w:hAnsi="黑体" w:eastAsia="黑体"/>
                <w:b/>
                <w:color w:val="000000"/>
                <w:sz w:val="24"/>
                <w:highlight w:val="none"/>
              </w:rPr>
              <w:t>【</w:t>
            </w:r>
            <w:r>
              <w:rPr>
                <w:color w:val="000000"/>
                <w:sz w:val="24"/>
                <w:highlight w:val="none"/>
              </w:rPr>
              <w:t>4.2</w:t>
            </w:r>
            <w:r>
              <w:rPr>
                <w:rFonts w:hAnsi="黑体" w:eastAsia="黑体"/>
                <w:b/>
                <w:color w:val="000000"/>
                <w:sz w:val="24"/>
                <w:highlight w:val="none"/>
              </w:rPr>
              <w:t>】</w:t>
            </w:r>
            <w:r>
              <w:rPr>
                <w:rFonts w:hAnsi="宋体"/>
                <w:spacing w:val="-10"/>
                <w:sz w:val="24"/>
                <w:highlight w:val="none"/>
              </w:rPr>
              <w:t>主讲内容记录详实，对教案及其它教学文件的评价意见有指导性、问题明确、针对性强。上述内容不足时酌情扣</w:t>
            </w:r>
            <w:r>
              <w:rPr>
                <w:spacing w:val="-10"/>
                <w:sz w:val="24"/>
                <w:highlight w:val="none"/>
              </w:rPr>
              <w:t>1-15</w:t>
            </w:r>
            <w:r>
              <w:rPr>
                <w:rFonts w:hAnsi="宋体"/>
                <w:spacing w:val="-10"/>
                <w:sz w:val="24"/>
                <w:highlight w:val="none"/>
              </w:rPr>
              <w:t>分。</w:t>
            </w:r>
          </w:p>
        </w:tc>
        <w:tc>
          <w:tcPr>
            <w:tcW w:w="709" w:type="dxa"/>
            <w:vAlign w:val="center"/>
          </w:tcPr>
          <w:p w14:paraId="03A62DB3">
            <w:pPr>
              <w:spacing w:line="300" w:lineRule="exact"/>
              <w:jc w:val="center"/>
              <w:rPr>
                <w:sz w:val="24"/>
                <w:highlight w:val="none"/>
              </w:rPr>
            </w:pPr>
            <w:r>
              <w:rPr>
                <w:sz w:val="24"/>
                <w:highlight w:val="none"/>
              </w:rPr>
              <w:t>15</w:t>
            </w:r>
          </w:p>
        </w:tc>
        <w:tc>
          <w:tcPr>
            <w:tcW w:w="708" w:type="dxa"/>
            <w:vAlign w:val="center"/>
          </w:tcPr>
          <w:p w14:paraId="1933CF06">
            <w:pPr>
              <w:spacing w:line="300" w:lineRule="exact"/>
              <w:jc w:val="center"/>
              <w:rPr>
                <w:sz w:val="24"/>
                <w:highlight w:val="none"/>
              </w:rPr>
            </w:pPr>
          </w:p>
        </w:tc>
      </w:tr>
      <w:tr w14:paraId="5D3F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5" w:type="dxa"/>
            <w:vMerge w:val="continue"/>
            <w:vAlign w:val="center"/>
          </w:tcPr>
          <w:p w14:paraId="6D4D4636">
            <w:pPr>
              <w:spacing w:line="300" w:lineRule="exact"/>
              <w:jc w:val="left"/>
              <w:rPr>
                <w:sz w:val="24"/>
                <w:highlight w:val="none"/>
              </w:rPr>
            </w:pPr>
          </w:p>
        </w:tc>
        <w:tc>
          <w:tcPr>
            <w:tcW w:w="6379" w:type="dxa"/>
            <w:vAlign w:val="center"/>
          </w:tcPr>
          <w:p w14:paraId="488B7496">
            <w:pPr>
              <w:spacing w:line="300" w:lineRule="exact"/>
              <w:ind w:left="15" w:leftChars="-50" w:hanging="120" w:hangingChars="50"/>
              <w:rPr>
                <w:sz w:val="24"/>
                <w:highlight w:val="none"/>
              </w:rPr>
            </w:pPr>
            <w:r>
              <w:rPr>
                <w:rFonts w:hAnsi="黑体" w:eastAsia="黑体"/>
                <w:b/>
                <w:color w:val="000000"/>
                <w:sz w:val="24"/>
                <w:highlight w:val="none"/>
              </w:rPr>
              <w:t>【</w:t>
            </w:r>
            <w:r>
              <w:rPr>
                <w:color w:val="000000"/>
                <w:sz w:val="24"/>
                <w:highlight w:val="none"/>
              </w:rPr>
              <w:t>4.3</w:t>
            </w:r>
            <w:r>
              <w:rPr>
                <w:rFonts w:hAnsi="黑体" w:eastAsia="黑体"/>
                <w:b/>
                <w:color w:val="000000"/>
                <w:sz w:val="24"/>
                <w:highlight w:val="none"/>
              </w:rPr>
              <w:t>】</w:t>
            </w:r>
            <w:r>
              <w:rPr>
                <w:rFonts w:hAnsi="宋体"/>
                <w:sz w:val="24"/>
                <w:highlight w:val="none"/>
              </w:rPr>
              <w:t>提供了试讲或主讲课程的支撑材料，并与档案内容符合，特别是与讲评组或指导教师的评价意见相符合，能够体现新教师的实际教学能力。未提交支撑材料扣</w:t>
            </w:r>
            <w:r>
              <w:rPr>
                <w:sz w:val="24"/>
                <w:highlight w:val="none"/>
              </w:rPr>
              <w:t>10</w:t>
            </w:r>
            <w:r>
              <w:rPr>
                <w:rFonts w:hAnsi="宋体"/>
                <w:sz w:val="24"/>
                <w:highlight w:val="none"/>
              </w:rPr>
              <w:t>分，材料支撑性不足或吻合度不高时酌情扣</w:t>
            </w:r>
            <w:r>
              <w:rPr>
                <w:sz w:val="24"/>
                <w:highlight w:val="none"/>
              </w:rPr>
              <w:t>1-8</w:t>
            </w:r>
            <w:r>
              <w:rPr>
                <w:rFonts w:hAnsi="宋体"/>
                <w:sz w:val="24"/>
                <w:highlight w:val="none"/>
              </w:rPr>
              <w:t>分。</w:t>
            </w:r>
          </w:p>
        </w:tc>
        <w:tc>
          <w:tcPr>
            <w:tcW w:w="709" w:type="dxa"/>
            <w:vAlign w:val="center"/>
          </w:tcPr>
          <w:p w14:paraId="290478C8">
            <w:pPr>
              <w:spacing w:line="300" w:lineRule="exact"/>
              <w:jc w:val="center"/>
              <w:rPr>
                <w:sz w:val="24"/>
                <w:highlight w:val="none"/>
              </w:rPr>
            </w:pPr>
            <w:r>
              <w:rPr>
                <w:sz w:val="24"/>
                <w:highlight w:val="none"/>
              </w:rPr>
              <w:t>10</w:t>
            </w:r>
          </w:p>
        </w:tc>
        <w:tc>
          <w:tcPr>
            <w:tcW w:w="708" w:type="dxa"/>
            <w:vAlign w:val="center"/>
          </w:tcPr>
          <w:p w14:paraId="2B9A65C7">
            <w:pPr>
              <w:spacing w:line="300" w:lineRule="exact"/>
              <w:jc w:val="center"/>
              <w:rPr>
                <w:sz w:val="24"/>
                <w:highlight w:val="none"/>
              </w:rPr>
            </w:pPr>
          </w:p>
        </w:tc>
      </w:tr>
      <w:tr w14:paraId="71AD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54" w:type="dxa"/>
            <w:gridSpan w:val="2"/>
            <w:vAlign w:val="center"/>
          </w:tcPr>
          <w:p w14:paraId="5F1EDE7A">
            <w:pPr>
              <w:spacing w:line="300" w:lineRule="exact"/>
              <w:jc w:val="center"/>
              <w:rPr>
                <w:sz w:val="24"/>
                <w:highlight w:val="none"/>
              </w:rPr>
            </w:pPr>
            <w:r>
              <w:rPr>
                <w:rFonts w:hAnsi="宋体"/>
                <w:sz w:val="24"/>
                <w:highlight w:val="none"/>
              </w:rPr>
              <w:t>合</w:t>
            </w:r>
            <w:r>
              <w:rPr>
                <w:sz w:val="24"/>
                <w:highlight w:val="none"/>
              </w:rPr>
              <w:t xml:space="preserve">  </w:t>
            </w:r>
            <w:r>
              <w:rPr>
                <w:rFonts w:hAnsi="宋体"/>
                <w:sz w:val="24"/>
                <w:highlight w:val="none"/>
              </w:rPr>
              <w:t>计</w:t>
            </w:r>
          </w:p>
        </w:tc>
        <w:tc>
          <w:tcPr>
            <w:tcW w:w="709" w:type="dxa"/>
            <w:vAlign w:val="center"/>
          </w:tcPr>
          <w:p w14:paraId="3E49CB4F">
            <w:pPr>
              <w:spacing w:line="300" w:lineRule="exact"/>
              <w:jc w:val="center"/>
              <w:rPr>
                <w:sz w:val="24"/>
                <w:highlight w:val="none"/>
              </w:rPr>
            </w:pPr>
            <w:r>
              <w:rPr>
                <w:sz w:val="24"/>
                <w:highlight w:val="none"/>
              </w:rPr>
              <w:t>100</w:t>
            </w:r>
          </w:p>
        </w:tc>
        <w:tc>
          <w:tcPr>
            <w:tcW w:w="708" w:type="dxa"/>
            <w:vAlign w:val="center"/>
          </w:tcPr>
          <w:p w14:paraId="30095923">
            <w:pPr>
              <w:spacing w:line="300" w:lineRule="exact"/>
              <w:jc w:val="center"/>
              <w:rPr>
                <w:sz w:val="24"/>
                <w:highlight w:val="none"/>
              </w:rPr>
            </w:pPr>
          </w:p>
        </w:tc>
      </w:tr>
      <w:tr w14:paraId="0C53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9071" w:type="dxa"/>
            <w:gridSpan w:val="4"/>
          </w:tcPr>
          <w:p w14:paraId="224E54EB">
            <w:pPr>
              <w:spacing w:before="156" w:beforeLines="50" w:line="300" w:lineRule="exact"/>
              <w:rPr>
                <w:rFonts w:hAnsi="宋体"/>
                <w:b/>
                <w:sz w:val="24"/>
                <w:highlight w:val="none"/>
              </w:rPr>
            </w:pPr>
            <w:r>
              <w:rPr>
                <w:rFonts w:hAnsi="宋体"/>
                <w:b/>
                <w:sz w:val="24"/>
                <w:highlight w:val="none"/>
              </w:rPr>
              <w:t>【主要问题】</w:t>
            </w:r>
          </w:p>
          <w:p w14:paraId="321C8CD2">
            <w:pPr>
              <w:spacing w:before="156" w:beforeLines="50" w:line="300" w:lineRule="exact"/>
              <w:rPr>
                <w:b/>
                <w:sz w:val="24"/>
                <w:highlight w:val="none"/>
              </w:rPr>
            </w:pPr>
            <w:r>
              <w:rPr>
                <w:rFonts w:hAnsi="宋体"/>
                <w:b/>
                <w:sz w:val="24"/>
                <w:highlight w:val="none"/>
              </w:rPr>
              <w:t>【建议】</w:t>
            </w:r>
          </w:p>
        </w:tc>
      </w:tr>
    </w:tbl>
    <w:p w14:paraId="6AEA3E84">
      <w:pPr>
        <w:pStyle w:val="14"/>
        <w:spacing w:before="156" w:beforeLines="50"/>
        <w:ind w:left="-540" w:leftChars="-257" w:right="-512" w:rightChars="-244" w:firstLine="420" w:firstLineChars="200"/>
        <w:jc w:val="left"/>
        <w:rPr>
          <w:highlight w:val="none"/>
        </w:rPr>
      </w:pPr>
      <w:r>
        <w:rPr>
          <w:highlight w:val="none"/>
        </w:rPr>
        <w:t xml:space="preserve">评价人：                                   </w:t>
      </w:r>
      <w:r>
        <w:rPr>
          <w:rFonts w:hint="eastAsia"/>
          <w:highlight w:val="none"/>
        </w:rPr>
        <w:t xml:space="preserve">        </w:t>
      </w:r>
      <w:r>
        <w:rPr>
          <w:highlight w:val="none"/>
        </w:rPr>
        <w:t xml:space="preserve"> </w:t>
      </w:r>
      <w:r>
        <w:rPr>
          <w:rFonts w:hint="eastAsia"/>
          <w:highlight w:val="none"/>
        </w:rPr>
        <w:t xml:space="preserve">          </w:t>
      </w:r>
      <w:r>
        <w:rPr>
          <w:highlight w:val="none"/>
        </w:rPr>
        <w:t xml:space="preserve"> 评价时间：20 年 月</w:t>
      </w:r>
      <w:r>
        <w:rPr>
          <w:rFonts w:hint="eastAsia"/>
          <w:highlight w:val="none"/>
        </w:rPr>
        <w:t xml:space="preserve"> </w:t>
      </w:r>
      <w:r>
        <w:rPr>
          <w:highlight w:val="none"/>
        </w:rPr>
        <w:t>日</w:t>
      </w:r>
    </w:p>
    <w:p w14:paraId="68649805">
      <w:pPr>
        <w:jc w:val="left"/>
        <w:rPr>
          <w:sz w:val="24"/>
          <w:highlight w:val="none"/>
        </w:rPr>
        <w:sectPr>
          <w:pgSz w:w="11906" w:h="16838"/>
          <w:pgMar w:top="1440" w:right="1800" w:bottom="1440" w:left="1800" w:header="851" w:footer="992" w:gutter="0"/>
          <w:cols w:space="720" w:num="1"/>
          <w:docGrid w:type="lines" w:linePitch="312" w:charSpace="0"/>
        </w:sectPr>
      </w:pPr>
    </w:p>
    <w:p w14:paraId="7514A074">
      <w:pPr>
        <w:jc w:val="center"/>
        <w:rPr>
          <w:rFonts w:ascii="宋体" w:hAnsi="宋体"/>
          <w:b/>
          <w:sz w:val="30"/>
          <w:szCs w:val="30"/>
          <w:highlight w:val="none"/>
        </w:rPr>
      </w:pPr>
      <w:r>
        <w:rPr>
          <w:rFonts w:hint="eastAsia" w:ascii="宋体" w:hAnsi="宋体"/>
          <w:b/>
          <w:sz w:val="30"/>
          <w:szCs w:val="30"/>
          <w:highlight w:val="none"/>
        </w:rPr>
        <w:t>浙江水利水电学院</w:t>
      </w:r>
    </w:p>
    <w:p w14:paraId="335C7A7A">
      <w:pPr>
        <w:jc w:val="center"/>
        <w:rPr>
          <w:rFonts w:ascii="宋体" w:hAnsi="宋体"/>
          <w:b/>
          <w:kern w:val="0"/>
          <w:sz w:val="32"/>
          <w:szCs w:val="32"/>
          <w:highlight w:val="none"/>
        </w:rPr>
      </w:pPr>
      <w:r>
        <w:rPr>
          <w:rFonts w:ascii="宋体" w:hAnsi="宋体"/>
          <w:b/>
          <w:kern w:val="0"/>
          <w:sz w:val="32"/>
          <w:szCs w:val="32"/>
          <w:highlight w:val="none"/>
        </w:rPr>
        <w:t>教师试讲合格认证档案材料质量评价意见反馈汇总表</w:t>
      </w:r>
    </w:p>
    <w:p w14:paraId="7DD3695E">
      <w:pPr>
        <w:jc w:val="center"/>
        <w:rPr>
          <w:sz w:val="28"/>
          <w:szCs w:val="28"/>
          <w:highlight w:val="none"/>
        </w:rPr>
      </w:pPr>
    </w:p>
    <w:p w14:paraId="327E2D31">
      <w:pPr>
        <w:ind w:firstLine="330" w:firstLineChars="150"/>
        <w:rPr>
          <w:kern w:val="0"/>
          <w:sz w:val="22"/>
          <w:szCs w:val="22"/>
          <w:highlight w:val="none"/>
        </w:rPr>
      </w:pPr>
      <w:r>
        <w:rPr>
          <w:kern w:val="0"/>
          <w:sz w:val="22"/>
          <w:szCs w:val="22"/>
          <w:highlight w:val="none"/>
        </w:rPr>
        <w:t xml:space="preserve">教学单位：       </w:t>
      </w:r>
      <w:r>
        <w:rPr>
          <w:rFonts w:hint="eastAsia"/>
          <w:kern w:val="0"/>
          <w:sz w:val="22"/>
          <w:szCs w:val="22"/>
          <w:highlight w:val="none"/>
        </w:rPr>
        <w:t xml:space="preserve">     </w:t>
      </w:r>
      <w:r>
        <w:rPr>
          <w:kern w:val="0"/>
          <w:sz w:val="22"/>
          <w:szCs w:val="22"/>
          <w:highlight w:val="none"/>
        </w:rPr>
        <w:t xml:space="preserve"> </w:t>
      </w:r>
      <w:r>
        <w:rPr>
          <w:rFonts w:hint="eastAsia"/>
          <w:kern w:val="0"/>
          <w:sz w:val="22"/>
          <w:szCs w:val="22"/>
          <w:highlight w:val="none"/>
        </w:rPr>
        <w:t xml:space="preserve">    </w:t>
      </w:r>
      <w:r>
        <w:rPr>
          <w:kern w:val="0"/>
          <w:sz w:val="22"/>
          <w:szCs w:val="22"/>
          <w:highlight w:val="none"/>
        </w:rPr>
        <w:t>评</w:t>
      </w:r>
      <w:r>
        <w:rPr>
          <w:sz w:val="22"/>
          <w:szCs w:val="22"/>
          <w:highlight w:val="none"/>
        </w:rPr>
        <w:t>价</w:t>
      </w:r>
      <w:r>
        <w:rPr>
          <w:kern w:val="0"/>
          <w:sz w:val="22"/>
          <w:szCs w:val="22"/>
          <w:highlight w:val="none"/>
        </w:rPr>
        <w:t xml:space="preserve">汇总人：       </w:t>
      </w:r>
      <w:r>
        <w:rPr>
          <w:rFonts w:hint="eastAsia"/>
          <w:kern w:val="0"/>
          <w:sz w:val="22"/>
          <w:szCs w:val="22"/>
          <w:highlight w:val="none"/>
        </w:rPr>
        <w:t xml:space="preserve">   </w:t>
      </w:r>
      <w:r>
        <w:rPr>
          <w:kern w:val="0"/>
          <w:sz w:val="22"/>
          <w:szCs w:val="22"/>
          <w:highlight w:val="none"/>
        </w:rPr>
        <w:t xml:space="preserve"> 汇总日期：20 年 月 日</w:t>
      </w:r>
    </w:p>
    <w:p w14:paraId="2D9875F6">
      <w:pPr>
        <w:ind w:firstLine="330" w:firstLineChars="150"/>
        <w:rPr>
          <w:kern w:val="0"/>
          <w:sz w:val="22"/>
          <w:szCs w:val="22"/>
          <w:highlight w:val="none"/>
        </w:rPr>
      </w:pPr>
    </w:p>
    <w:tbl>
      <w:tblPr>
        <w:tblStyle w:val="8"/>
        <w:tblW w:w="84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708"/>
        <w:gridCol w:w="851"/>
        <w:gridCol w:w="1380"/>
        <w:gridCol w:w="993"/>
        <w:gridCol w:w="788"/>
        <w:gridCol w:w="731"/>
        <w:gridCol w:w="731"/>
        <w:gridCol w:w="863"/>
        <w:gridCol w:w="825"/>
      </w:tblGrid>
      <w:tr w14:paraId="136C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534" w:type="dxa"/>
            <w:vMerge w:val="restart"/>
            <w:vAlign w:val="center"/>
          </w:tcPr>
          <w:p w14:paraId="4CF22AF2">
            <w:pPr>
              <w:jc w:val="center"/>
              <w:rPr>
                <w:b/>
                <w:sz w:val="24"/>
                <w:highlight w:val="none"/>
              </w:rPr>
            </w:pPr>
            <w:r>
              <w:rPr>
                <w:rFonts w:hAnsi="宋体"/>
                <w:b/>
                <w:sz w:val="24"/>
                <w:highlight w:val="none"/>
              </w:rPr>
              <w:t>序号</w:t>
            </w:r>
          </w:p>
        </w:tc>
        <w:tc>
          <w:tcPr>
            <w:tcW w:w="708" w:type="dxa"/>
            <w:vMerge w:val="restart"/>
            <w:vAlign w:val="center"/>
          </w:tcPr>
          <w:p w14:paraId="016651D2">
            <w:pPr>
              <w:jc w:val="center"/>
              <w:rPr>
                <w:b/>
                <w:sz w:val="24"/>
                <w:highlight w:val="none"/>
              </w:rPr>
            </w:pPr>
            <w:r>
              <w:rPr>
                <w:rFonts w:hAnsi="宋体"/>
                <w:b/>
                <w:sz w:val="24"/>
                <w:highlight w:val="none"/>
              </w:rPr>
              <w:t>教师姓名</w:t>
            </w:r>
          </w:p>
        </w:tc>
        <w:tc>
          <w:tcPr>
            <w:tcW w:w="851" w:type="dxa"/>
            <w:vMerge w:val="restart"/>
            <w:vAlign w:val="center"/>
          </w:tcPr>
          <w:p w14:paraId="4D5D98D7">
            <w:pPr>
              <w:jc w:val="center"/>
              <w:rPr>
                <w:b/>
                <w:sz w:val="24"/>
                <w:highlight w:val="none"/>
              </w:rPr>
            </w:pPr>
            <w:r>
              <w:rPr>
                <w:rFonts w:hAnsi="宋体"/>
                <w:b/>
                <w:sz w:val="24"/>
                <w:highlight w:val="none"/>
              </w:rPr>
              <w:t>来校时间</w:t>
            </w:r>
          </w:p>
        </w:tc>
        <w:tc>
          <w:tcPr>
            <w:tcW w:w="1380" w:type="dxa"/>
            <w:vMerge w:val="restart"/>
            <w:vAlign w:val="center"/>
          </w:tcPr>
          <w:p w14:paraId="1ABD48C0">
            <w:pPr>
              <w:jc w:val="center"/>
              <w:rPr>
                <w:b/>
                <w:sz w:val="24"/>
                <w:highlight w:val="none"/>
              </w:rPr>
            </w:pPr>
            <w:r>
              <w:rPr>
                <w:rFonts w:hAnsi="宋体"/>
                <w:b/>
                <w:sz w:val="24"/>
                <w:highlight w:val="none"/>
              </w:rPr>
              <w:t>试讲课程名称</w:t>
            </w:r>
          </w:p>
        </w:tc>
        <w:tc>
          <w:tcPr>
            <w:tcW w:w="993" w:type="dxa"/>
            <w:vMerge w:val="restart"/>
            <w:vAlign w:val="center"/>
          </w:tcPr>
          <w:p w14:paraId="6A9CA81E">
            <w:pPr>
              <w:jc w:val="center"/>
              <w:rPr>
                <w:b/>
                <w:sz w:val="24"/>
                <w:highlight w:val="none"/>
              </w:rPr>
            </w:pPr>
            <w:r>
              <w:rPr>
                <w:rFonts w:hAnsi="宋体"/>
                <w:b/>
                <w:sz w:val="24"/>
                <w:highlight w:val="none"/>
              </w:rPr>
              <w:t>辅助教学工作</w:t>
            </w:r>
          </w:p>
        </w:tc>
        <w:tc>
          <w:tcPr>
            <w:tcW w:w="3113" w:type="dxa"/>
            <w:gridSpan w:val="4"/>
            <w:vAlign w:val="center"/>
          </w:tcPr>
          <w:p w14:paraId="16EA73D9">
            <w:pPr>
              <w:jc w:val="center"/>
              <w:rPr>
                <w:b/>
                <w:sz w:val="24"/>
                <w:highlight w:val="none"/>
              </w:rPr>
            </w:pPr>
            <w:r>
              <w:rPr>
                <w:rFonts w:hAnsi="宋体"/>
                <w:b/>
                <w:sz w:val="24"/>
                <w:highlight w:val="none"/>
              </w:rPr>
              <w:t>评价项目得分</w:t>
            </w:r>
          </w:p>
        </w:tc>
        <w:tc>
          <w:tcPr>
            <w:tcW w:w="825" w:type="dxa"/>
            <w:vMerge w:val="restart"/>
            <w:vAlign w:val="center"/>
          </w:tcPr>
          <w:p w14:paraId="3B6B035B">
            <w:pPr>
              <w:jc w:val="center"/>
              <w:rPr>
                <w:b/>
                <w:sz w:val="24"/>
                <w:highlight w:val="none"/>
              </w:rPr>
            </w:pPr>
            <w:r>
              <w:rPr>
                <w:rFonts w:hint="eastAsia" w:hAnsi="宋体"/>
                <w:b/>
                <w:sz w:val="24"/>
                <w:highlight w:val="none"/>
              </w:rPr>
              <w:t>合计</w:t>
            </w:r>
          </w:p>
        </w:tc>
      </w:tr>
      <w:tr w14:paraId="485B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14:paraId="451FAAFF">
            <w:pPr>
              <w:jc w:val="center"/>
              <w:rPr>
                <w:sz w:val="24"/>
                <w:highlight w:val="none"/>
              </w:rPr>
            </w:pPr>
          </w:p>
        </w:tc>
        <w:tc>
          <w:tcPr>
            <w:tcW w:w="708" w:type="dxa"/>
            <w:vMerge w:val="continue"/>
            <w:vAlign w:val="center"/>
          </w:tcPr>
          <w:p w14:paraId="6AEFDB17">
            <w:pPr>
              <w:jc w:val="center"/>
              <w:rPr>
                <w:sz w:val="24"/>
                <w:highlight w:val="none"/>
              </w:rPr>
            </w:pPr>
          </w:p>
        </w:tc>
        <w:tc>
          <w:tcPr>
            <w:tcW w:w="851" w:type="dxa"/>
            <w:vMerge w:val="continue"/>
          </w:tcPr>
          <w:p w14:paraId="0EB4F51F">
            <w:pPr>
              <w:jc w:val="center"/>
              <w:rPr>
                <w:sz w:val="24"/>
                <w:highlight w:val="none"/>
              </w:rPr>
            </w:pPr>
          </w:p>
        </w:tc>
        <w:tc>
          <w:tcPr>
            <w:tcW w:w="1380" w:type="dxa"/>
            <w:vMerge w:val="continue"/>
            <w:vAlign w:val="center"/>
          </w:tcPr>
          <w:p w14:paraId="4F2C722A">
            <w:pPr>
              <w:jc w:val="center"/>
              <w:rPr>
                <w:sz w:val="24"/>
                <w:highlight w:val="none"/>
              </w:rPr>
            </w:pPr>
          </w:p>
        </w:tc>
        <w:tc>
          <w:tcPr>
            <w:tcW w:w="993" w:type="dxa"/>
            <w:vMerge w:val="continue"/>
            <w:vAlign w:val="center"/>
          </w:tcPr>
          <w:p w14:paraId="77248F2B">
            <w:pPr>
              <w:jc w:val="center"/>
              <w:rPr>
                <w:sz w:val="24"/>
                <w:highlight w:val="none"/>
              </w:rPr>
            </w:pPr>
          </w:p>
        </w:tc>
        <w:tc>
          <w:tcPr>
            <w:tcW w:w="788" w:type="dxa"/>
            <w:vAlign w:val="center"/>
          </w:tcPr>
          <w:p w14:paraId="509563A0">
            <w:pPr>
              <w:jc w:val="center"/>
              <w:rPr>
                <w:b/>
                <w:sz w:val="24"/>
                <w:highlight w:val="none"/>
              </w:rPr>
            </w:pPr>
            <w:r>
              <w:rPr>
                <w:rFonts w:hAnsi="宋体"/>
                <w:b/>
                <w:sz w:val="24"/>
                <w:highlight w:val="none"/>
              </w:rPr>
              <w:t>档案提交</w:t>
            </w:r>
          </w:p>
        </w:tc>
        <w:tc>
          <w:tcPr>
            <w:tcW w:w="731" w:type="dxa"/>
            <w:vAlign w:val="center"/>
          </w:tcPr>
          <w:p w14:paraId="0E1BC679">
            <w:pPr>
              <w:jc w:val="center"/>
              <w:rPr>
                <w:b/>
                <w:sz w:val="24"/>
                <w:highlight w:val="none"/>
              </w:rPr>
            </w:pPr>
            <w:r>
              <w:rPr>
                <w:rFonts w:hAnsi="宋体"/>
                <w:b/>
                <w:sz w:val="24"/>
                <w:highlight w:val="none"/>
              </w:rPr>
              <w:t>档案完成</w:t>
            </w:r>
          </w:p>
        </w:tc>
        <w:tc>
          <w:tcPr>
            <w:tcW w:w="731" w:type="dxa"/>
            <w:vAlign w:val="center"/>
          </w:tcPr>
          <w:p w14:paraId="5A99BF29">
            <w:pPr>
              <w:jc w:val="center"/>
              <w:rPr>
                <w:b/>
                <w:sz w:val="24"/>
                <w:highlight w:val="none"/>
              </w:rPr>
            </w:pPr>
            <w:r>
              <w:rPr>
                <w:rFonts w:hAnsi="宋体"/>
                <w:b/>
                <w:sz w:val="24"/>
                <w:highlight w:val="none"/>
              </w:rPr>
              <w:t>辅助教学</w:t>
            </w:r>
          </w:p>
        </w:tc>
        <w:tc>
          <w:tcPr>
            <w:tcW w:w="863" w:type="dxa"/>
            <w:vAlign w:val="center"/>
          </w:tcPr>
          <w:p w14:paraId="5747725E">
            <w:pPr>
              <w:jc w:val="center"/>
              <w:rPr>
                <w:b/>
                <w:sz w:val="24"/>
                <w:highlight w:val="none"/>
              </w:rPr>
            </w:pPr>
            <w:r>
              <w:rPr>
                <w:rFonts w:hAnsi="宋体"/>
                <w:b/>
                <w:sz w:val="24"/>
                <w:highlight w:val="none"/>
              </w:rPr>
              <w:t>试讲主讲</w:t>
            </w:r>
          </w:p>
        </w:tc>
        <w:tc>
          <w:tcPr>
            <w:tcW w:w="825" w:type="dxa"/>
            <w:vMerge w:val="continue"/>
            <w:vAlign w:val="center"/>
          </w:tcPr>
          <w:p w14:paraId="6AFB5E42">
            <w:pPr>
              <w:jc w:val="center"/>
              <w:rPr>
                <w:sz w:val="24"/>
                <w:highlight w:val="none"/>
              </w:rPr>
            </w:pPr>
          </w:p>
        </w:tc>
      </w:tr>
      <w:tr w14:paraId="7B446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534" w:type="dxa"/>
            <w:vAlign w:val="center"/>
          </w:tcPr>
          <w:p w14:paraId="090E915D">
            <w:pPr>
              <w:jc w:val="center"/>
              <w:rPr>
                <w:sz w:val="24"/>
                <w:highlight w:val="none"/>
              </w:rPr>
            </w:pPr>
            <w:r>
              <w:rPr>
                <w:sz w:val="24"/>
                <w:highlight w:val="none"/>
              </w:rPr>
              <w:t>1</w:t>
            </w:r>
          </w:p>
        </w:tc>
        <w:tc>
          <w:tcPr>
            <w:tcW w:w="708" w:type="dxa"/>
            <w:vAlign w:val="center"/>
          </w:tcPr>
          <w:p w14:paraId="0EEB60F9">
            <w:pPr>
              <w:jc w:val="center"/>
              <w:rPr>
                <w:sz w:val="24"/>
                <w:highlight w:val="none"/>
              </w:rPr>
            </w:pPr>
          </w:p>
        </w:tc>
        <w:tc>
          <w:tcPr>
            <w:tcW w:w="851" w:type="dxa"/>
          </w:tcPr>
          <w:p w14:paraId="76F3EF2B">
            <w:pPr>
              <w:jc w:val="center"/>
              <w:rPr>
                <w:sz w:val="24"/>
                <w:highlight w:val="none"/>
              </w:rPr>
            </w:pPr>
          </w:p>
        </w:tc>
        <w:tc>
          <w:tcPr>
            <w:tcW w:w="1380" w:type="dxa"/>
            <w:vAlign w:val="center"/>
          </w:tcPr>
          <w:p w14:paraId="072B461A">
            <w:pPr>
              <w:jc w:val="center"/>
              <w:rPr>
                <w:sz w:val="24"/>
                <w:highlight w:val="none"/>
              </w:rPr>
            </w:pPr>
          </w:p>
        </w:tc>
        <w:tc>
          <w:tcPr>
            <w:tcW w:w="993" w:type="dxa"/>
            <w:vAlign w:val="center"/>
          </w:tcPr>
          <w:p w14:paraId="222D0221">
            <w:pPr>
              <w:jc w:val="center"/>
              <w:rPr>
                <w:sz w:val="24"/>
                <w:highlight w:val="none"/>
              </w:rPr>
            </w:pPr>
          </w:p>
        </w:tc>
        <w:tc>
          <w:tcPr>
            <w:tcW w:w="788" w:type="dxa"/>
            <w:vAlign w:val="center"/>
          </w:tcPr>
          <w:p w14:paraId="33B765AF">
            <w:pPr>
              <w:jc w:val="center"/>
              <w:rPr>
                <w:sz w:val="24"/>
                <w:highlight w:val="none"/>
              </w:rPr>
            </w:pPr>
          </w:p>
        </w:tc>
        <w:tc>
          <w:tcPr>
            <w:tcW w:w="731" w:type="dxa"/>
            <w:vAlign w:val="center"/>
          </w:tcPr>
          <w:p w14:paraId="1DC4BF2C">
            <w:pPr>
              <w:jc w:val="center"/>
              <w:rPr>
                <w:sz w:val="24"/>
                <w:highlight w:val="none"/>
              </w:rPr>
            </w:pPr>
          </w:p>
        </w:tc>
        <w:tc>
          <w:tcPr>
            <w:tcW w:w="731" w:type="dxa"/>
            <w:vAlign w:val="center"/>
          </w:tcPr>
          <w:p w14:paraId="1FE6B13C">
            <w:pPr>
              <w:jc w:val="center"/>
              <w:rPr>
                <w:sz w:val="24"/>
                <w:highlight w:val="none"/>
              </w:rPr>
            </w:pPr>
          </w:p>
        </w:tc>
        <w:tc>
          <w:tcPr>
            <w:tcW w:w="863" w:type="dxa"/>
            <w:vAlign w:val="center"/>
          </w:tcPr>
          <w:p w14:paraId="702A11C0">
            <w:pPr>
              <w:jc w:val="center"/>
              <w:rPr>
                <w:sz w:val="24"/>
                <w:highlight w:val="none"/>
              </w:rPr>
            </w:pPr>
          </w:p>
        </w:tc>
        <w:tc>
          <w:tcPr>
            <w:tcW w:w="825" w:type="dxa"/>
            <w:vAlign w:val="center"/>
          </w:tcPr>
          <w:p w14:paraId="18F7F37B">
            <w:pPr>
              <w:jc w:val="center"/>
              <w:rPr>
                <w:sz w:val="24"/>
                <w:highlight w:val="none"/>
              </w:rPr>
            </w:pPr>
          </w:p>
        </w:tc>
      </w:tr>
      <w:tr w14:paraId="75854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534" w:type="dxa"/>
            <w:vAlign w:val="center"/>
          </w:tcPr>
          <w:p w14:paraId="0ADF176E">
            <w:pPr>
              <w:jc w:val="center"/>
              <w:rPr>
                <w:sz w:val="24"/>
                <w:highlight w:val="none"/>
              </w:rPr>
            </w:pPr>
            <w:r>
              <w:rPr>
                <w:sz w:val="24"/>
                <w:highlight w:val="none"/>
              </w:rPr>
              <w:t>2</w:t>
            </w:r>
          </w:p>
        </w:tc>
        <w:tc>
          <w:tcPr>
            <w:tcW w:w="708" w:type="dxa"/>
            <w:vAlign w:val="center"/>
          </w:tcPr>
          <w:p w14:paraId="2B929FB8">
            <w:pPr>
              <w:jc w:val="center"/>
              <w:rPr>
                <w:sz w:val="24"/>
                <w:highlight w:val="none"/>
              </w:rPr>
            </w:pPr>
          </w:p>
        </w:tc>
        <w:tc>
          <w:tcPr>
            <w:tcW w:w="851" w:type="dxa"/>
          </w:tcPr>
          <w:p w14:paraId="330617A2">
            <w:pPr>
              <w:jc w:val="center"/>
              <w:rPr>
                <w:sz w:val="24"/>
                <w:highlight w:val="none"/>
              </w:rPr>
            </w:pPr>
          </w:p>
        </w:tc>
        <w:tc>
          <w:tcPr>
            <w:tcW w:w="1380" w:type="dxa"/>
            <w:vAlign w:val="center"/>
          </w:tcPr>
          <w:p w14:paraId="0BC567C3">
            <w:pPr>
              <w:jc w:val="center"/>
              <w:rPr>
                <w:sz w:val="24"/>
                <w:highlight w:val="none"/>
              </w:rPr>
            </w:pPr>
          </w:p>
        </w:tc>
        <w:tc>
          <w:tcPr>
            <w:tcW w:w="993" w:type="dxa"/>
            <w:vAlign w:val="center"/>
          </w:tcPr>
          <w:p w14:paraId="2F2A6960">
            <w:pPr>
              <w:jc w:val="center"/>
              <w:rPr>
                <w:sz w:val="24"/>
                <w:highlight w:val="none"/>
              </w:rPr>
            </w:pPr>
          </w:p>
        </w:tc>
        <w:tc>
          <w:tcPr>
            <w:tcW w:w="788" w:type="dxa"/>
            <w:vAlign w:val="center"/>
          </w:tcPr>
          <w:p w14:paraId="091950EF">
            <w:pPr>
              <w:jc w:val="center"/>
              <w:rPr>
                <w:sz w:val="24"/>
                <w:highlight w:val="none"/>
              </w:rPr>
            </w:pPr>
          </w:p>
        </w:tc>
        <w:tc>
          <w:tcPr>
            <w:tcW w:w="731" w:type="dxa"/>
            <w:vAlign w:val="center"/>
          </w:tcPr>
          <w:p w14:paraId="2B42981F">
            <w:pPr>
              <w:jc w:val="center"/>
              <w:rPr>
                <w:sz w:val="24"/>
                <w:highlight w:val="none"/>
              </w:rPr>
            </w:pPr>
          </w:p>
        </w:tc>
        <w:tc>
          <w:tcPr>
            <w:tcW w:w="731" w:type="dxa"/>
            <w:vAlign w:val="center"/>
          </w:tcPr>
          <w:p w14:paraId="34D2B90D">
            <w:pPr>
              <w:jc w:val="center"/>
              <w:rPr>
                <w:sz w:val="24"/>
                <w:highlight w:val="none"/>
              </w:rPr>
            </w:pPr>
          </w:p>
        </w:tc>
        <w:tc>
          <w:tcPr>
            <w:tcW w:w="863" w:type="dxa"/>
            <w:vAlign w:val="center"/>
          </w:tcPr>
          <w:p w14:paraId="1311EEC2">
            <w:pPr>
              <w:jc w:val="center"/>
              <w:rPr>
                <w:sz w:val="24"/>
                <w:highlight w:val="none"/>
              </w:rPr>
            </w:pPr>
          </w:p>
        </w:tc>
        <w:tc>
          <w:tcPr>
            <w:tcW w:w="825" w:type="dxa"/>
            <w:vAlign w:val="center"/>
          </w:tcPr>
          <w:p w14:paraId="32014372">
            <w:pPr>
              <w:jc w:val="center"/>
              <w:rPr>
                <w:sz w:val="24"/>
                <w:highlight w:val="none"/>
              </w:rPr>
            </w:pPr>
          </w:p>
        </w:tc>
      </w:tr>
      <w:tr w14:paraId="6DC7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534" w:type="dxa"/>
            <w:vAlign w:val="center"/>
          </w:tcPr>
          <w:p w14:paraId="149D2085">
            <w:pPr>
              <w:jc w:val="center"/>
              <w:rPr>
                <w:sz w:val="24"/>
                <w:highlight w:val="none"/>
              </w:rPr>
            </w:pPr>
            <w:r>
              <w:rPr>
                <w:sz w:val="24"/>
                <w:highlight w:val="none"/>
              </w:rPr>
              <w:t>3</w:t>
            </w:r>
          </w:p>
        </w:tc>
        <w:tc>
          <w:tcPr>
            <w:tcW w:w="708" w:type="dxa"/>
            <w:vAlign w:val="center"/>
          </w:tcPr>
          <w:p w14:paraId="6AF55BB7">
            <w:pPr>
              <w:jc w:val="center"/>
              <w:rPr>
                <w:sz w:val="24"/>
                <w:highlight w:val="none"/>
              </w:rPr>
            </w:pPr>
          </w:p>
        </w:tc>
        <w:tc>
          <w:tcPr>
            <w:tcW w:w="851" w:type="dxa"/>
          </w:tcPr>
          <w:p w14:paraId="61CC6DAB">
            <w:pPr>
              <w:jc w:val="center"/>
              <w:rPr>
                <w:sz w:val="24"/>
                <w:highlight w:val="none"/>
              </w:rPr>
            </w:pPr>
          </w:p>
        </w:tc>
        <w:tc>
          <w:tcPr>
            <w:tcW w:w="1380" w:type="dxa"/>
            <w:vAlign w:val="center"/>
          </w:tcPr>
          <w:p w14:paraId="7A98326D">
            <w:pPr>
              <w:jc w:val="center"/>
              <w:rPr>
                <w:sz w:val="24"/>
                <w:highlight w:val="none"/>
              </w:rPr>
            </w:pPr>
          </w:p>
        </w:tc>
        <w:tc>
          <w:tcPr>
            <w:tcW w:w="993" w:type="dxa"/>
            <w:vAlign w:val="center"/>
          </w:tcPr>
          <w:p w14:paraId="3BD382B9">
            <w:pPr>
              <w:jc w:val="center"/>
              <w:rPr>
                <w:sz w:val="24"/>
                <w:highlight w:val="none"/>
              </w:rPr>
            </w:pPr>
          </w:p>
        </w:tc>
        <w:tc>
          <w:tcPr>
            <w:tcW w:w="788" w:type="dxa"/>
            <w:vAlign w:val="center"/>
          </w:tcPr>
          <w:p w14:paraId="3C4AC840">
            <w:pPr>
              <w:jc w:val="center"/>
              <w:rPr>
                <w:sz w:val="24"/>
                <w:highlight w:val="none"/>
              </w:rPr>
            </w:pPr>
          </w:p>
        </w:tc>
        <w:tc>
          <w:tcPr>
            <w:tcW w:w="731" w:type="dxa"/>
            <w:vAlign w:val="center"/>
          </w:tcPr>
          <w:p w14:paraId="1BF11F50">
            <w:pPr>
              <w:jc w:val="center"/>
              <w:rPr>
                <w:sz w:val="24"/>
                <w:highlight w:val="none"/>
              </w:rPr>
            </w:pPr>
          </w:p>
        </w:tc>
        <w:tc>
          <w:tcPr>
            <w:tcW w:w="731" w:type="dxa"/>
            <w:vAlign w:val="center"/>
          </w:tcPr>
          <w:p w14:paraId="0C4AEE4C">
            <w:pPr>
              <w:jc w:val="center"/>
              <w:rPr>
                <w:sz w:val="24"/>
                <w:highlight w:val="none"/>
              </w:rPr>
            </w:pPr>
          </w:p>
        </w:tc>
        <w:tc>
          <w:tcPr>
            <w:tcW w:w="863" w:type="dxa"/>
            <w:vAlign w:val="center"/>
          </w:tcPr>
          <w:p w14:paraId="31A48FDC">
            <w:pPr>
              <w:jc w:val="center"/>
              <w:rPr>
                <w:sz w:val="24"/>
                <w:highlight w:val="none"/>
              </w:rPr>
            </w:pPr>
          </w:p>
        </w:tc>
        <w:tc>
          <w:tcPr>
            <w:tcW w:w="825" w:type="dxa"/>
            <w:vAlign w:val="center"/>
          </w:tcPr>
          <w:p w14:paraId="112FB1E2">
            <w:pPr>
              <w:jc w:val="center"/>
              <w:rPr>
                <w:sz w:val="24"/>
                <w:highlight w:val="none"/>
              </w:rPr>
            </w:pPr>
          </w:p>
        </w:tc>
      </w:tr>
      <w:tr w14:paraId="1DCC8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534" w:type="dxa"/>
            <w:vAlign w:val="center"/>
          </w:tcPr>
          <w:p w14:paraId="27C6C489">
            <w:pPr>
              <w:jc w:val="center"/>
              <w:rPr>
                <w:sz w:val="24"/>
                <w:highlight w:val="none"/>
              </w:rPr>
            </w:pPr>
            <w:r>
              <w:rPr>
                <w:sz w:val="24"/>
                <w:highlight w:val="none"/>
              </w:rPr>
              <w:t>4</w:t>
            </w:r>
          </w:p>
        </w:tc>
        <w:tc>
          <w:tcPr>
            <w:tcW w:w="708" w:type="dxa"/>
            <w:vAlign w:val="center"/>
          </w:tcPr>
          <w:p w14:paraId="0F6E7864">
            <w:pPr>
              <w:jc w:val="center"/>
              <w:rPr>
                <w:sz w:val="24"/>
                <w:highlight w:val="none"/>
              </w:rPr>
            </w:pPr>
          </w:p>
        </w:tc>
        <w:tc>
          <w:tcPr>
            <w:tcW w:w="851" w:type="dxa"/>
          </w:tcPr>
          <w:p w14:paraId="1C0D45C9">
            <w:pPr>
              <w:jc w:val="center"/>
              <w:rPr>
                <w:sz w:val="24"/>
                <w:highlight w:val="none"/>
              </w:rPr>
            </w:pPr>
          </w:p>
        </w:tc>
        <w:tc>
          <w:tcPr>
            <w:tcW w:w="1380" w:type="dxa"/>
            <w:vAlign w:val="center"/>
          </w:tcPr>
          <w:p w14:paraId="443ADF00">
            <w:pPr>
              <w:jc w:val="center"/>
              <w:rPr>
                <w:sz w:val="24"/>
                <w:highlight w:val="none"/>
              </w:rPr>
            </w:pPr>
          </w:p>
        </w:tc>
        <w:tc>
          <w:tcPr>
            <w:tcW w:w="993" w:type="dxa"/>
            <w:vAlign w:val="center"/>
          </w:tcPr>
          <w:p w14:paraId="2189D892">
            <w:pPr>
              <w:jc w:val="center"/>
              <w:rPr>
                <w:sz w:val="24"/>
                <w:highlight w:val="none"/>
              </w:rPr>
            </w:pPr>
          </w:p>
        </w:tc>
        <w:tc>
          <w:tcPr>
            <w:tcW w:w="788" w:type="dxa"/>
            <w:vAlign w:val="center"/>
          </w:tcPr>
          <w:p w14:paraId="40461D26">
            <w:pPr>
              <w:jc w:val="center"/>
              <w:rPr>
                <w:sz w:val="24"/>
                <w:highlight w:val="none"/>
              </w:rPr>
            </w:pPr>
          </w:p>
        </w:tc>
        <w:tc>
          <w:tcPr>
            <w:tcW w:w="731" w:type="dxa"/>
            <w:vAlign w:val="center"/>
          </w:tcPr>
          <w:p w14:paraId="5CD918EA">
            <w:pPr>
              <w:jc w:val="center"/>
              <w:rPr>
                <w:sz w:val="24"/>
                <w:highlight w:val="none"/>
              </w:rPr>
            </w:pPr>
          </w:p>
        </w:tc>
        <w:tc>
          <w:tcPr>
            <w:tcW w:w="731" w:type="dxa"/>
            <w:vAlign w:val="center"/>
          </w:tcPr>
          <w:p w14:paraId="0F9DA83F">
            <w:pPr>
              <w:jc w:val="center"/>
              <w:rPr>
                <w:sz w:val="24"/>
                <w:highlight w:val="none"/>
              </w:rPr>
            </w:pPr>
          </w:p>
        </w:tc>
        <w:tc>
          <w:tcPr>
            <w:tcW w:w="863" w:type="dxa"/>
            <w:vAlign w:val="center"/>
          </w:tcPr>
          <w:p w14:paraId="2E4C2732">
            <w:pPr>
              <w:jc w:val="center"/>
              <w:rPr>
                <w:sz w:val="24"/>
                <w:highlight w:val="none"/>
              </w:rPr>
            </w:pPr>
          </w:p>
        </w:tc>
        <w:tc>
          <w:tcPr>
            <w:tcW w:w="825" w:type="dxa"/>
            <w:vAlign w:val="center"/>
          </w:tcPr>
          <w:p w14:paraId="3A886662">
            <w:pPr>
              <w:jc w:val="center"/>
              <w:rPr>
                <w:sz w:val="24"/>
                <w:highlight w:val="none"/>
              </w:rPr>
            </w:pPr>
          </w:p>
        </w:tc>
      </w:tr>
      <w:tr w14:paraId="25383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534" w:type="dxa"/>
            <w:vAlign w:val="center"/>
          </w:tcPr>
          <w:p w14:paraId="4968236D">
            <w:pPr>
              <w:jc w:val="center"/>
              <w:rPr>
                <w:sz w:val="24"/>
                <w:highlight w:val="none"/>
              </w:rPr>
            </w:pPr>
            <w:r>
              <w:rPr>
                <w:rFonts w:hint="eastAsia"/>
                <w:sz w:val="24"/>
                <w:highlight w:val="none"/>
              </w:rPr>
              <w:t>5</w:t>
            </w:r>
          </w:p>
        </w:tc>
        <w:tc>
          <w:tcPr>
            <w:tcW w:w="708" w:type="dxa"/>
            <w:vAlign w:val="center"/>
          </w:tcPr>
          <w:p w14:paraId="3B23E52A">
            <w:pPr>
              <w:jc w:val="center"/>
              <w:rPr>
                <w:sz w:val="24"/>
                <w:highlight w:val="none"/>
              </w:rPr>
            </w:pPr>
          </w:p>
        </w:tc>
        <w:tc>
          <w:tcPr>
            <w:tcW w:w="851" w:type="dxa"/>
          </w:tcPr>
          <w:p w14:paraId="6B1B4A8E">
            <w:pPr>
              <w:jc w:val="center"/>
              <w:rPr>
                <w:sz w:val="24"/>
                <w:highlight w:val="none"/>
              </w:rPr>
            </w:pPr>
          </w:p>
        </w:tc>
        <w:tc>
          <w:tcPr>
            <w:tcW w:w="1380" w:type="dxa"/>
            <w:vAlign w:val="center"/>
          </w:tcPr>
          <w:p w14:paraId="110822AC">
            <w:pPr>
              <w:jc w:val="center"/>
              <w:rPr>
                <w:sz w:val="24"/>
                <w:highlight w:val="none"/>
              </w:rPr>
            </w:pPr>
          </w:p>
        </w:tc>
        <w:tc>
          <w:tcPr>
            <w:tcW w:w="993" w:type="dxa"/>
            <w:vAlign w:val="center"/>
          </w:tcPr>
          <w:p w14:paraId="0026E858">
            <w:pPr>
              <w:jc w:val="center"/>
              <w:rPr>
                <w:sz w:val="24"/>
                <w:highlight w:val="none"/>
              </w:rPr>
            </w:pPr>
          </w:p>
        </w:tc>
        <w:tc>
          <w:tcPr>
            <w:tcW w:w="788" w:type="dxa"/>
            <w:vAlign w:val="center"/>
          </w:tcPr>
          <w:p w14:paraId="6FAC32DC">
            <w:pPr>
              <w:jc w:val="center"/>
              <w:rPr>
                <w:sz w:val="24"/>
                <w:highlight w:val="none"/>
              </w:rPr>
            </w:pPr>
          </w:p>
        </w:tc>
        <w:tc>
          <w:tcPr>
            <w:tcW w:w="731" w:type="dxa"/>
            <w:vAlign w:val="center"/>
          </w:tcPr>
          <w:p w14:paraId="3C281949">
            <w:pPr>
              <w:jc w:val="center"/>
              <w:rPr>
                <w:sz w:val="24"/>
                <w:highlight w:val="none"/>
              </w:rPr>
            </w:pPr>
          </w:p>
        </w:tc>
        <w:tc>
          <w:tcPr>
            <w:tcW w:w="731" w:type="dxa"/>
            <w:vAlign w:val="center"/>
          </w:tcPr>
          <w:p w14:paraId="695ED504">
            <w:pPr>
              <w:jc w:val="center"/>
              <w:rPr>
                <w:sz w:val="24"/>
                <w:highlight w:val="none"/>
              </w:rPr>
            </w:pPr>
          </w:p>
        </w:tc>
        <w:tc>
          <w:tcPr>
            <w:tcW w:w="863" w:type="dxa"/>
            <w:vAlign w:val="center"/>
          </w:tcPr>
          <w:p w14:paraId="761EEFF0">
            <w:pPr>
              <w:jc w:val="center"/>
              <w:rPr>
                <w:sz w:val="24"/>
                <w:highlight w:val="none"/>
              </w:rPr>
            </w:pPr>
          </w:p>
        </w:tc>
        <w:tc>
          <w:tcPr>
            <w:tcW w:w="825" w:type="dxa"/>
            <w:vAlign w:val="center"/>
          </w:tcPr>
          <w:p w14:paraId="1BE7C333">
            <w:pPr>
              <w:jc w:val="center"/>
              <w:rPr>
                <w:sz w:val="24"/>
                <w:highlight w:val="none"/>
              </w:rPr>
            </w:pPr>
          </w:p>
        </w:tc>
      </w:tr>
      <w:tr w14:paraId="29E6A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8404" w:type="dxa"/>
            <w:gridSpan w:val="10"/>
            <w:vMerge w:val="restart"/>
            <w:vAlign w:val="center"/>
          </w:tcPr>
          <w:p w14:paraId="797573C1">
            <w:pPr>
              <w:jc w:val="center"/>
              <w:rPr>
                <w:b/>
                <w:sz w:val="24"/>
                <w:highlight w:val="none"/>
              </w:rPr>
            </w:pPr>
            <w:r>
              <w:rPr>
                <w:b/>
                <w:sz w:val="24"/>
                <w:highlight w:val="none"/>
              </w:rPr>
              <w:t>主要问题与建议</w:t>
            </w:r>
          </w:p>
        </w:tc>
      </w:tr>
      <w:tr w14:paraId="3FD66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404" w:type="dxa"/>
            <w:gridSpan w:val="10"/>
            <w:vMerge w:val="continue"/>
            <w:vAlign w:val="center"/>
          </w:tcPr>
          <w:p w14:paraId="107A5332">
            <w:pPr>
              <w:jc w:val="center"/>
              <w:rPr>
                <w:sz w:val="24"/>
                <w:highlight w:val="none"/>
              </w:rPr>
            </w:pPr>
          </w:p>
        </w:tc>
      </w:tr>
      <w:tr w14:paraId="3533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trPr>
        <w:tc>
          <w:tcPr>
            <w:tcW w:w="8404" w:type="dxa"/>
            <w:gridSpan w:val="10"/>
            <w:vAlign w:val="center"/>
          </w:tcPr>
          <w:p w14:paraId="1EBFA9FC">
            <w:pPr>
              <w:jc w:val="left"/>
              <w:rPr>
                <w:sz w:val="24"/>
                <w:highlight w:val="none"/>
              </w:rPr>
            </w:pPr>
            <w:r>
              <w:rPr>
                <w:rFonts w:hAnsi="宋体"/>
                <w:sz w:val="24"/>
                <w:highlight w:val="none"/>
              </w:rPr>
              <w:t>【问题】</w:t>
            </w:r>
            <w:r>
              <w:rPr>
                <w:sz w:val="24"/>
                <w:highlight w:val="none"/>
              </w:rPr>
              <w:t xml:space="preserve"> </w:t>
            </w:r>
          </w:p>
          <w:p w14:paraId="39E8DB59">
            <w:pPr>
              <w:jc w:val="left"/>
              <w:rPr>
                <w:sz w:val="24"/>
                <w:highlight w:val="none"/>
              </w:rPr>
            </w:pPr>
            <w:r>
              <w:rPr>
                <w:rFonts w:hAnsi="宋体"/>
                <w:sz w:val="24"/>
                <w:highlight w:val="none"/>
              </w:rPr>
              <w:t>【建议】</w:t>
            </w:r>
            <w:r>
              <w:rPr>
                <w:sz w:val="24"/>
                <w:highlight w:val="none"/>
              </w:rPr>
              <w:t xml:space="preserve"> </w:t>
            </w:r>
          </w:p>
        </w:tc>
      </w:tr>
    </w:tbl>
    <w:p w14:paraId="1E1A0292">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6E165E4">
      <w:pPr>
        <w:ind w:firstLine="723" w:firstLineChars="200"/>
        <w:rPr>
          <w:rFonts w:ascii="黑体" w:hAnsi="黑体" w:eastAsia="黑体" w:cs="仿宋"/>
          <w:b/>
          <w:bCs/>
          <w:sz w:val="36"/>
          <w:szCs w:val="36"/>
          <w:highlight w:val="none"/>
        </w:rPr>
      </w:pPr>
      <w:r>
        <w:rPr>
          <w:rFonts w:hint="eastAsia" w:ascii="黑体" w:hAnsi="黑体" w:eastAsia="黑体" w:cs="仿宋"/>
          <w:b/>
          <w:bCs/>
          <w:sz w:val="36"/>
          <w:szCs w:val="36"/>
          <w:highlight w:val="none"/>
        </w:rPr>
        <w:t>二、开课前准备环节质量标准及检查评价表</w:t>
      </w:r>
    </w:p>
    <w:p w14:paraId="700EC74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以下指标和表格用于开课前准备的评价和检查，实施时均为扣分方式（按其细化项分值观测，不满足则该项分值扣除，且在问题栏注明）。</w:t>
      </w:r>
    </w:p>
    <w:p w14:paraId="01FFB46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依据管理文件：</w:t>
      </w:r>
      <w:bookmarkStart w:id="2" w:name="OLE_LINK10"/>
      <w:bookmarkStart w:id="3" w:name="OLE_LINK9"/>
      <w:r>
        <w:rPr>
          <w:rFonts w:hint="eastAsia" w:ascii="仿宋" w:hAnsi="仿宋" w:eastAsia="仿宋" w:cs="仿宋"/>
          <w:sz w:val="32"/>
          <w:szCs w:val="32"/>
          <w:highlight w:val="none"/>
        </w:rPr>
        <w:t>《</w:t>
      </w:r>
      <w:bookmarkStart w:id="4" w:name="OLE_LINK6"/>
      <w:r>
        <w:rPr>
          <w:rFonts w:hint="eastAsia" w:ascii="仿宋" w:hAnsi="仿宋" w:eastAsia="仿宋" w:cs="仿宋"/>
          <w:sz w:val="32"/>
          <w:szCs w:val="32"/>
          <w:highlight w:val="none"/>
        </w:rPr>
        <w:t>浙江水利水电学院教师教学工作规范</w:t>
      </w:r>
      <w:bookmarkEnd w:id="4"/>
      <w:r>
        <w:rPr>
          <w:rFonts w:hint="eastAsia" w:ascii="仿宋" w:hAnsi="仿宋" w:eastAsia="仿宋" w:cs="仿宋"/>
          <w:sz w:val="32"/>
          <w:szCs w:val="32"/>
          <w:highlight w:val="none"/>
        </w:rPr>
        <w:t>（浙水院〔2018〕114 号）》</w:t>
      </w:r>
      <w:bookmarkEnd w:id="2"/>
      <w:r>
        <w:rPr>
          <w:rFonts w:hint="eastAsia" w:ascii="仿宋" w:hAnsi="仿宋" w:eastAsia="仿宋" w:cs="仿宋"/>
          <w:sz w:val="32"/>
          <w:szCs w:val="32"/>
          <w:highlight w:val="none"/>
        </w:rPr>
        <w:t>《浙江水利水电学院</w:t>
      </w:r>
      <w:bookmarkStart w:id="5" w:name="OLE_LINK8"/>
      <w:r>
        <w:rPr>
          <w:rFonts w:hint="eastAsia" w:ascii="仿宋" w:hAnsi="仿宋" w:eastAsia="仿宋" w:cs="仿宋"/>
          <w:sz w:val="32"/>
          <w:szCs w:val="32"/>
          <w:highlight w:val="none"/>
        </w:rPr>
        <w:t>兼职教师聘用管理办法</w:t>
      </w:r>
      <w:bookmarkEnd w:id="5"/>
      <w:r>
        <w:rPr>
          <w:rFonts w:hint="eastAsia" w:ascii="仿宋" w:hAnsi="仿宋" w:eastAsia="仿宋" w:cs="仿宋"/>
          <w:sz w:val="32"/>
          <w:szCs w:val="32"/>
          <w:highlight w:val="none"/>
        </w:rPr>
        <w:t>（浙水院〔2016〕76 号）》</w:t>
      </w:r>
      <w:bookmarkEnd w:id="3"/>
      <w:r>
        <w:rPr>
          <w:rFonts w:hint="eastAsia" w:ascii="仿宋" w:hAnsi="仿宋" w:eastAsia="仿宋" w:cs="仿宋"/>
          <w:sz w:val="32"/>
          <w:szCs w:val="32"/>
          <w:highlight w:val="none"/>
        </w:rPr>
        <w:t>《浙江水利水电学院</w:t>
      </w:r>
      <w:bookmarkStart w:id="6" w:name="OLE_LINK7"/>
      <w:r>
        <w:rPr>
          <w:rFonts w:hint="eastAsia" w:ascii="仿宋" w:hAnsi="仿宋" w:eastAsia="仿宋" w:cs="仿宋"/>
          <w:sz w:val="32"/>
          <w:szCs w:val="32"/>
          <w:highlight w:val="none"/>
        </w:rPr>
        <w:t>教材</w:t>
      </w:r>
      <w:bookmarkEnd w:id="6"/>
      <w:r>
        <w:rPr>
          <w:rFonts w:hint="eastAsia" w:ascii="仿宋" w:hAnsi="仿宋" w:eastAsia="仿宋" w:cs="仿宋"/>
          <w:sz w:val="32"/>
          <w:szCs w:val="32"/>
          <w:highlight w:val="none"/>
          <w:lang w:val="en-US" w:eastAsia="zh-CN"/>
        </w:rPr>
        <w:t>管理实施细则</w:t>
      </w:r>
      <w:r>
        <w:rPr>
          <w:rFonts w:hint="eastAsia" w:ascii="仿宋" w:hAnsi="仿宋" w:eastAsia="仿宋" w:cs="仿宋"/>
          <w:sz w:val="32"/>
          <w:szCs w:val="32"/>
          <w:highlight w:val="none"/>
        </w:rPr>
        <w:t>（浙水院〔20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67</w:t>
      </w:r>
      <w:r>
        <w:rPr>
          <w:rFonts w:hint="eastAsia" w:ascii="仿宋" w:hAnsi="仿宋" w:eastAsia="仿宋" w:cs="仿宋"/>
          <w:sz w:val="32"/>
          <w:szCs w:val="32"/>
          <w:highlight w:val="none"/>
        </w:rPr>
        <w:t xml:space="preserve"> 号）》等。</w:t>
      </w:r>
    </w:p>
    <w:p w14:paraId="49B8A384">
      <w:pPr>
        <w:tabs>
          <w:tab w:val="left" w:pos="6856"/>
        </w:tabs>
        <w:rPr>
          <w:rFonts w:ascii="仿宋" w:hAnsi="仿宋" w:eastAsia="仿宋" w:cs="仿宋"/>
          <w:b/>
          <w:bCs/>
          <w:sz w:val="32"/>
          <w:szCs w:val="32"/>
          <w:highlight w:val="none"/>
        </w:rPr>
      </w:pPr>
      <w:r>
        <w:rPr>
          <w:rFonts w:hint="eastAsia" w:ascii="仿宋" w:hAnsi="仿宋" w:eastAsia="仿宋" w:cs="仿宋"/>
          <w:b/>
          <w:bCs/>
          <w:color w:val="000000"/>
          <w:sz w:val="32"/>
          <w:szCs w:val="32"/>
          <w:highlight w:val="none"/>
          <w:shd w:val="clear" w:color="auto" w:fill="FFFFFF"/>
        </w:rPr>
        <w:t>1.课程配置教师评价标准（BKQ-1）</w:t>
      </w:r>
      <w:r>
        <w:rPr>
          <w:rFonts w:hint="eastAsia" w:ascii="仿宋" w:hAnsi="仿宋" w:eastAsia="仿宋" w:cs="仿宋"/>
          <w:b/>
          <w:bCs/>
          <w:color w:val="000000"/>
          <w:sz w:val="32"/>
          <w:szCs w:val="32"/>
          <w:highlight w:val="none"/>
          <w:shd w:val="clear" w:color="auto" w:fill="FFFFFF"/>
        </w:rPr>
        <w:tab/>
      </w:r>
    </w:p>
    <w:tbl>
      <w:tblPr>
        <w:tblStyle w:val="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50"/>
        <w:gridCol w:w="6259"/>
        <w:gridCol w:w="593"/>
      </w:tblGrid>
      <w:tr w14:paraId="4B3D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blHeader/>
          <w:jc w:val="center"/>
        </w:trPr>
        <w:tc>
          <w:tcPr>
            <w:tcW w:w="696" w:type="dxa"/>
            <w:vAlign w:val="center"/>
          </w:tcPr>
          <w:p w14:paraId="4B65DF76">
            <w:pPr>
              <w:spacing w:line="320" w:lineRule="exact"/>
              <w:ind w:left="-105" w:leftChars="-50" w:right="-105" w:rightChars="-50"/>
              <w:jc w:val="center"/>
              <w:rPr>
                <w:b/>
                <w:bCs/>
                <w:sz w:val="24"/>
                <w:highlight w:val="none"/>
              </w:rPr>
            </w:pPr>
            <w:r>
              <w:rPr>
                <w:b/>
                <w:bCs/>
                <w:sz w:val="24"/>
                <w:highlight w:val="none"/>
              </w:rPr>
              <w:t>一级</w:t>
            </w:r>
          </w:p>
          <w:p w14:paraId="1E3AA0EA">
            <w:pPr>
              <w:spacing w:line="320" w:lineRule="exact"/>
              <w:ind w:left="-105" w:leftChars="-50" w:right="-105" w:rightChars="-50"/>
              <w:jc w:val="center"/>
              <w:rPr>
                <w:b/>
                <w:bCs/>
                <w:sz w:val="24"/>
                <w:highlight w:val="none"/>
              </w:rPr>
            </w:pPr>
            <w:r>
              <w:rPr>
                <w:b/>
                <w:bCs/>
                <w:sz w:val="24"/>
                <w:highlight w:val="none"/>
              </w:rPr>
              <w:t>指标</w:t>
            </w:r>
          </w:p>
        </w:tc>
        <w:tc>
          <w:tcPr>
            <w:tcW w:w="950" w:type="dxa"/>
            <w:vAlign w:val="center"/>
          </w:tcPr>
          <w:p w14:paraId="4A3BEBD4">
            <w:pPr>
              <w:spacing w:line="320" w:lineRule="exact"/>
              <w:ind w:left="-105" w:leftChars="-50" w:right="-105" w:rightChars="-50"/>
              <w:jc w:val="center"/>
              <w:rPr>
                <w:b/>
                <w:bCs/>
                <w:sz w:val="24"/>
                <w:highlight w:val="none"/>
              </w:rPr>
            </w:pPr>
            <w:r>
              <w:rPr>
                <w:b/>
                <w:bCs/>
                <w:sz w:val="24"/>
                <w:highlight w:val="none"/>
              </w:rPr>
              <w:t>二级</w:t>
            </w:r>
          </w:p>
          <w:p w14:paraId="77D2EE0B">
            <w:pPr>
              <w:spacing w:line="320" w:lineRule="exact"/>
              <w:ind w:left="-105" w:leftChars="-50" w:right="-105" w:rightChars="-50"/>
              <w:jc w:val="center"/>
              <w:rPr>
                <w:b/>
                <w:bCs/>
                <w:sz w:val="24"/>
                <w:highlight w:val="none"/>
              </w:rPr>
            </w:pPr>
            <w:r>
              <w:rPr>
                <w:b/>
                <w:bCs/>
                <w:sz w:val="24"/>
                <w:highlight w:val="none"/>
              </w:rPr>
              <w:t>指标</w:t>
            </w:r>
          </w:p>
        </w:tc>
        <w:tc>
          <w:tcPr>
            <w:tcW w:w="6259" w:type="dxa"/>
            <w:vAlign w:val="center"/>
          </w:tcPr>
          <w:p w14:paraId="72030784">
            <w:pPr>
              <w:spacing w:line="320" w:lineRule="exact"/>
              <w:ind w:left="-105" w:leftChars="-50" w:right="-105" w:rightChars="-50"/>
              <w:jc w:val="center"/>
              <w:rPr>
                <w:b/>
                <w:bCs/>
                <w:sz w:val="24"/>
                <w:highlight w:val="none"/>
              </w:rPr>
            </w:pPr>
            <w:r>
              <w:rPr>
                <w:b/>
                <w:bCs/>
                <w:sz w:val="24"/>
                <w:highlight w:val="none"/>
              </w:rPr>
              <w:t>指标内涵与赋分原则</w:t>
            </w:r>
          </w:p>
        </w:tc>
        <w:tc>
          <w:tcPr>
            <w:tcW w:w="593" w:type="dxa"/>
            <w:vAlign w:val="center"/>
          </w:tcPr>
          <w:p w14:paraId="794445F7">
            <w:pPr>
              <w:spacing w:line="320" w:lineRule="exact"/>
              <w:ind w:left="-105" w:leftChars="-50" w:right="-105" w:rightChars="-50"/>
              <w:jc w:val="center"/>
              <w:rPr>
                <w:b/>
                <w:bCs/>
                <w:sz w:val="24"/>
                <w:highlight w:val="none"/>
              </w:rPr>
            </w:pPr>
            <w:r>
              <w:rPr>
                <w:b/>
                <w:bCs/>
                <w:sz w:val="24"/>
                <w:highlight w:val="none"/>
              </w:rPr>
              <w:t>分值</w:t>
            </w:r>
          </w:p>
        </w:tc>
      </w:tr>
      <w:tr w14:paraId="3BB7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blHeader/>
          <w:jc w:val="center"/>
        </w:trPr>
        <w:tc>
          <w:tcPr>
            <w:tcW w:w="696" w:type="dxa"/>
            <w:vMerge w:val="restart"/>
            <w:vAlign w:val="center"/>
          </w:tcPr>
          <w:p w14:paraId="00507279">
            <w:pPr>
              <w:spacing w:line="320" w:lineRule="exact"/>
              <w:ind w:left="-105" w:leftChars="-50" w:right="-105" w:rightChars="-50"/>
              <w:jc w:val="center"/>
              <w:rPr>
                <w:sz w:val="24"/>
                <w:highlight w:val="none"/>
              </w:rPr>
            </w:pPr>
            <w:r>
              <w:rPr>
                <w:rFonts w:hint="eastAsia"/>
                <w:sz w:val="24"/>
                <w:highlight w:val="none"/>
              </w:rPr>
              <w:t>1.教师情况</w:t>
            </w:r>
          </w:p>
          <w:p w14:paraId="29444175">
            <w:pPr>
              <w:spacing w:line="320" w:lineRule="exact"/>
              <w:ind w:left="-105" w:leftChars="-50" w:right="-105" w:rightChars="-50"/>
              <w:jc w:val="center"/>
              <w:rPr>
                <w:sz w:val="24"/>
                <w:highlight w:val="none"/>
              </w:rPr>
            </w:pPr>
            <w:r>
              <w:rPr>
                <w:rFonts w:hint="eastAsia"/>
                <w:sz w:val="24"/>
                <w:highlight w:val="none"/>
              </w:rPr>
              <w:t>20分</w:t>
            </w:r>
          </w:p>
        </w:tc>
        <w:tc>
          <w:tcPr>
            <w:tcW w:w="950" w:type="dxa"/>
            <w:vMerge w:val="restart"/>
            <w:vAlign w:val="center"/>
          </w:tcPr>
          <w:p w14:paraId="3A8FF382">
            <w:pPr>
              <w:spacing w:line="320" w:lineRule="exact"/>
              <w:ind w:left="-105" w:leftChars="-50" w:right="-105" w:rightChars="-50"/>
              <w:jc w:val="center"/>
              <w:rPr>
                <w:sz w:val="24"/>
                <w:highlight w:val="none"/>
              </w:rPr>
            </w:pPr>
            <w:r>
              <w:rPr>
                <w:rFonts w:hint="eastAsia"/>
                <w:sz w:val="24"/>
                <w:highlight w:val="none"/>
              </w:rPr>
              <w:t>1.1主讲</w:t>
            </w:r>
          </w:p>
        </w:tc>
        <w:tc>
          <w:tcPr>
            <w:tcW w:w="6259" w:type="dxa"/>
            <w:vAlign w:val="center"/>
          </w:tcPr>
          <w:p w14:paraId="3F7D8776">
            <w:pPr>
              <w:spacing w:line="320" w:lineRule="exact"/>
              <w:ind w:left="-105" w:leftChars="-50" w:right="-105" w:rightChars="-50"/>
              <w:rPr>
                <w:sz w:val="24"/>
                <w:highlight w:val="none"/>
              </w:rPr>
            </w:pPr>
            <w:r>
              <w:rPr>
                <w:rFonts w:hint="eastAsia"/>
                <w:sz w:val="24"/>
                <w:highlight w:val="none"/>
              </w:rPr>
              <w:t>实行课程主讲制。一门课程由两名及以上教师讲授时，必须确定课程负责人。青年教师参加助讲培养期间，不宜独立承担课程主讲工作。</w:t>
            </w:r>
            <w:r>
              <w:rPr>
                <w:rFonts w:hint="eastAsia" w:ascii="微软雅黑" w:hAnsi="微软雅黑" w:eastAsia="微软雅黑" w:cs="微软雅黑"/>
                <w:b/>
                <w:bCs/>
                <w:sz w:val="24"/>
                <w:highlight w:val="none"/>
              </w:rPr>
              <w:t>（否决条件，不满足0分）</w:t>
            </w:r>
          </w:p>
        </w:tc>
        <w:tc>
          <w:tcPr>
            <w:tcW w:w="593" w:type="dxa"/>
            <w:vMerge w:val="restart"/>
            <w:vAlign w:val="center"/>
          </w:tcPr>
          <w:p w14:paraId="4DC28D69">
            <w:pPr>
              <w:spacing w:line="320" w:lineRule="exact"/>
              <w:ind w:left="-105" w:leftChars="-50" w:right="-105" w:rightChars="-50"/>
              <w:jc w:val="center"/>
              <w:rPr>
                <w:sz w:val="24"/>
                <w:highlight w:val="none"/>
              </w:rPr>
            </w:pPr>
            <w:r>
              <w:rPr>
                <w:rFonts w:hint="eastAsia"/>
                <w:sz w:val="24"/>
                <w:highlight w:val="none"/>
              </w:rPr>
              <w:t>20</w:t>
            </w:r>
          </w:p>
        </w:tc>
      </w:tr>
      <w:tr w14:paraId="7CD6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blHeader/>
          <w:jc w:val="center"/>
        </w:trPr>
        <w:tc>
          <w:tcPr>
            <w:tcW w:w="696" w:type="dxa"/>
            <w:vMerge w:val="continue"/>
            <w:vAlign w:val="center"/>
          </w:tcPr>
          <w:p w14:paraId="1897682D">
            <w:pPr>
              <w:spacing w:line="320" w:lineRule="exact"/>
              <w:ind w:left="-105" w:leftChars="-50" w:right="-105" w:rightChars="-50"/>
              <w:jc w:val="center"/>
              <w:rPr>
                <w:sz w:val="24"/>
                <w:highlight w:val="none"/>
              </w:rPr>
            </w:pPr>
          </w:p>
        </w:tc>
        <w:tc>
          <w:tcPr>
            <w:tcW w:w="950" w:type="dxa"/>
            <w:vMerge w:val="continue"/>
            <w:vAlign w:val="center"/>
          </w:tcPr>
          <w:p w14:paraId="0384351B">
            <w:pPr>
              <w:spacing w:line="320" w:lineRule="exact"/>
              <w:ind w:left="-105" w:leftChars="-50" w:right="-105" w:rightChars="-50"/>
              <w:jc w:val="center"/>
              <w:rPr>
                <w:sz w:val="24"/>
                <w:highlight w:val="none"/>
              </w:rPr>
            </w:pPr>
          </w:p>
        </w:tc>
        <w:tc>
          <w:tcPr>
            <w:tcW w:w="6259" w:type="dxa"/>
            <w:vAlign w:val="center"/>
          </w:tcPr>
          <w:p w14:paraId="01F60D7A">
            <w:pPr>
              <w:spacing w:line="320" w:lineRule="exact"/>
              <w:ind w:left="-105" w:leftChars="-50" w:right="-105" w:rightChars="-50"/>
              <w:rPr>
                <w:sz w:val="24"/>
                <w:highlight w:val="none"/>
              </w:rPr>
            </w:pPr>
            <w:r>
              <w:rPr>
                <w:rFonts w:hint="eastAsia"/>
                <w:sz w:val="24"/>
                <w:highlight w:val="none"/>
              </w:rPr>
              <w:t>【主讲资格】具有高校教师资格证书、浙江省教育厅颁发的岗前培训合格证书、学校颁发的青年教师助讲合格证书，完成新入职人员培训。</w:t>
            </w:r>
          </w:p>
          <w:p w14:paraId="576FAB6E">
            <w:pPr>
              <w:spacing w:line="320" w:lineRule="exact"/>
              <w:ind w:left="-105" w:leftChars="-50" w:right="-105" w:rightChars="-50"/>
              <w:rPr>
                <w:sz w:val="24"/>
                <w:highlight w:val="none"/>
              </w:rPr>
            </w:pPr>
          </w:p>
        </w:tc>
        <w:tc>
          <w:tcPr>
            <w:tcW w:w="593" w:type="dxa"/>
            <w:vMerge w:val="continue"/>
            <w:vAlign w:val="center"/>
          </w:tcPr>
          <w:p w14:paraId="721077F2">
            <w:pPr>
              <w:spacing w:line="320" w:lineRule="exact"/>
              <w:ind w:left="-105" w:leftChars="-50" w:right="-105" w:rightChars="-50"/>
              <w:jc w:val="center"/>
              <w:rPr>
                <w:sz w:val="24"/>
                <w:highlight w:val="none"/>
              </w:rPr>
            </w:pPr>
          </w:p>
        </w:tc>
      </w:tr>
      <w:tr w14:paraId="46CC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blHeader/>
          <w:jc w:val="center"/>
        </w:trPr>
        <w:tc>
          <w:tcPr>
            <w:tcW w:w="696" w:type="dxa"/>
            <w:vMerge w:val="continue"/>
            <w:vAlign w:val="center"/>
          </w:tcPr>
          <w:p w14:paraId="4BEE729C">
            <w:pPr>
              <w:spacing w:line="320" w:lineRule="exact"/>
              <w:ind w:left="-105" w:leftChars="-50" w:right="-105" w:rightChars="-50"/>
              <w:jc w:val="center"/>
              <w:rPr>
                <w:sz w:val="24"/>
                <w:highlight w:val="none"/>
              </w:rPr>
            </w:pPr>
          </w:p>
        </w:tc>
        <w:tc>
          <w:tcPr>
            <w:tcW w:w="950" w:type="dxa"/>
            <w:vMerge w:val="restart"/>
            <w:vAlign w:val="center"/>
          </w:tcPr>
          <w:p w14:paraId="15AFB081">
            <w:pPr>
              <w:spacing w:line="320" w:lineRule="exact"/>
              <w:ind w:left="-105" w:leftChars="-50" w:right="-105" w:rightChars="-50"/>
              <w:jc w:val="center"/>
              <w:rPr>
                <w:sz w:val="24"/>
                <w:highlight w:val="none"/>
              </w:rPr>
            </w:pPr>
            <w:r>
              <w:rPr>
                <w:rFonts w:hint="eastAsia"/>
                <w:sz w:val="24"/>
                <w:highlight w:val="none"/>
              </w:rPr>
              <w:t>1.2开新课</w:t>
            </w:r>
          </w:p>
        </w:tc>
        <w:tc>
          <w:tcPr>
            <w:tcW w:w="6259" w:type="dxa"/>
            <w:vAlign w:val="center"/>
          </w:tcPr>
          <w:p w14:paraId="1012F293">
            <w:pPr>
              <w:spacing w:line="320" w:lineRule="exact"/>
              <w:ind w:left="-105" w:leftChars="-50" w:right="-105" w:rightChars="-50"/>
              <w:rPr>
                <w:sz w:val="24"/>
                <w:highlight w:val="none"/>
              </w:rPr>
            </w:pPr>
            <w:r>
              <w:rPr>
                <w:rFonts w:hint="eastAsia"/>
                <w:sz w:val="24"/>
                <w:highlight w:val="none"/>
              </w:rPr>
              <w:t>新设置课程第一轮任课教师须具备开新课资格。</w:t>
            </w:r>
            <w:r>
              <w:rPr>
                <w:rFonts w:hint="eastAsia" w:ascii="微软雅黑" w:hAnsi="微软雅黑" w:eastAsia="微软雅黑" w:cs="微软雅黑"/>
                <w:b/>
                <w:bCs/>
                <w:sz w:val="24"/>
                <w:highlight w:val="none"/>
              </w:rPr>
              <w:t>（否决条件，不满足0分）</w:t>
            </w:r>
          </w:p>
        </w:tc>
        <w:tc>
          <w:tcPr>
            <w:tcW w:w="593" w:type="dxa"/>
            <w:vMerge w:val="restart"/>
            <w:vAlign w:val="center"/>
          </w:tcPr>
          <w:p w14:paraId="41F09D3C">
            <w:pPr>
              <w:spacing w:line="320" w:lineRule="exact"/>
              <w:ind w:left="-105" w:leftChars="-50" w:right="-105" w:rightChars="-50"/>
              <w:jc w:val="center"/>
              <w:rPr>
                <w:sz w:val="24"/>
                <w:highlight w:val="none"/>
              </w:rPr>
            </w:pPr>
            <w:r>
              <w:rPr>
                <w:rFonts w:hint="eastAsia"/>
                <w:sz w:val="24"/>
                <w:highlight w:val="none"/>
              </w:rPr>
              <w:t>20</w:t>
            </w:r>
          </w:p>
        </w:tc>
      </w:tr>
      <w:tr w14:paraId="16D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blHeader/>
          <w:jc w:val="center"/>
        </w:trPr>
        <w:tc>
          <w:tcPr>
            <w:tcW w:w="696" w:type="dxa"/>
            <w:vMerge w:val="continue"/>
            <w:vAlign w:val="center"/>
          </w:tcPr>
          <w:p w14:paraId="3E50EDB0">
            <w:pPr>
              <w:spacing w:line="320" w:lineRule="exact"/>
              <w:ind w:left="-105" w:leftChars="-50" w:right="-105" w:rightChars="-50"/>
              <w:jc w:val="center"/>
              <w:rPr>
                <w:sz w:val="24"/>
                <w:highlight w:val="none"/>
              </w:rPr>
            </w:pPr>
          </w:p>
        </w:tc>
        <w:tc>
          <w:tcPr>
            <w:tcW w:w="950" w:type="dxa"/>
            <w:vMerge w:val="continue"/>
            <w:vAlign w:val="center"/>
          </w:tcPr>
          <w:p w14:paraId="41BB4750">
            <w:pPr>
              <w:spacing w:line="320" w:lineRule="exact"/>
              <w:ind w:left="-105" w:leftChars="-50" w:right="-105" w:rightChars="-50"/>
              <w:jc w:val="center"/>
              <w:rPr>
                <w:sz w:val="24"/>
                <w:highlight w:val="none"/>
              </w:rPr>
            </w:pPr>
          </w:p>
        </w:tc>
        <w:tc>
          <w:tcPr>
            <w:tcW w:w="6259" w:type="dxa"/>
            <w:vAlign w:val="center"/>
          </w:tcPr>
          <w:p w14:paraId="48ABA1C0">
            <w:pPr>
              <w:spacing w:line="320" w:lineRule="exact"/>
              <w:ind w:left="-105" w:leftChars="-50" w:right="-105" w:rightChars="-50"/>
              <w:rPr>
                <w:sz w:val="24"/>
                <w:highlight w:val="none"/>
              </w:rPr>
            </w:pPr>
            <w:r>
              <w:rPr>
                <w:rFonts w:hint="eastAsia"/>
                <w:sz w:val="24"/>
                <w:highlight w:val="none"/>
              </w:rPr>
              <w:t>【开新课资格】具有中级及以上职称，具备独立讲授该门课程的能力和水平；完成课程准备工作，且通过二级学院（部、中心）组织试讲和考核。</w:t>
            </w:r>
          </w:p>
          <w:p w14:paraId="7B692CD8">
            <w:pPr>
              <w:spacing w:line="320" w:lineRule="exact"/>
              <w:ind w:left="-105" w:leftChars="-50" w:right="-105" w:rightChars="-50"/>
              <w:rPr>
                <w:sz w:val="24"/>
                <w:highlight w:val="none"/>
              </w:rPr>
            </w:pPr>
          </w:p>
        </w:tc>
        <w:tc>
          <w:tcPr>
            <w:tcW w:w="593" w:type="dxa"/>
            <w:vMerge w:val="continue"/>
            <w:vAlign w:val="center"/>
          </w:tcPr>
          <w:p w14:paraId="0CEA6278">
            <w:pPr>
              <w:spacing w:line="320" w:lineRule="exact"/>
              <w:ind w:left="-105" w:leftChars="-50" w:right="-105" w:rightChars="-50"/>
              <w:jc w:val="center"/>
              <w:rPr>
                <w:sz w:val="24"/>
                <w:highlight w:val="none"/>
              </w:rPr>
            </w:pPr>
          </w:p>
        </w:tc>
      </w:tr>
      <w:tr w14:paraId="4C91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blHeader/>
          <w:jc w:val="center"/>
        </w:trPr>
        <w:tc>
          <w:tcPr>
            <w:tcW w:w="696" w:type="dxa"/>
            <w:vMerge w:val="continue"/>
            <w:vAlign w:val="center"/>
          </w:tcPr>
          <w:p w14:paraId="4DB89E6B">
            <w:pPr>
              <w:spacing w:line="320" w:lineRule="exact"/>
              <w:ind w:left="-105" w:leftChars="-50" w:right="-105" w:rightChars="-50"/>
              <w:jc w:val="center"/>
              <w:rPr>
                <w:sz w:val="24"/>
                <w:highlight w:val="none"/>
              </w:rPr>
            </w:pPr>
          </w:p>
        </w:tc>
        <w:tc>
          <w:tcPr>
            <w:tcW w:w="950" w:type="dxa"/>
            <w:vMerge w:val="restart"/>
            <w:vAlign w:val="center"/>
          </w:tcPr>
          <w:p w14:paraId="3EA25FF0">
            <w:pPr>
              <w:spacing w:line="320" w:lineRule="exact"/>
              <w:ind w:left="-105" w:leftChars="-50" w:right="-105" w:rightChars="-50"/>
              <w:jc w:val="center"/>
              <w:rPr>
                <w:sz w:val="24"/>
                <w:highlight w:val="none"/>
              </w:rPr>
            </w:pPr>
            <w:r>
              <w:rPr>
                <w:rFonts w:hint="eastAsia"/>
                <w:sz w:val="24"/>
                <w:highlight w:val="none"/>
              </w:rPr>
              <w:t>1.3外聘</w:t>
            </w:r>
          </w:p>
        </w:tc>
        <w:tc>
          <w:tcPr>
            <w:tcW w:w="6259" w:type="dxa"/>
            <w:vAlign w:val="center"/>
          </w:tcPr>
          <w:p w14:paraId="764757B2">
            <w:pPr>
              <w:spacing w:line="320" w:lineRule="exact"/>
              <w:ind w:left="-105" w:leftChars="-50" w:right="-105" w:rightChars="-50"/>
              <w:rPr>
                <w:sz w:val="24"/>
                <w:highlight w:val="none"/>
              </w:rPr>
            </w:pPr>
            <w:r>
              <w:rPr>
                <w:rFonts w:hint="eastAsia"/>
                <w:sz w:val="24"/>
                <w:highlight w:val="none"/>
              </w:rPr>
              <w:t>聘用协议按要求签订；相关资格证明材料归档；系统明确教学任务，完成后有支付酬金证明材料。</w:t>
            </w:r>
            <w:r>
              <w:rPr>
                <w:rFonts w:hint="eastAsia" w:ascii="微软雅黑" w:hAnsi="微软雅黑" w:eastAsia="微软雅黑" w:cs="微软雅黑"/>
                <w:b/>
                <w:bCs/>
                <w:sz w:val="24"/>
                <w:highlight w:val="none"/>
              </w:rPr>
              <w:t>（否决条件，不满足0分）</w:t>
            </w:r>
          </w:p>
        </w:tc>
        <w:tc>
          <w:tcPr>
            <w:tcW w:w="593" w:type="dxa"/>
            <w:vMerge w:val="restart"/>
            <w:vAlign w:val="center"/>
          </w:tcPr>
          <w:p w14:paraId="29FC3BE1">
            <w:pPr>
              <w:spacing w:line="320" w:lineRule="exact"/>
              <w:ind w:left="-105" w:leftChars="-50" w:right="-105" w:rightChars="-50"/>
              <w:jc w:val="center"/>
              <w:rPr>
                <w:sz w:val="24"/>
                <w:highlight w:val="none"/>
              </w:rPr>
            </w:pPr>
            <w:r>
              <w:rPr>
                <w:rFonts w:hint="eastAsia"/>
                <w:sz w:val="24"/>
                <w:highlight w:val="none"/>
              </w:rPr>
              <w:t>20</w:t>
            </w:r>
          </w:p>
        </w:tc>
      </w:tr>
      <w:tr w14:paraId="24FA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exact"/>
          <w:tblHeader/>
          <w:jc w:val="center"/>
        </w:trPr>
        <w:tc>
          <w:tcPr>
            <w:tcW w:w="696" w:type="dxa"/>
            <w:vMerge w:val="continue"/>
            <w:vAlign w:val="center"/>
          </w:tcPr>
          <w:p w14:paraId="169A918C">
            <w:pPr>
              <w:spacing w:line="320" w:lineRule="exact"/>
              <w:ind w:left="-105" w:leftChars="-50" w:right="-105" w:rightChars="-50"/>
              <w:jc w:val="center"/>
              <w:rPr>
                <w:sz w:val="24"/>
                <w:highlight w:val="none"/>
              </w:rPr>
            </w:pPr>
          </w:p>
        </w:tc>
        <w:tc>
          <w:tcPr>
            <w:tcW w:w="950" w:type="dxa"/>
            <w:vMerge w:val="continue"/>
            <w:vAlign w:val="center"/>
          </w:tcPr>
          <w:p w14:paraId="42CE5C62">
            <w:pPr>
              <w:spacing w:line="320" w:lineRule="exact"/>
              <w:ind w:left="-105" w:leftChars="-50" w:right="-105" w:rightChars="-50"/>
              <w:jc w:val="center"/>
              <w:rPr>
                <w:sz w:val="24"/>
                <w:highlight w:val="none"/>
              </w:rPr>
            </w:pPr>
          </w:p>
        </w:tc>
        <w:tc>
          <w:tcPr>
            <w:tcW w:w="6259" w:type="dxa"/>
            <w:vAlign w:val="center"/>
          </w:tcPr>
          <w:p w14:paraId="01BB021C">
            <w:pPr>
              <w:spacing w:line="320" w:lineRule="exact"/>
              <w:ind w:right="-105" w:rightChars="-50"/>
              <w:rPr>
                <w:sz w:val="24"/>
                <w:highlight w:val="none"/>
              </w:rPr>
            </w:pPr>
            <w:r>
              <w:rPr>
                <w:rFonts w:hint="eastAsia"/>
                <w:sz w:val="24"/>
                <w:highlight w:val="none"/>
              </w:rPr>
              <w:t>【理论课教师】应具有本科及以上学历、中级及以上专业技术职务（或是具有一定职务的管理人员）和 5 年以上行业企业工作经历；</w:t>
            </w:r>
          </w:p>
          <w:p w14:paraId="7E4C8BDD">
            <w:pPr>
              <w:spacing w:line="320" w:lineRule="exact"/>
              <w:ind w:right="-105" w:rightChars="-50"/>
              <w:rPr>
                <w:sz w:val="24"/>
                <w:highlight w:val="none"/>
              </w:rPr>
            </w:pPr>
            <w:r>
              <w:rPr>
                <w:rFonts w:hint="eastAsia"/>
                <w:sz w:val="24"/>
                <w:highlight w:val="none"/>
              </w:rPr>
              <w:t>【实训指导教师】要求取得技师等相应职业技能等级证书或中级及以上专业技术职务或是具有一定职务的管理人员或具有独特专长、在相关行业中具有一定声誉的能工巧匠。</w:t>
            </w:r>
          </w:p>
          <w:p w14:paraId="599E971F">
            <w:pPr>
              <w:spacing w:line="320" w:lineRule="exact"/>
              <w:ind w:right="-105" w:rightChars="-50"/>
              <w:rPr>
                <w:sz w:val="24"/>
                <w:highlight w:val="none"/>
              </w:rPr>
            </w:pPr>
          </w:p>
        </w:tc>
        <w:tc>
          <w:tcPr>
            <w:tcW w:w="593" w:type="dxa"/>
            <w:vMerge w:val="continue"/>
            <w:vAlign w:val="center"/>
          </w:tcPr>
          <w:p w14:paraId="34185827">
            <w:pPr>
              <w:spacing w:line="320" w:lineRule="exact"/>
              <w:ind w:left="-105" w:leftChars="-50" w:right="-105" w:rightChars="-50"/>
              <w:jc w:val="center"/>
              <w:rPr>
                <w:sz w:val="24"/>
                <w:highlight w:val="none"/>
              </w:rPr>
            </w:pPr>
          </w:p>
        </w:tc>
      </w:tr>
    </w:tbl>
    <w:p w14:paraId="3FB7BC22">
      <w:pPr>
        <w:rPr>
          <w:rFonts w:ascii="仿宋" w:hAnsi="仿宋" w:eastAsia="仿宋" w:cs="仿宋"/>
          <w:b/>
          <w:bCs/>
          <w:sz w:val="32"/>
          <w:szCs w:val="32"/>
          <w:highlight w:val="none"/>
        </w:rPr>
      </w:pPr>
      <w:r>
        <w:rPr>
          <w:rFonts w:hint="eastAsia" w:ascii="仿宋" w:hAnsi="仿宋" w:eastAsia="仿宋" w:cs="仿宋"/>
          <w:b/>
          <w:bCs/>
          <w:sz w:val="32"/>
          <w:szCs w:val="32"/>
          <w:highlight w:val="none"/>
        </w:rPr>
        <w:t>2.开课前材料准备</w:t>
      </w:r>
      <w:r>
        <w:rPr>
          <w:rFonts w:hint="eastAsia" w:ascii="仿宋" w:hAnsi="仿宋" w:eastAsia="仿宋" w:cs="仿宋"/>
          <w:b/>
          <w:bCs/>
          <w:color w:val="000000"/>
          <w:sz w:val="32"/>
          <w:szCs w:val="32"/>
          <w:highlight w:val="none"/>
          <w:shd w:val="clear" w:color="auto" w:fill="FFFFFF"/>
        </w:rPr>
        <w:t>评价标准</w:t>
      </w:r>
      <w:r>
        <w:rPr>
          <w:rFonts w:hint="eastAsia" w:ascii="仿宋" w:hAnsi="仿宋" w:eastAsia="仿宋" w:cs="仿宋"/>
          <w:b/>
          <w:bCs/>
          <w:sz w:val="32"/>
          <w:szCs w:val="32"/>
          <w:highlight w:val="none"/>
        </w:rPr>
        <w:t>(BKQ-2)</w:t>
      </w:r>
    </w:p>
    <w:tbl>
      <w:tblPr>
        <w:tblStyle w:val="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94"/>
        <w:gridCol w:w="6540"/>
        <w:gridCol w:w="468"/>
      </w:tblGrid>
      <w:tr w14:paraId="1A13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blHeader/>
          <w:jc w:val="center"/>
        </w:trPr>
        <w:tc>
          <w:tcPr>
            <w:tcW w:w="730" w:type="dxa"/>
            <w:vAlign w:val="center"/>
          </w:tcPr>
          <w:p w14:paraId="06B928D7">
            <w:pPr>
              <w:spacing w:line="320" w:lineRule="exact"/>
              <w:ind w:left="-105" w:leftChars="-50" w:right="-105" w:rightChars="-50"/>
              <w:jc w:val="center"/>
              <w:rPr>
                <w:b/>
                <w:bCs/>
                <w:sz w:val="24"/>
                <w:highlight w:val="none"/>
              </w:rPr>
            </w:pPr>
            <w:r>
              <w:rPr>
                <w:b/>
                <w:bCs/>
                <w:sz w:val="24"/>
                <w:highlight w:val="none"/>
              </w:rPr>
              <w:t>一级</w:t>
            </w:r>
          </w:p>
          <w:p w14:paraId="08607456">
            <w:pPr>
              <w:spacing w:line="320" w:lineRule="exact"/>
              <w:ind w:left="-105" w:leftChars="-50" w:right="-105" w:rightChars="-50"/>
              <w:jc w:val="center"/>
              <w:rPr>
                <w:b/>
                <w:bCs/>
                <w:sz w:val="24"/>
                <w:highlight w:val="none"/>
              </w:rPr>
            </w:pPr>
            <w:r>
              <w:rPr>
                <w:b/>
                <w:bCs/>
                <w:sz w:val="24"/>
                <w:highlight w:val="none"/>
              </w:rPr>
              <w:t>指标</w:t>
            </w:r>
          </w:p>
        </w:tc>
        <w:tc>
          <w:tcPr>
            <w:tcW w:w="794" w:type="dxa"/>
            <w:vAlign w:val="center"/>
          </w:tcPr>
          <w:p w14:paraId="775BAB81">
            <w:pPr>
              <w:spacing w:line="320" w:lineRule="exact"/>
              <w:ind w:left="-105" w:leftChars="-50" w:right="-105" w:rightChars="-50"/>
              <w:jc w:val="center"/>
              <w:rPr>
                <w:b/>
                <w:bCs/>
                <w:sz w:val="24"/>
                <w:highlight w:val="none"/>
              </w:rPr>
            </w:pPr>
            <w:r>
              <w:rPr>
                <w:b/>
                <w:bCs/>
                <w:sz w:val="24"/>
                <w:highlight w:val="none"/>
              </w:rPr>
              <w:t>二级</w:t>
            </w:r>
          </w:p>
          <w:p w14:paraId="12CF70C6">
            <w:pPr>
              <w:spacing w:line="320" w:lineRule="exact"/>
              <w:ind w:left="-105" w:leftChars="-50" w:right="-105" w:rightChars="-50"/>
              <w:jc w:val="center"/>
              <w:rPr>
                <w:b/>
                <w:bCs/>
                <w:sz w:val="24"/>
                <w:highlight w:val="none"/>
              </w:rPr>
            </w:pPr>
            <w:r>
              <w:rPr>
                <w:b/>
                <w:bCs/>
                <w:sz w:val="24"/>
                <w:highlight w:val="none"/>
              </w:rPr>
              <w:t>指标</w:t>
            </w:r>
          </w:p>
        </w:tc>
        <w:tc>
          <w:tcPr>
            <w:tcW w:w="6540" w:type="dxa"/>
            <w:vAlign w:val="center"/>
          </w:tcPr>
          <w:p w14:paraId="3B26079D">
            <w:pPr>
              <w:spacing w:line="320" w:lineRule="exact"/>
              <w:ind w:left="-105" w:leftChars="-50" w:right="-105" w:rightChars="-50"/>
              <w:jc w:val="center"/>
              <w:rPr>
                <w:b/>
                <w:bCs/>
                <w:sz w:val="24"/>
                <w:highlight w:val="none"/>
              </w:rPr>
            </w:pPr>
            <w:r>
              <w:rPr>
                <w:b/>
                <w:bCs/>
                <w:sz w:val="24"/>
                <w:highlight w:val="none"/>
              </w:rPr>
              <w:t>指标内涵与赋分原则</w:t>
            </w:r>
          </w:p>
        </w:tc>
        <w:tc>
          <w:tcPr>
            <w:tcW w:w="468" w:type="dxa"/>
            <w:vAlign w:val="center"/>
          </w:tcPr>
          <w:p w14:paraId="3CFEE7E7">
            <w:pPr>
              <w:spacing w:line="320" w:lineRule="exact"/>
              <w:ind w:left="-105" w:leftChars="-50" w:right="-105" w:rightChars="-50"/>
              <w:jc w:val="center"/>
              <w:rPr>
                <w:b/>
                <w:bCs/>
                <w:sz w:val="24"/>
                <w:highlight w:val="none"/>
              </w:rPr>
            </w:pPr>
            <w:r>
              <w:rPr>
                <w:b/>
                <w:bCs/>
                <w:sz w:val="24"/>
                <w:highlight w:val="none"/>
              </w:rPr>
              <w:t>分值</w:t>
            </w:r>
          </w:p>
        </w:tc>
      </w:tr>
      <w:tr w14:paraId="7DA7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blHeader/>
          <w:jc w:val="center"/>
        </w:trPr>
        <w:tc>
          <w:tcPr>
            <w:tcW w:w="730" w:type="dxa"/>
            <w:vMerge w:val="restart"/>
            <w:vAlign w:val="center"/>
          </w:tcPr>
          <w:p w14:paraId="75AC338A">
            <w:pPr>
              <w:spacing w:line="320" w:lineRule="exact"/>
              <w:ind w:left="-105" w:leftChars="-50" w:right="-105" w:rightChars="-50"/>
              <w:jc w:val="center"/>
              <w:rPr>
                <w:sz w:val="24"/>
                <w:highlight w:val="none"/>
              </w:rPr>
            </w:pPr>
            <w:r>
              <w:rPr>
                <w:rFonts w:hint="eastAsia"/>
                <w:sz w:val="24"/>
                <w:highlight w:val="none"/>
              </w:rPr>
              <w:t>2.</w:t>
            </w:r>
            <w:r>
              <w:rPr>
                <w:sz w:val="24"/>
                <w:highlight w:val="none"/>
              </w:rPr>
              <w:t>授课计划</w:t>
            </w:r>
          </w:p>
          <w:p w14:paraId="6A423C3A">
            <w:pPr>
              <w:spacing w:line="320" w:lineRule="exact"/>
              <w:ind w:left="-105" w:leftChars="-50" w:right="-105" w:rightChars="-50"/>
              <w:jc w:val="center"/>
              <w:rPr>
                <w:sz w:val="24"/>
                <w:highlight w:val="none"/>
              </w:rPr>
            </w:pPr>
            <w:r>
              <w:rPr>
                <w:rFonts w:hint="eastAsia"/>
                <w:sz w:val="24"/>
                <w:highlight w:val="none"/>
              </w:rPr>
              <w:t>20分</w:t>
            </w:r>
          </w:p>
        </w:tc>
        <w:tc>
          <w:tcPr>
            <w:tcW w:w="794" w:type="dxa"/>
            <w:vMerge w:val="restart"/>
            <w:vAlign w:val="center"/>
          </w:tcPr>
          <w:p w14:paraId="0A0D6A18">
            <w:pPr>
              <w:spacing w:line="320" w:lineRule="exact"/>
              <w:ind w:left="-105" w:leftChars="-50" w:right="-105" w:rightChars="-50"/>
              <w:jc w:val="center"/>
              <w:rPr>
                <w:sz w:val="24"/>
                <w:highlight w:val="none"/>
              </w:rPr>
            </w:pPr>
            <w:r>
              <w:rPr>
                <w:rFonts w:hint="eastAsia"/>
                <w:sz w:val="24"/>
                <w:highlight w:val="none"/>
              </w:rPr>
              <w:t>2.1形式规范</w:t>
            </w:r>
          </w:p>
          <w:p w14:paraId="3FABD936">
            <w:pPr>
              <w:spacing w:line="320" w:lineRule="exact"/>
              <w:ind w:left="-105" w:leftChars="-50" w:right="-105" w:rightChars="-50"/>
              <w:jc w:val="center"/>
              <w:rPr>
                <w:sz w:val="24"/>
                <w:highlight w:val="none"/>
              </w:rPr>
            </w:pPr>
            <w:r>
              <w:rPr>
                <w:rFonts w:hint="eastAsia"/>
                <w:sz w:val="24"/>
                <w:highlight w:val="none"/>
              </w:rPr>
              <w:t>10分</w:t>
            </w:r>
          </w:p>
        </w:tc>
        <w:tc>
          <w:tcPr>
            <w:tcW w:w="6540" w:type="dxa"/>
            <w:vAlign w:val="center"/>
          </w:tcPr>
          <w:p w14:paraId="3EB8B2D3">
            <w:pPr>
              <w:spacing w:line="320" w:lineRule="exact"/>
              <w:ind w:left="-105" w:leftChars="-50" w:right="-105" w:rightChars="-50"/>
              <w:rPr>
                <w:sz w:val="24"/>
                <w:highlight w:val="none"/>
              </w:rPr>
            </w:pPr>
            <w:r>
              <w:rPr>
                <w:rFonts w:hint="eastAsia"/>
                <w:sz w:val="24"/>
                <w:highlight w:val="none"/>
              </w:rPr>
              <w:t>【表头】信息是否正确齐全；</w:t>
            </w:r>
          </w:p>
        </w:tc>
        <w:tc>
          <w:tcPr>
            <w:tcW w:w="468" w:type="dxa"/>
            <w:vAlign w:val="center"/>
          </w:tcPr>
          <w:p w14:paraId="4EB12A0F">
            <w:pPr>
              <w:spacing w:line="320" w:lineRule="exact"/>
              <w:ind w:left="-105" w:leftChars="-50" w:right="-105" w:rightChars="-50"/>
              <w:jc w:val="center"/>
              <w:rPr>
                <w:sz w:val="24"/>
                <w:highlight w:val="none"/>
              </w:rPr>
            </w:pPr>
            <w:r>
              <w:rPr>
                <w:rFonts w:hint="eastAsia"/>
                <w:sz w:val="24"/>
                <w:highlight w:val="none"/>
              </w:rPr>
              <w:t>3</w:t>
            </w:r>
          </w:p>
        </w:tc>
      </w:tr>
      <w:tr w14:paraId="0F8D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blHeader/>
          <w:jc w:val="center"/>
        </w:trPr>
        <w:tc>
          <w:tcPr>
            <w:tcW w:w="730" w:type="dxa"/>
            <w:vMerge w:val="continue"/>
            <w:vAlign w:val="center"/>
          </w:tcPr>
          <w:p w14:paraId="19296EC3">
            <w:pPr>
              <w:spacing w:line="320" w:lineRule="exact"/>
              <w:ind w:left="-105" w:leftChars="-50" w:right="-105" w:rightChars="-50"/>
              <w:jc w:val="center"/>
              <w:rPr>
                <w:sz w:val="24"/>
                <w:highlight w:val="none"/>
              </w:rPr>
            </w:pPr>
          </w:p>
        </w:tc>
        <w:tc>
          <w:tcPr>
            <w:tcW w:w="794" w:type="dxa"/>
            <w:vMerge w:val="continue"/>
            <w:vAlign w:val="center"/>
          </w:tcPr>
          <w:p w14:paraId="658AFCB0">
            <w:pPr>
              <w:spacing w:line="320" w:lineRule="exact"/>
              <w:ind w:left="-105" w:leftChars="-50" w:right="-105" w:rightChars="-50"/>
              <w:jc w:val="center"/>
              <w:rPr>
                <w:sz w:val="24"/>
                <w:highlight w:val="none"/>
              </w:rPr>
            </w:pPr>
          </w:p>
        </w:tc>
        <w:tc>
          <w:tcPr>
            <w:tcW w:w="6540" w:type="dxa"/>
            <w:vAlign w:val="center"/>
          </w:tcPr>
          <w:p w14:paraId="200CE194">
            <w:pPr>
              <w:spacing w:line="320" w:lineRule="exact"/>
              <w:ind w:left="-105" w:leftChars="-50" w:right="-105" w:rightChars="-50"/>
              <w:rPr>
                <w:sz w:val="24"/>
                <w:highlight w:val="none"/>
              </w:rPr>
            </w:pPr>
            <w:r>
              <w:rPr>
                <w:rFonts w:hint="eastAsia"/>
                <w:sz w:val="24"/>
                <w:highlight w:val="none"/>
              </w:rPr>
              <w:t>【时间】按照课表和校历明确每次课时间（能回避已明确的假日、运动会等活动冲突）；</w:t>
            </w:r>
          </w:p>
          <w:p w14:paraId="2936A4FD">
            <w:pPr>
              <w:spacing w:line="320" w:lineRule="exact"/>
              <w:ind w:left="-105" w:leftChars="-50" w:right="-105" w:rightChars="-50"/>
              <w:rPr>
                <w:sz w:val="24"/>
                <w:highlight w:val="none"/>
              </w:rPr>
            </w:pPr>
          </w:p>
        </w:tc>
        <w:tc>
          <w:tcPr>
            <w:tcW w:w="468" w:type="dxa"/>
            <w:vAlign w:val="center"/>
          </w:tcPr>
          <w:p w14:paraId="3064368F">
            <w:pPr>
              <w:spacing w:line="320" w:lineRule="exact"/>
              <w:ind w:left="-105" w:leftChars="-50" w:right="-105" w:rightChars="-50"/>
              <w:jc w:val="center"/>
              <w:rPr>
                <w:sz w:val="24"/>
                <w:highlight w:val="none"/>
              </w:rPr>
            </w:pPr>
            <w:r>
              <w:rPr>
                <w:rFonts w:hint="eastAsia"/>
                <w:sz w:val="24"/>
                <w:highlight w:val="none"/>
              </w:rPr>
              <w:t>3</w:t>
            </w:r>
          </w:p>
        </w:tc>
      </w:tr>
      <w:tr w14:paraId="051F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blHeader/>
          <w:jc w:val="center"/>
        </w:trPr>
        <w:tc>
          <w:tcPr>
            <w:tcW w:w="730" w:type="dxa"/>
            <w:vMerge w:val="continue"/>
            <w:vAlign w:val="center"/>
          </w:tcPr>
          <w:p w14:paraId="4DCCF50F">
            <w:pPr>
              <w:spacing w:line="320" w:lineRule="exact"/>
              <w:ind w:left="-105" w:leftChars="-50" w:right="-105" w:rightChars="-50"/>
              <w:jc w:val="center"/>
              <w:rPr>
                <w:sz w:val="24"/>
                <w:highlight w:val="none"/>
              </w:rPr>
            </w:pPr>
          </w:p>
        </w:tc>
        <w:tc>
          <w:tcPr>
            <w:tcW w:w="794" w:type="dxa"/>
            <w:vMerge w:val="continue"/>
            <w:vAlign w:val="center"/>
          </w:tcPr>
          <w:p w14:paraId="4AE22886">
            <w:pPr>
              <w:spacing w:line="320" w:lineRule="exact"/>
              <w:ind w:left="-105" w:leftChars="-50" w:right="-105" w:rightChars="-50"/>
              <w:jc w:val="center"/>
              <w:rPr>
                <w:sz w:val="24"/>
                <w:highlight w:val="none"/>
              </w:rPr>
            </w:pPr>
          </w:p>
        </w:tc>
        <w:tc>
          <w:tcPr>
            <w:tcW w:w="6540" w:type="dxa"/>
            <w:vAlign w:val="center"/>
          </w:tcPr>
          <w:p w14:paraId="613981FB">
            <w:pPr>
              <w:spacing w:line="320" w:lineRule="exact"/>
              <w:ind w:left="-105" w:leftChars="-50" w:right="-105" w:rightChars="-50"/>
              <w:rPr>
                <w:sz w:val="24"/>
                <w:highlight w:val="none"/>
              </w:rPr>
            </w:pPr>
            <w:r>
              <w:rPr>
                <w:rFonts w:hint="eastAsia"/>
                <w:sz w:val="24"/>
                <w:highlight w:val="none"/>
              </w:rPr>
              <w:t>【学时组织】按每次课的学时内容分段撰写；课内实践有安排，若有单合班变化也明确表明；</w:t>
            </w:r>
          </w:p>
          <w:p w14:paraId="763C6A33">
            <w:pPr>
              <w:spacing w:line="320" w:lineRule="exact"/>
              <w:ind w:left="-105" w:leftChars="-50" w:right="-105" w:rightChars="-50"/>
              <w:rPr>
                <w:sz w:val="24"/>
                <w:highlight w:val="none"/>
              </w:rPr>
            </w:pPr>
          </w:p>
        </w:tc>
        <w:tc>
          <w:tcPr>
            <w:tcW w:w="468" w:type="dxa"/>
            <w:vAlign w:val="center"/>
          </w:tcPr>
          <w:p w14:paraId="06C31593">
            <w:pPr>
              <w:spacing w:line="320" w:lineRule="exact"/>
              <w:ind w:left="-105" w:leftChars="-50" w:right="-105" w:rightChars="-50"/>
              <w:jc w:val="center"/>
              <w:rPr>
                <w:sz w:val="24"/>
                <w:highlight w:val="none"/>
              </w:rPr>
            </w:pPr>
            <w:r>
              <w:rPr>
                <w:rFonts w:hint="eastAsia"/>
                <w:sz w:val="24"/>
                <w:highlight w:val="none"/>
              </w:rPr>
              <w:t>4</w:t>
            </w:r>
          </w:p>
        </w:tc>
      </w:tr>
      <w:tr w14:paraId="726B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exact"/>
          <w:tblHeader/>
          <w:jc w:val="center"/>
        </w:trPr>
        <w:tc>
          <w:tcPr>
            <w:tcW w:w="730" w:type="dxa"/>
            <w:vMerge w:val="continue"/>
            <w:vAlign w:val="center"/>
          </w:tcPr>
          <w:p w14:paraId="20340B7B">
            <w:pPr>
              <w:spacing w:line="320" w:lineRule="exact"/>
              <w:ind w:left="-105" w:leftChars="-50" w:right="-105" w:rightChars="-50"/>
              <w:jc w:val="center"/>
              <w:rPr>
                <w:sz w:val="24"/>
                <w:highlight w:val="none"/>
              </w:rPr>
            </w:pPr>
          </w:p>
        </w:tc>
        <w:tc>
          <w:tcPr>
            <w:tcW w:w="794" w:type="dxa"/>
            <w:vAlign w:val="center"/>
          </w:tcPr>
          <w:p w14:paraId="07A92A9B">
            <w:pPr>
              <w:spacing w:line="320" w:lineRule="exact"/>
              <w:ind w:left="-105" w:leftChars="-50" w:right="-105" w:rightChars="-50"/>
              <w:jc w:val="center"/>
              <w:rPr>
                <w:sz w:val="24"/>
                <w:highlight w:val="none"/>
              </w:rPr>
            </w:pPr>
            <w:r>
              <w:rPr>
                <w:rFonts w:hint="eastAsia"/>
                <w:sz w:val="24"/>
                <w:highlight w:val="none"/>
              </w:rPr>
              <w:t>2.2内容质量</w:t>
            </w:r>
          </w:p>
          <w:p w14:paraId="7FD42345">
            <w:pPr>
              <w:spacing w:line="320" w:lineRule="exact"/>
              <w:ind w:left="-105" w:leftChars="-50" w:right="-105" w:rightChars="-50"/>
              <w:jc w:val="center"/>
              <w:rPr>
                <w:sz w:val="24"/>
                <w:highlight w:val="none"/>
              </w:rPr>
            </w:pPr>
            <w:r>
              <w:rPr>
                <w:rFonts w:hint="eastAsia"/>
                <w:sz w:val="24"/>
                <w:highlight w:val="none"/>
              </w:rPr>
              <w:t>10分</w:t>
            </w:r>
          </w:p>
        </w:tc>
        <w:tc>
          <w:tcPr>
            <w:tcW w:w="6540" w:type="dxa"/>
            <w:vAlign w:val="center"/>
          </w:tcPr>
          <w:p w14:paraId="0859F94B">
            <w:pPr>
              <w:spacing w:line="320" w:lineRule="exact"/>
              <w:ind w:left="-105" w:leftChars="-50" w:right="-105" w:rightChars="-50"/>
              <w:rPr>
                <w:sz w:val="24"/>
                <w:highlight w:val="none"/>
              </w:rPr>
            </w:pPr>
            <w:r>
              <w:rPr>
                <w:rFonts w:hint="eastAsia"/>
                <w:sz w:val="24"/>
                <w:highlight w:val="none"/>
              </w:rPr>
              <w:t>【主要内容】表述清晰，安排有序，与教学大纲一致；</w:t>
            </w:r>
          </w:p>
          <w:p w14:paraId="7EBD6305">
            <w:pPr>
              <w:spacing w:line="320" w:lineRule="exact"/>
              <w:ind w:left="-105" w:leftChars="-50" w:right="-105" w:rightChars="-50"/>
              <w:rPr>
                <w:sz w:val="24"/>
                <w:highlight w:val="none"/>
              </w:rPr>
            </w:pPr>
            <w:r>
              <w:rPr>
                <w:rFonts w:hint="eastAsia"/>
                <w:sz w:val="24"/>
                <w:highlight w:val="none"/>
              </w:rPr>
              <w:t>【重难点】明确而详实；</w:t>
            </w:r>
          </w:p>
          <w:p w14:paraId="428CC089">
            <w:pPr>
              <w:spacing w:line="320" w:lineRule="exact"/>
              <w:ind w:left="-105" w:leftChars="-50" w:right="-105" w:rightChars="-50"/>
              <w:rPr>
                <w:sz w:val="24"/>
                <w:highlight w:val="none"/>
              </w:rPr>
            </w:pPr>
            <w:r>
              <w:rPr>
                <w:rFonts w:hint="eastAsia"/>
                <w:sz w:val="24"/>
                <w:highlight w:val="none"/>
              </w:rPr>
              <w:t>【教学形式】多样有效；</w:t>
            </w:r>
          </w:p>
          <w:p w14:paraId="2CC31C37">
            <w:pPr>
              <w:spacing w:line="320" w:lineRule="exact"/>
              <w:ind w:left="-105" w:leftChars="-50" w:right="-105" w:rightChars="-50"/>
              <w:rPr>
                <w:sz w:val="24"/>
                <w:highlight w:val="none"/>
              </w:rPr>
            </w:pPr>
            <w:r>
              <w:rPr>
                <w:rFonts w:hint="eastAsia"/>
                <w:sz w:val="24"/>
                <w:highlight w:val="none"/>
              </w:rPr>
              <w:t>【作业】数量合理，有覆盖度；</w:t>
            </w:r>
          </w:p>
          <w:p w14:paraId="541E38A7">
            <w:pPr>
              <w:spacing w:line="320" w:lineRule="exact"/>
              <w:ind w:left="-105" w:leftChars="-50" w:right="-105" w:rightChars="-50"/>
              <w:rPr>
                <w:sz w:val="24"/>
                <w:highlight w:val="none"/>
              </w:rPr>
            </w:pPr>
            <w:r>
              <w:rPr>
                <w:rFonts w:hint="eastAsia"/>
                <w:sz w:val="24"/>
                <w:highlight w:val="none"/>
              </w:rPr>
              <w:t>【其他】备注信息有效，如上课地点等信息、课程思政元素信息；若团队授课有进一步分工说明等。</w:t>
            </w:r>
          </w:p>
          <w:p w14:paraId="2670543B">
            <w:pPr>
              <w:spacing w:line="320" w:lineRule="exact"/>
              <w:ind w:right="-105" w:rightChars="-50"/>
              <w:rPr>
                <w:sz w:val="24"/>
                <w:highlight w:val="none"/>
              </w:rPr>
            </w:pPr>
            <w:r>
              <w:rPr>
                <w:rFonts w:hint="eastAsia" w:ascii="微软雅黑" w:hAnsi="微软雅黑" w:eastAsia="微软雅黑" w:cs="微软雅黑"/>
                <w:b/>
                <w:bCs/>
                <w:sz w:val="24"/>
                <w:highlight w:val="none"/>
              </w:rPr>
              <w:t>（一项2分）</w:t>
            </w:r>
          </w:p>
        </w:tc>
        <w:tc>
          <w:tcPr>
            <w:tcW w:w="468" w:type="dxa"/>
            <w:vAlign w:val="center"/>
          </w:tcPr>
          <w:p w14:paraId="3E5C350C">
            <w:pPr>
              <w:spacing w:line="320" w:lineRule="exact"/>
              <w:ind w:left="-105" w:leftChars="-50" w:right="-105" w:rightChars="-50"/>
              <w:jc w:val="center"/>
              <w:rPr>
                <w:sz w:val="24"/>
                <w:highlight w:val="none"/>
              </w:rPr>
            </w:pPr>
            <w:r>
              <w:rPr>
                <w:rFonts w:hint="eastAsia"/>
                <w:sz w:val="24"/>
                <w:highlight w:val="none"/>
              </w:rPr>
              <w:t>10</w:t>
            </w:r>
          </w:p>
        </w:tc>
      </w:tr>
      <w:tr w14:paraId="284D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tblHeader/>
          <w:jc w:val="center"/>
        </w:trPr>
        <w:tc>
          <w:tcPr>
            <w:tcW w:w="730" w:type="dxa"/>
            <w:vMerge w:val="restart"/>
            <w:vAlign w:val="center"/>
          </w:tcPr>
          <w:p w14:paraId="31F5D12A">
            <w:pPr>
              <w:spacing w:line="320" w:lineRule="exact"/>
              <w:ind w:left="-105" w:leftChars="-50" w:right="-105" w:rightChars="-50"/>
              <w:jc w:val="center"/>
              <w:rPr>
                <w:sz w:val="24"/>
                <w:highlight w:val="none"/>
              </w:rPr>
            </w:pPr>
            <w:r>
              <w:rPr>
                <w:rFonts w:hint="eastAsia"/>
                <w:sz w:val="24"/>
                <w:highlight w:val="none"/>
              </w:rPr>
              <w:t>3.教案20分</w:t>
            </w:r>
          </w:p>
        </w:tc>
        <w:tc>
          <w:tcPr>
            <w:tcW w:w="794" w:type="dxa"/>
            <w:vAlign w:val="center"/>
          </w:tcPr>
          <w:p w14:paraId="3E660582">
            <w:pPr>
              <w:spacing w:line="320" w:lineRule="exact"/>
              <w:ind w:left="-105" w:leftChars="-50" w:right="-105" w:rightChars="-50"/>
              <w:jc w:val="center"/>
              <w:rPr>
                <w:sz w:val="24"/>
                <w:highlight w:val="none"/>
              </w:rPr>
            </w:pPr>
            <w:r>
              <w:rPr>
                <w:rFonts w:hint="eastAsia"/>
                <w:sz w:val="24"/>
                <w:highlight w:val="none"/>
              </w:rPr>
              <w:t>3.1材料齐全8分</w:t>
            </w:r>
          </w:p>
        </w:tc>
        <w:tc>
          <w:tcPr>
            <w:tcW w:w="6540" w:type="dxa"/>
            <w:vAlign w:val="center"/>
          </w:tcPr>
          <w:p w14:paraId="6AEE307A">
            <w:pPr>
              <w:spacing w:line="320" w:lineRule="exact"/>
              <w:ind w:right="-105" w:rightChars="-50"/>
              <w:rPr>
                <w:sz w:val="24"/>
                <w:highlight w:val="none"/>
              </w:rPr>
            </w:pPr>
            <w:r>
              <w:rPr>
                <w:rFonts w:hint="eastAsia"/>
                <w:sz w:val="24"/>
                <w:highlight w:val="none"/>
              </w:rPr>
              <w:t>【组成】封面、课程设计表、课堂设计表三部分组成；</w:t>
            </w:r>
          </w:p>
          <w:p w14:paraId="4EC6B9DF">
            <w:pPr>
              <w:spacing w:line="320" w:lineRule="exact"/>
              <w:ind w:right="-105" w:rightChars="-50"/>
              <w:rPr>
                <w:sz w:val="24"/>
                <w:highlight w:val="none"/>
              </w:rPr>
            </w:pPr>
            <w:r>
              <w:rPr>
                <w:rFonts w:hint="eastAsia"/>
                <w:sz w:val="24"/>
                <w:highlight w:val="none"/>
              </w:rPr>
              <w:t>【分量】提前两周的备课量（课堂设计表准备数量）；</w:t>
            </w:r>
          </w:p>
          <w:p w14:paraId="38D57C19">
            <w:pPr>
              <w:spacing w:line="320" w:lineRule="exact"/>
              <w:ind w:right="-105" w:rightChars="-50"/>
              <w:rPr>
                <w:sz w:val="24"/>
                <w:highlight w:val="none"/>
              </w:rPr>
            </w:pPr>
            <w:r>
              <w:rPr>
                <w:rFonts w:hint="eastAsia" w:ascii="微软雅黑" w:hAnsi="微软雅黑" w:eastAsia="微软雅黑" w:cs="微软雅黑"/>
                <w:b/>
                <w:bCs/>
                <w:sz w:val="24"/>
                <w:highlight w:val="none"/>
              </w:rPr>
              <w:t>（一项4分）</w:t>
            </w:r>
          </w:p>
        </w:tc>
        <w:tc>
          <w:tcPr>
            <w:tcW w:w="468" w:type="dxa"/>
            <w:vAlign w:val="center"/>
          </w:tcPr>
          <w:p w14:paraId="7106ADFC">
            <w:pPr>
              <w:spacing w:line="320" w:lineRule="exact"/>
              <w:ind w:left="-105" w:leftChars="-50" w:right="-105" w:rightChars="-50"/>
              <w:jc w:val="center"/>
              <w:rPr>
                <w:sz w:val="24"/>
                <w:highlight w:val="none"/>
              </w:rPr>
            </w:pPr>
            <w:r>
              <w:rPr>
                <w:rFonts w:hint="eastAsia"/>
                <w:sz w:val="24"/>
                <w:highlight w:val="none"/>
              </w:rPr>
              <w:t>8</w:t>
            </w:r>
          </w:p>
        </w:tc>
      </w:tr>
      <w:tr w14:paraId="46AA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tblHeader/>
          <w:jc w:val="center"/>
        </w:trPr>
        <w:tc>
          <w:tcPr>
            <w:tcW w:w="730" w:type="dxa"/>
            <w:vMerge w:val="continue"/>
            <w:vAlign w:val="center"/>
          </w:tcPr>
          <w:p w14:paraId="432A5304">
            <w:pPr>
              <w:spacing w:line="320" w:lineRule="exact"/>
              <w:ind w:left="-105" w:leftChars="-50" w:right="-105" w:rightChars="-50"/>
              <w:jc w:val="center"/>
              <w:rPr>
                <w:sz w:val="24"/>
                <w:highlight w:val="none"/>
              </w:rPr>
            </w:pPr>
          </w:p>
        </w:tc>
        <w:tc>
          <w:tcPr>
            <w:tcW w:w="794" w:type="dxa"/>
            <w:vAlign w:val="center"/>
          </w:tcPr>
          <w:p w14:paraId="49BF9C9D">
            <w:pPr>
              <w:spacing w:line="320" w:lineRule="exact"/>
              <w:ind w:left="-105" w:leftChars="-50" w:right="-105" w:rightChars="-50"/>
              <w:jc w:val="center"/>
              <w:rPr>
                <w:sz w:val="24"/>
                <w:highlight w:val="none"/>
              </w:rPr>
            </w:pPr>
            <w:r>
              <w:rPr>
                <w:rFonts w:hint="eastAsia"/>
                <w:sz w:val="24"/>
                <w:highlight w:val="none"/>
              </w:rPr>
              <w:t>3.2内容质量12分</w:t>
            </w:r>
          </w:p>
        </w:tc>
        <w:tc>
          <w:tcPr>
            <w:tcW w:w="6540" w:type="dxa"/>
            <w:vAlign w:val="center"/>
          </w:tcPr>
          <w:p w14:paraId="56E81CE8">
            <w:pPr>
              <w:spacing w:line="320" w:lineRule="exact"/>
              <w:ind w:right="-105" w:rightChars="-50"/>
              <w:rPr>
                <w:sz w:val="24"/>
                <w:highlight w:val="none"/>
              </w:rPr>
            </w:pPr>
            <w:r>
              <w:rPr>
                <w:rFonts w:hint="eastAsia"/>
                <w:sz w:val="24"/>
                <w:highlight w:val="none"/>
              </w:rPr>
              <w:t>【格式】按学校规范表格模板，各栏内容完整；</w:t>
            </w:r>
          </w:p>
          <w:p w14:paraId="21A9E360">
            <w:pPr>
              <w:spacing w:line="320" w:lineRule="exact"/>
              <w:ind w:right="-105" w:rightChars="-50"/>
              <w:rPr>
                <w:sz w:val="24"/>
                <w:highlight w:val="none"/>
              </w:rPr>
            </w:pPr>
            <w:r>
              <w:rPr>
                <w:rFonts w:hint="eastAsia"/>
                <w:sz w:val="24"/>
                <w:highlight w:val="none"/>
              </w:rPr>
              <w:t>【设计】教学组织清晰，采用BOPPPS、对分等先进模式；</w:t>
            </w:r>
          </w:p>
          <w:p w14:paraId="0D848D5B">
            <w:pPr>
              <w:spacing w:line="320" w:lineRule="exact"/>
              <w:ind w:right="-105" w:rightChars="-50"/>
              <w:rPr>
                <w:sz w:val="24"/>
                <w:highlight w:val="none"/>
              </w:rPr>
            </w:pPr>
            <w:r>
              <w:rPr>
                <w:rFonts w:hint="eastAsia"/>
                <w:sz w:val="24"/>
                <w:highlight w:val="none"/>
              </w:rPr>
              <w:t>【环节】教学环节细化，每环节基本小于15分钟；</w:t>
            </w:r>
          </w:p>
          <w:p w14:paraId="312F875E">
            <w:pPr>
              <w:spacing w:line="320" w:lineRule="exact"/>
              <w:ind w:right="-105" w:rightChars="-50"/>
              <w:rPr>
                <w:sz w:val="24"/>
                <w:highlight w:val="none"/>
              </w:rPr>
            </w:pPr>
            <w:r>
              <w:rPr>
                <w:rFonts w:hint="eastAsia"/>
                <w:sz w:val="24"/>
                <w:highlight w:val="none"/>
              </w:rPr>
              <w:t>【课程思政】融入其中，其润物无声、恰达好处。</w:t>
            </w:r>
          </w:p>
          <w:p w14:paraId="0768FA8B">
            <w:pPr>
              <w:spacing w:line="320" w:lineRule="exact"/>
              <w:ind w:right="-105" w:rightChars="-50"/>
              <w:rPr>
                <w:sz w:val="24"/>
                <w:highlight w:val="none"/>
              </w:rPr>
            </w:pPr>
            <w:r>
              <w:rPr>
                <w:rFonts w:hint="eastAsia" w:ascii="微软雅黑" w:hAnsi="微软雅黑" w:eastAsia="微软雅黑" w:cs="微软雅黑"/>
                <w:b/>
                <w:bCs/>
                <w:sz w:val="24"/>
                <w:highlight w:val="none"/>
              </w:rPr>
              <w:t>（一项3分）</w:t>
            </w:r>
          </w:p>
        </w:tc>
        <w:tc>
          <w:tcPr>
            <w:tcW w:w="468" w:type="dxa"/>
            <w:vAlign w:val="center"/>
          </w:tcPr>
          <w:p w14:paraId="61604E5B">
            <w:pPr>
              <w:spacing w:line="320" w:lineRule="exact"/>
              <w:ind w:left="-105" w:leftChars="-50" w:right="-105" w:rightChars="-50"/>
              <w:jc w:val="center"/>
              <w:rPr>
                <w:sz w:val="24"/>
                <w:highlight w:val="none"/>
              </w:rPr>
            </w:pPr>
            <w:r>
              <w:rPr>
                <w:rFonts w:hint="eastAsia"/>
                <w:sz w:val="24"/>
                <w:highlight w:val="none"/>
              </w:rPr>
              <w:t>12</w:t>
            </w:r>
          </w:p>
        </w:tc>
      </w:tr>
      <w:tr w14:paraId="5B35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exact"/>
          <w:tblHeader/>
          <w:jc w:val="center"/>
        </w:trPr>
        <w:tc>
          <w:tcPr>
            <w:tcW w:w="730" w:type="dxa"/>
            <w:vMerge w:val="restart"/>
            <w:vAlign w:val="center"/>
          </w:tcPr>
          <w:p w14:paraId="260CE954">
            <w:pPr>
              <w:spacing w:line="320" w:lineRule="exact"/>
              <w:ind w:left="-105" w:leftChars="-50" w:right="-105" w:rightChars="-50"/>
              <w:jc w:val="center"/>
              <w:rPr>
                <w:sz w:val="24"/>
                <w:highlight w:val="none"/>
              </w:rPr>
            </w:pPr>
            <w:r>
              <w:rPr>
                <w:rFonts w:hint="eastAsia"/>
                <w:sz w:val="24"/>
                <w:highlight w:val="none"/>
              </w:rPr>
              <w:t>4.信息化</w:t>
            </w:r>
          </w:p>
          <w:p w14:paraId="585FF609">
            <w:pPr>
              <w:spacing w:line="320" w:lineRule="exact"/>
              <w:ind w:left="-105" w:leftChars="-50" w:right="-105" w:rightChars="-50"/>
              <w:jc w:val="center"/>
              <w:rPr>
                <w:sz w:val="24"/>
                <w:highlight w:val="none"/>
              </w:rPr>
            </w:pPr>
            <w:r>
              <w:rPr>
                <w:rFonts w:hint="eastAsia"/>
                <w:sz w:val="24"/>
                <w:highlight w:val="none"/>
              </w:rPr>
              <w:t>20分</w:t>
            </w:r>
          </w:p>
        </w:tc>
        <w:tc>
          <w:tcPr>
            <w:tcW w:w="794" w:type="dxa"/>
            <w:vAlign w:val="center"/>
          </w:tcPr>
          <w:p w14:paraId="746E8BC9">
            <w:pPr>
              <w:spacing w:line="320" w:lineRule="exact"/>
              <w:ind w:left="-105" w:leftChars="-50" w:right="-105" w:rightChars="-50"/>
              <w:jc w:val="center"/>
              <w:rPr>
                <w:sz w:val="24"/>
                <w:highlight w:val="none"/>
              </w:rPr>
            </w:pPr>
            <w:r>
              <w:rPr>
                <w:rFonts w:hint="eastAsia"/>
                <w:sz w:val="24"/>
                <w:highlight w:val="none"/>
              </w:rPr>
              <w:t>4.1PPT课件</w:t>
            </w:r>
          </w:p>
          <w:p w14:paraId="4FF59A06">
            <w:pPr>
              <w:spacing w:line="320" w:lineRule="exact"/>
              <w:ind w:left="-105" w:leftChars="-50" w:right="-105" w:rightChars="-50"/>
              <w:jc w:val="center"/>
              <w:rPr>
                <w:sz w:val="24"/>
                <w:highlight w:val="none"/>
              </w:rPr>
            </w:pPr>
            <w:r>
              <w:rPr>
                <w:rFonts w:hint="eastAsia"/>
                <w:sz w:val="24"/>
                <w:highlight w:val="none"/>
              </w:rPr>
              <w:t xml:space="preserve">10分 </w:t>
            </w:r>
          </w:p>
        </w:tc>
        <w:tc>
          <w:tcPr>
            <w:tcW w:w="6540" w:type="dxa"/>
            <w:vAlign w:val="center"/>
          </w:tcPr>
          <w:p w14:paraId="1C22C9B3">
            <w:pPr>
              <w:spacing w:line="320" w:lineRule="exact"/>
              <w:ind w:right="-105" w:rightChars="-50"/>
              <w:rPr>
                <w:sz w:val="24"/>
                <w:highlight w:val="none"/>
              </w:rPr>
            </w:pPr>
            <w:r>
              <w:rPr>
                <w:rFonts w:hint="eastAsia"/>
                <w:sz w:val="24"/>
                <w:highlight w:val="none"/>
              </w:rPr>
              <w:t>【正确】内容正确无错，文字、符号、单位、公式等符合标准；</w:t>
            </w:r>
          </w:p>
          <w:p w14:paraId="7DA0929E">
            <w:pPr>
              <w:spacing w:line="320" w:lineRule="exact"/>
              <w:ind w:right="-105" w:rightChars="-50"/>
              <w:rPr>
                <w:sz w:val="24"/>
                <w:highlight w:val="none"/>
              </w:rPr>
            </w:pPr>
            <w:r>
              <w:rPr>
                <w:rFonts w:hint="eastAsia"/>
                <w:sz w:val="24"/>
                <w:highlight w:val="none"/>
              </w:rPr>
              <w:t>【内容】与教学大纲规定教学目标吻合，层次符合认知规律；</w:t>
            </w:r>
          </w:p>
          <w:p w14:paraId="1425B941">
            <w:pPr>
              <w:spacing w:line="320" w:lineRule="exact"/>
              <w:ind w:right="-105" w:rightChars="-50"/>
              <w:rPr>
                <w:rFonts w:ascii="Arial" w:hAnsi="Arial" w:eastAsia="宋体" w:cs="Arial"/>
                <w:color w:val="4D4D4D"/>
                <w:sz w:val="24"/>
                <w:highlight w:val="none"/>
                <w:shd w:val="clear" w:color="auto" w:fill="FFFFFF"/>
              </w:rPr>
            </w:pPr>
            <w:r>
              <w:rPr>
                <w:rFonts w:hint="eastAsia"/>
                <w:sz w:val="24"/>
                <w:highlight w:val="none"/>
              </w:rPr>
              <w:t>【美观】</w:t>
            </w:r>
            <w:r>
              <w:rPr>
                <w:rFonts w:ascii="Arial" w:hAnsi="Arial" w:eastAsia="Arial" w:cs="Arial"/>
                <w:color w:val="4D4D4D"/>
                <w:sz w:val="24"/>
                <w:highlight w:val="none"/>
                <w:shd w:val="clear" w:color="auto" w:fill="FFFFFF"/>
              </w:rPr>
              <w:t>排版</w:t>
            </w:r>
            <w:r>
              <w:rPr>
                <w:rFonts w:hint="eastAsia" w:ascii="Arial" w:hAnsi="Arial" w:eastAsia="宋体" w:cs="Arial"/>
                <w:color w:val="4D4D4D"/>
                <w:sz w:val="24"/>
                <w:highlight w:val="none"/>
                <w:shd w:val="clear" w:color="auto" w:fill="FFFFFF"/>
              </w:rPr>
              <w:t>规范，重点突出，风格统一；</w:t>
            </w:r>
          </w:p>
          <w:p w14:paraId="06409DDA">
            <w:pPr>
              <w:spacing w:line="320" w:lineRule="exact"/>
              <w:ind w:right="-105" w:rightChars="-50"/>
              <w:rPr>
                <w:rFonts w:ascii="Arial" w:hAnsi="Arial" w:eastAsia="宋体" w:cs="Arial"/>
                <w:color w:val="4D4D4D"/>
                <w:sz w:val="24"/>
                <w:highlight w:val="none"/>
                <w:shd w:val="clear" w:color="auto" w:fill="FFFFFF"/>
              </w:rPr>
            </w:pPr>
            <w:r>
              <w:rPr>
                <w:rFonts w:hint="eastAsia"/>
                <w:sz w:val="24"/>
                <w:highlight w:val="none"/>
              </w:rPr>
              <w:t>【效果】素材组织得当，多媒体融合呈现的生动性和丰富性；</w:t>
            </w:r>
          </w:p>
          <w:p w14:paraId="77F46040">
            <w:pPr>
              <w:spacing w:line="320" w:lineRule="exact"/>
              <w:ind w:right="-105" w:rightChars="-50"/>
              <w:rPr>
                <w:sz w:val="24"/>
                <w:highlight w:val="none"/>
              </w:rPr>
            </w:pPr>
            <w:r>
              <w:rPr>
                <w:rFonts w:hint="eastAsia"/>
                <w:sz w:val="24"/>
                <w:highlight w:val="none"/>
              </w:rPr>
              <w:t>【运行】流畅，无故障。</w:t>
            </w:r>
          </w:p>
          <w:p w14:paraId="751D6FF5">
            <w:pPr>
              <w:spacing w:line="320" w:lineRule="exact"/>
              <w:ind w:right="-105" w:rightChars="-50"/>
              <w:rPr>
                <w:sz w:val="24"/>
                <w:highlight w:val="none"/>
              </w:rPr>
            </w:pPr>
            <w:r>
              <w:rPr>
                <w:rFonts w:hint="eastAsia" w:ascii="微软雅黑" w:hAnsi="微软雅黑" w:eastAsia="微软雅黑" w:cs="微软雅黑"/>
                <w:b/>
                <w:bCs/>
                <w:sz w:val="24"/>
                <w:highlight w:val="none"/>
              </w:rPr>
              <w:t>（一项2分）</w:t>
            </w:r>
          </w:p>
        </w:tc>
        <w:tc>
          <w:tcPr>
            <w:tcW w:w="468" w:type="dxa"/>
            <w:vAlign w:val="center"/>
          </w:tcPr>
          <w:p w14:paraId="055CFBD3">
            <w:pPr>
              <w:spacing w:line="320" w:lineRule="exact"/>
              <w:ind w:left="-105" w:leftChars="-50" w:right="-105" w:rightChars="-50"/>
              <w:jc w:val="center"/>
              <w:rPr>
                <w:sz w:val="24"/>
                <w:highlight w:val="none"/>
              </w:rPr>
            </w:pPr>
            <w:r>
              <w:rPr>
                <w:rFonts w:hint="eastAsia"/>
                <w:sz w:val="24"/>
                <w:highlight w:val="none"/>
              </w:rPr>
              <w:t>10</w:t>
            </w:r>
          </w:p>
        </w:tc>
      </w:tr>
      <w:tr w14:paraId="4AFB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tblHeader/>
          <w:jc w:val="center"/>
        </w:trPr>
        <w:tc>
          <w:tcPr>
            <w:tcW w:w="730" w:type="dxa"/>
            <w:vMerge w:val="continue"/>
            <w:vAlign w:val="center"/>
          </w:tcPr>
          <w:p w14:paraId="2E29265A">
            <w:pPr>
              <w:spacing w:line="320" w:lineRule="exact"/>
              <w:ind w:left="-105" w:leftChars="-50" w:right="-105" w:rightChars="-50"/>
              <w:jc w:val="center"/>
              <w:rPr>
                <w:sz w:val="24"/>
                <w:highlight w:val="none"/>
              </w:rPr>
            </w:pPr>
          </w:p>
        </w:tc>
        <w:tc>
          <w:tcPr>
            <w:tcW w:w="794" w:type="dxa"/>
            <w:vAlign w:val="center"/>
          </w:tcPr>
          <w:p w14:paraId="7BB11997">
            <w:pPr>
              <w:spacing w:line="320" w:lineRule="exact"/>
              <w:ind w:left="-105" w:leftChars="-50" w:right="-105" w:rightChars="-50"/>
              <w:jc w:val="center"/>
              <w:rPr>
                <w:sz w:val="24"/>
                <w:highlight w:val="none"/>
              </w:rPr>
            </w:pPr>
            <w:r>
              <w:rPr>
                <w:rFonts w:hint="eastAsia"/>
                <w:sz w:val="24"/>
                <w:highlight w:val="none"/>
              </w:rPr>
              <w:t>4.2网络平台10分</w:t>
            </w:r>
          </w:p>
        </w:tc>
        <w:tc>
          <w:tcPr>
            <w:tcW w:w="6540" w:type="dxa"/>
            <w:vAlign w:val="center"/>
          </w:tcPr>
          <w:p w14:paraId="542FC052">
            <w:pPr>
              <w:spacing w:line="320" w:lineRule="exact"/>
              <w:ind w:right="-105" w:rightChars="-50"/>
              <w:rPr>
                <w:sz w:val="24"/>
                <w:highlight w:val="none"/>
              </w:rPr>
            </w:pPr>
            <w:r>
              <w:rPr>
                <w:rFonts w:hint="eastAsia"/>
                <w:sz w:val="24"/>
                <w:highlight w:val="none"/>
              </w:rPr>
              <w:t>【网络交流】有网络互动工具建立及时沟通交流的联系；</w:t>
            </w:r>
          </w:p>
          <w:p w14:paraId="46F1FD67">
            <w:pPr>
              <w:spacing w:line="320" w:lineRule="exact"/>
              <w:ind w:right="-105" w:rightChars="-50"/>
              <w:rPr>
                <w:sz w:val="24"/>
                <w:highlight w:val="none"/>
              </w:rPr>
            </w:pPr>
            <w:r>
              <w:rPr>
                <w:rFonts w:hint="eastAsia"/>
                <w:sz w:val="24"/>
                <w:highlight w:val="none"/>
              </w:rPr>
              <w:t>【课程平台】做好课程线上学习平台准备。</w:t>
            </w:r>
          </w:p>
          <w:p w14:paraId="4C933CAC">
            <w:pPr>
              <w:spacing w:line="320" w:lineRule="exact"/>
              <w:ind w:right="-105" w:rightChars="-50"/>
              <w:rPr>
                <w:sz w:val="24"/>
                <w:highlight w:val="none"/>
              </w:rPr>
            </w:pPr>
            <w:r>
              <w:rPr>
                <w:rFonts w:hint="eastAsia" w:ascii="微软雅黑" w:hAnsi="微软雅黑" w:eastAsia="微软雅黑" w:cs="微软雅黑"/>
                <w:b/>
                <w:bCs/>
                <w:sz w:val="24"/>
                <w:highlight w:val="none"/>
              </w:rPr>
              <w:t>（一项5分）</w:t>
            </w:r>
          </w:p>
        </w:tc>
        <w:tc>
          <w:tcPr>
            <w:tcW w:w="468" w:type="dxa"/>
            <w:vAlign w:val="center"/>
          </w:tcPr>
          <w:p w14:paraId="478B6DAC">
            <w:pPr>
              <w:spacing w:line="320" w:lineRule="exact"/>
              <w:ind w:left="-105" w:leftChars="-50" w:right="-105" w:rightChars="-50"/>
              <w:jc w:val="center"/>
              <w:rPr>
                <w:sz w:val="24"/>
                <w:highlight w:val="none"/>
              </w:rPr>
            </w:pPr>
            <w:r>
              <w:rPr>
                <w:rFonts w:hint="eastAsia"/>
                <w:sz w:val="24"/>
                <w:highlight w:val="none"/>
              </w:rPr>
              <w:t>10</w:t>
            </w:r>
          </w:p>
        </w:tc>
      </w:tr>
      <w:tr w14:paraId="7C83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blHeader/>
          <w:jc w:val="center"/>
        </w:trPr>
        <w:tc>
          <w:tcPr>
            <w:tcW w:w="730" w:type="dxa"/>
            <w:vMerge w:val="restart"/>
            <w:vAlign w:val="center"/>
          </w:tcPr>
          <w:p w14:paraId="23265313">
            <w:pPr>
              <w:spacing w:line="320" w:lineRule="exact"/>
              <w:ind w:left="-105" w:leftChars="-50" w:right="-105" w:rightChars="-50"/>
              <w:jc w:val="center"/>
              <w:rPr>
                <w:sz w:val="24"/>
                <w:highlight w:val="none"/>
              </w:rPr>
            </w:pPr>
            <w:r>
              <w:rPr>
                <w:rFonts w:hint="eastAsia"/>
                <w:sz w:val="24"/>
                <w:highlight w:val="none"/>
              </w:rPr>
              <w:t>5.教材20分</w:t>
            </w:r>
          </w:p>
        </w:tc>
        <w:tc>
          <w:tcPr>
            <w:tcW w:w="794" w:type="dxa"/>
            <w:vAlign w:val="center"/>
          </w:tcPr>
          <w:p w14:paraId="104DD4E0">
            <w:pPr>
              <w:spacing w:line="320" w:lineRule="exact"/>
              <w:ind w:left="-105" w:leftChars="-50" w:right="-105" w:rightChars="-50"/>
              <w:jc w:val="center"/>
              <w:rPr>
                <w:sz w:val="24"/>
                <w:highlight w:val="none"/>
              </w:rPr>
            </w:pPr>
            <w:r>
              <w:rPr>
                <w:rFonts w:hint="eastAsia"/>
                <w:sz w:val="24"/>
                <w:highlight w:val="none"/>
              </w:rPr>
              <w:t>5.1管理</w:t>
            </w:r>
          </w:p>
          <w:p w14:paraId="14EC481B">
            <w:pPr>
              <w:spacing w:line="320" w:lineRule="exact"/>
              <w:ind w:left="-105" w:leftChars="-50" w:right="-105" w:rightChars="-50"/>
              <w:jc w:val="center"/>
              <w:rPr>
                <w:sz w:val="24"/>
                <w:highlight w:val="none"/>
              </w:rPr>
            </w:pPr>
            <w:r>
              <w:rPr>
                <w:rFonts w:hint="eastAsia"/>
                <w:sz w:val="24"/>
                <w:highlight w:val="none"/>
              </w:rPr>
              <w:t>10分</w:t>
            </w:r>
          </w:p>
        </w:tc>
        <w:tc>
          <w:tcPr>
            <w:tcW w:w="6540" w:type="dxa"/>
            <w:vAlign w:val="center"/>
          </w:tcPr>
          <w:p w14:paraId="4796E629">
            <w:pPr>
              <w:spacing w:line="320" w:lineRule="exact"/>
              <w:ind w:right="-105" w:rightChars="-50"/>
              <w:rPr>
                <w:rFonts w:ascii="微软雅黑" w:hAnsi="微软雅黑" w:eastAsia="微软雅黑" w:cs="微软雅黑"/>
                <w:b/>
                <w:bCs/>
                <w:sz w:val="24"/>
                <w:highlight w:val="none"/>
              </w:rPr>
            </w:pPr>
            <w:r>
              <w:rPr>
                <w:rFonts w:hint="eastAsia"/>
                <w:sz w:val="24"/>
                <w:highlight w:val="none"/>
              </w:rPr>
              <w:t>【规范】正规出版；</w:t>
            </w:r>
            <w:r>
              <w:rPr>
                <w:rFonts w:hint="eastAsia" w:ascii="微软雅黑" w:hAnsi="微软雅黑" w:eastAsia="微软雅黑" w:cs="微软雅黑"/>
                <w:b/>
                <w:bCs/>
                <w:sz w:val="24"/>
                <w:highlight w:val="none"/>
              </w:rPr>
              <w:t>（ 5分）</w:t>
            </w:r>
          </w:p>
          <w:p w14:paraId="03088F23">
            <w:pPr>
              <w:spacing w:line="320" w:lineRule="exact"/>
              <w:ind w:right="-105" w:rightChars="-50"/>
              <w:rPr>
                <w:sz w:val="24"/>
                <w:highlight w:val="none"/>
              </w:rPr>
            </w:pPr>
            <w:r>
              <w:rPr>
                <w:rFonts w:hint="eastAsia"/>
                <w:sz w:val="24"/>
                <w:highlight w:val="none"/>
              </w:rPr>
              <w:t>【适用】与课程内容高度符合适用；</w:t>
            </w:r>
            <w:r>
              <w:rPr>
                <w:rFonts w:hint="eastAsia" w:ascii="微软雅黑" w:hAnsi="微软雅黑" w:eastAsia="微软雅黑" w:cs="微软雅黑"/>
                <w:b/>
                <w:bCs/>
                <w:sz w:val="24"/>
                <w:highlight w:val="none"/>
              </w:rPr>
              <w:t>（5分）</w:t>
            </w:r>
          </w:p>
        </w:tc>
        <w:tc>
          <w:tcPr>
            <w:tcW w:w="468" w:type="dxa"/>
            <w:vAlign w:val="center"/>
          </w:tcPr>
          <w:p w14:paraId="7A67D5D4">
            <w:pPr>
              <w:spacing w:line="320" w:lineRule="exact"/>
              <w:ind w:left="-105" w:leftChars="-50" w:right="-105" w:rightChars="-50"/>
              <w:jc w:val="center"/>
              <w:rPr>
                <w:sz w:val="24"/>
                <w:highlight w:val="none"/>
              </w:rPr>
            </w:pPr>
            <w:r>
              <w:rPr>
                <w:rFonts w:hint="eastAsia"/>
                <w:sz w:val="24"/>
                <w:highlight w:val="none"/>
              </w:rPr>
              <w:t>10</w:t>
            </w:r>
          </w:p>
        </w:tc>
      </w:tr>
      <w:tr w14:paraId="1EE9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exact"/>
          <w:tblHeader/>
          <w:jc w:val="center"/>
        </w:trPr>
        <w:tc>
          <w:tcPr>
            <w:tcW w:w="730" w:type="dxa"/>
            <w:vMerge w:val="continue"/>
            <w:vAlign w:val="center"/>
          </w:tcPr>
          <w:p w14:paraId="4BC8F8C3">
            <w:pPr>
              <w:spacing w:line="320" w:lineRule="exact"/>
              <w:ind w:left="-105" w:leftChars="-50" w:right="-105" w:rightChars="-50"/>
              <w:jc w:val="center"/>
              <w:rPr>
                <w:sz w:val="24"/>
                <w:highlight w:val="none"/>
              </w:rPr>
            </w:pPr>
          </w:p>
        </w:tc>
        <w:tc>
          <w:tcPr>
            <w:tcW w:w="794" w:type="dxa"/>
            <w:vAlign w:val="center"/>
          </w:tcPr>
          <w:p w14:paraId="77FC3C5C">
            <w:pPr>
              <w:spacing w:line="320" w:lineRule="exact"/>
              <w:ind w:left="-105" w:leftChars="-50" w:right="-105" w:rightChars="-50"/>
              <w:jc w:val="center"/>
              <w:rPr>
                <w:sz w:val="24"/>
                <w:highlight w:val="none"/>
              </w:rPr>
            </w:pPr>
            <w:r>
              <w:rPr>
                <w:rFonts w:hint="eastAsia"/>
                <w:sz w:val="24"/>
                <w:highlight w:val="none"/>
              </w:rPr>
              <w:t>5.2质量</w:t>
            </w:r>
          </w:p>
          <w:p w14:paraId="22A4885D">
            <w:pPr>
              <w:spacing w:line="320" w:lineRule="exact"/>
              <w:ind w:left="-105" w:leftChars="-50" w:right="-105" w:rightChars="-50"/>
              <w:jc w:val="center"/>
              <w:rPr>
                <w:sz w:val="24"/>
                <w:highlight w:val="none"/>
              </w:rPr>
            </w:pPr>
            <w:r>
              <w:rPr>
                <w:rFonts w:hint="eastAsia"/>
                <w:sz w:val="24"/>
                <w:highlight w:val="none"/>
              </w:rPr>
              <w:t>10分</w:t>
            </w:r>
          </w:p>
        </w:tc>
        <w:tc>
          <w:tcPr>
            <w:tcW w:w="6540" w:type="dxa"/>
            <w:vAlign w:val="center"/>
          </w:tcPr>
          <w:p w14:paraId="1D1023D7">
            <w:pPr>
              <w:spacing w:line="320" w:lineRule="exact"/>
              <w:ind w:right="-105" w:rightChars="-50"/>
              <w:rPr>
                <w:sz w:val="24"/>
                <w:highlight w:val="none"/>
              </w:rPr>
            </w:pPr>
            <w:r>
              <w:rPr>
                <w:rFonts w:hint="eastAsia"/>
                <w:sz w:val="24"/>
                <w:highlight w:val="none"/>
              </w:rPr>
              <w:t>【从新】近五年内出版、再版或新印刷教材；</w:t>
            </w:r>
          </w:p>
          <w:p w14:paraId="0F3BB099">
            <w:pPr>
              <w:spacing w:line="320" w:lineRule="exact"/>
              <w:ind w:right="-105" w:rightChars="-50"/>
              <w:rPr>
                <w:sz w:val="24"/>
                <w:highlight w:val="none"/>
              </w:rPr>
            </w:pPr>
            <w:r>
              <w:rPr>
                <w:rFonts w:hint="eastAsia"/>
                <w:sz w:val="24"/>
                <w:highlight w:val="none"/>
              </w:rPr>
              <w:t>【择优】各类规划、重点、获奖、参编或教指委推荐教材。</w:t>
            </w:r>
          </w:p>
          <w:p w14:paraId="7FF2879D">
            <w:pPr>
              <w:spacing w:line="320" w:lineRule="exact"/>
              <w:ind w:right="-105" w:rightChars="-50"/>
              <w:rPr>
                <w:sz w:val="24"/>
                <w:highlight w:val="none"/>
              </w:rPr>
            </w:pPr>
            <w:r>
              <w:rPr>
                <w:rFonts w:hint="eastAsia" w:ascii="微软雅黑" w:hAnsi="微软雅黑" w:eastAsia="微软雅黑" w:cs="微软雅黑"/>
                <w:b/>
                <w:bCs/>
                <w:sz w:val="24"/>
                <w:highlight w:val="none"/>
              </w:rPr>
              <w:t>（一项5分）</w:t>
            </w:r>
          </w:p>
        </w:tc>
        <w:tc>
          <w:tcPr>
            <w:tcW w:w="468" w:type="dxa"/>
            <w:vAlign w:val="center"/>
          </w:tcPr>
          <w:p w14:paraId="16498E6B">
            <w:pPr>
              <w:spacing w:line="320" w:lineRule="exact"/>
              <w:ind w:left="-105" w:leftChars="-50" w:right="-105" w:rightChars="-50"/>
              <w:jc w:val="center"/>
              <w:rPr>
                <w:sz w:val="24"/>
                <w:highlight w:val="none"/>
              </w:rPr>
            </w:pPr>
            <w:r>
              <w:rPr>
                <w:rFonts w:hint="eastAsia"/>
                <w:sz w:val="24"/>
                <w:highlight w:val="none"/>
              </w:rPr>
              <w:t>10</w:t>
            </w:r>
          </w:p>
        </w:tc>
      </w:tr>
      <w:tr w14:paraId="3850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blHeader/>
          <w:jc w:val="center"/>
        </w:trPr>
        <w:tc>
          <w:tcPr>
            <w:tcW w:w="730" w:type="dxa"/>
            <w:vMerge w:val="continue"/>
            <w:vAlign w:val="center"/>
          </w:tcPr>
          <w:p w14:paraId="7B0B4F57">
            <w:pPr>
              <w:spacing w:line="320" w:lineRule="exact"/>
              <w:ind w:left="-105" w:leftChars="-50" w:right="-105" w:rightChars="-50"/>
              <w:jc w:val="center"/>
              <w:rPr>
                <w:sz w:val="24"/>
                <w:highlight w:val="none"/>
              </w:rPr>
            </w:pPr>
          </w:p>
        </w:tc>
        <w:tc>
          <w:tcPr>
            <w:tcW w:w="7802" w:type="dxa"/>
            <w:gridSpan w:val="3"/>
            <w:vAlign w:val="center"/>
          </w:tcPr>
          <w:p w14:paraId="7BEFC472">
            <w:pPr>
              <w:spacing w:line="320" w:lineRule="exact"/>
              <w:ind w:left="-105" w:leftChars="-50" w:right="-105" w:rightChars="-50"/>
              <w:jc w:val="center"/>
              <w:rPr>
                <w:sz w:val="24"/>
                <w:highlight w:val="none"/>
              </w:rPr>
            </w:pPr>
            <w:r>
              <w:rPr>
                <w:rFonts w:hint="eastAsia"/>
                <w:sz w:val="24"/>
                <w:highlight w:val="none"/>
              </w:rPr>
              <w:t>【审批】选用经过学校流程审批（含自编讲义），规定马工程教材的按要求使用。</w:t>
            </w:r>
            <w:r>
              <w:rPr>
                <w:rFonts w:hint="eastAsia" w:ascii="微软雅黑" w:hAnsi="微软雅黑" w:eastAsia="微软雅黑" w:cs="微软雅黑"/>
                <w:b/>
                <w:bCs/>
                <w:sz w:val="24"/>
                <w:highlight w:val="none"/>
              </w:rPr>
              <w:t>（否决条件，缺失则一级指标全扣除，为0分）</w:t>
            </w:r>
          </w:p>
        </w:tc>
      </w:tr>
    </w:tbl>
    <w:p w14:paraId="438C5E8E">
      <w:pPr>
        <w:rPr>
          <w:b/>
          <w:sz w:val="32"/>
          <w:szCs w:val="32"/>
          <w:highlight w:val="none"/>
        </w:rPr>
        <w:sectPr>
          <w:pgSz w:w="11906" w:h="16838"/>
          <w:pgMar w:top="1440" w:right="1800" w:bottom="1440" w:left="1800" w:header="851" w:footer="992" w:gutter="0"/>
          <w:cols w:space="425" w:num="1"/>
          <w:docGrid w:type="lines" w:linePitch="312" w:charSpace="0"/>
        </w:sectPr>
      </w:pPr>
      <w:r>
        <w:rPr>
          <w:rFonts w:ascii="仿宋" w:hAnsi="仿宋" w:eastAsia="仿宋" w:cs="仿宋"/>
          <w:sz w:val="32"/>
          <w:szCs w:val="32"/>
          <w:highlight w:val="none"/>
        </w:rPr>
        <w:br w:type="page"/>
      </w:r>
    </w:p>
    <w:p w14:paraId="1EABE217">
      <w:pPr>
        <w:adjustRightInd w:val="0"/>
        <w:snapToGrid w:val="0"/>
        <w:jc w:val="center"/>
        <w:rPr>
          <w:b/>
          <w:sz w:val="32"/>
          <w:szCs w:val="32"/>
          <w:highlight w:val="none"/>
        </w:rPr>
      </w:pPr>
      <w:r>
        <w:rPr>
          <w:rFonts w:hint="eastAsia"/>
          <w:b/>
          <w:sz w:val="32"/>
          <w:szCs w:val="32"/>
          <w:highlight w:val="none"/>
        </w:rPr>
        <w:t>浙江水利水电学院</w:t>
      </w:r>
    </w:p>
    <w:p w14:paraId="430D466D">
      <w:pPr>
        <w:adjustRightInd w:val="0"/>
        <w:snapToGrid w:val="0"/>
        <w:jc w:val="center"/>
        <w:rPr>
          <w:b/>
          <w:sz w:val="32"/>
          <w:szCs w:val="32"/>
          <w:highlight w:val="none"/>
        </w:rPr>
      </w:pPr>
      <w:r>
        <w:rPr>
          <w:b/>
          <w:sz w:val="32"/>
          <w:szCs w:val="32"/>
          <w:highlight w:val="none"/>
        </w:rPr>
        <w:t>20 —20学年第 学期</w:t>
      </w:r>
      <w:r>
        <w:rPr>
          <w:rFonts w:hint="eastAsia"/>
          <w:b/>
          <w:sz w:val="32"/>
          <w:szCs w:val="32"/>
          <w:highlight w:val="none"/>
        </w:rPr>
        <w:t>课前准备</w:t>
      </w:r>
      <w:r>
        <w:rPr>
          <w:b/>
          <w:sz w:val="32"/>
          <w:szCs w:val="32"/>
          <w:highlight w:val="none"/>
        </w:rPr>
        <w:t>质量评价/自查意见反馈表</w:t>
      </w:r>
    </w:p>
    <w:p w14:paraId="6F5394AB">
      <w:pPr>
        <w:spacing w:before="159" w:beforeLines="50"/>
        <w:ind w:firstLine="220" w:firstLineChars="100"/>
        <w:rPr>
          <w:sz w:val="22"/>
          <w:szCs w:val="22"/>
          <w:highlight w:val="none"/>
        </w:rPr>
      </w:pPr>
      <w:r>
        <w:rPr>
          <w:sz w:val="22"/>
          <w:szCs w:val="22"/>
          <w:highlight w:val="none"/>
        </w:rPr>
        <w:t>教学单位：                                           评价/自查人：                        评价/自查日期：20 年 月 日</w:t>
      </w:r>
    </w:p>
    <w:tbl>
      <w:tblPr>
        <w:tblStyle w:val="8"/>
        <w:tblpPr w:leftFromText="180" w:rightFromText="180" w:vertAnchor="text" w:horzAnchor="page" w:tblpX="1678" w:tblpY="238"/>
        <w:tblOverlap w:val="never"/>
        <w:tblW w:w="13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3"/>
        <w:gridCol w:w="1217"/>
        <w:gridCol w:w="1641"/>
        <w:gridCol w:w="686"/>
        <w:gridCol w:w="685"/>
        <w:gridCol w:w="7232"/>
      </w:tblGrid>
      <w:tr w14:paraId="4F89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8" w:type="dxa"/>
            <w:gridSpan w:val="2"/>
            <w:vAlign w:val="center"/>
          </w:tcPr>
          <w:p w14:paraId="747B527D">
            <w:pPr>
              <w:jc w:val="center"/>
              <w:rPr>
                <w:b/>
                <w:bCs/>
                <w:spacing w:val="-6"/>
                <w:highlight w:val="none"/>
              </w:rPr>
            </w:pPr>
            <w:r>
              <w:rPr>
                <w:rFonts w:hint="eastAsia"/>
                <w:b/>
                <w:bCs/>
                <w:spacing w:val="-6"/>
                <w:highlight w:val="none"/>
              </w:rPr>
              <w:t>课程</w:t>
            </w:r>
            <w:r>
              <w:rPr>
                <w:b/>
                <w:bCs/>
                <w:spacing w:val="-6"/>
                <w:highlight w:val="none"/>
              </w:rPr>
              <w:t>基本信息</w:t>
            </w:r>
          </w:p>
        </w:tc>
        <w:tc>
          <w:tcPr>
            <w:tcW w:w="2858" w:type="dxa"/>
            <w:gridSpan w:val="2"/>
            <w:vAlign w:val="center"/>
          </w:tcPr>
          <w:p w14:paraId="3A1874AE">
            <w:pPr>
              <w:jc w:val="center"/>
              <w:rPr>
                <w:b/>
                <w:bCs/>
                <w:highlight w:val="none"/>
              </w:rPr>
            </w:pPr>
            <w:r>
              <w:rPr>
                <w:b/>
                <w:bCs/>
                <w:highlight w:val="none"/>
              </w:rPr>
              <w:t>评</w:t>
            </w:r>
            <w:r>
              <w:rPr>
                <w:b/>
                <w:bCs/>
                <w:szCs w:val="21"/>
                <w:highlight w:val="none"/>
              </w:rPr>
              <w:t>价</w:t>
            </w:r>
            <w:r>
              <w:rPr>
                <w:b/>
                <w:bCs/>
                <w:highlight w:val="none"/>
              </w:rPr>
              <w:t>指标</w:t>
            </w:r>
          </w:p>
        </w:tc>
        <w:tc>
          <w:tcPr>
            <w:tcW w:w="686" w:type="dxa"/>
            <w:tcMar>
              <w:left w:w="0" w:type="dxa"/>
              <w:right w:w="0" w:type="dxa"/>
            </w:tcMar>
            <w:vAlign w:val="center"/>
          </w:tcPr>
          <w:p w14:paraId="57410702">
            <w:pPr>
              <w:jc w:val="center"/>
              <w:rPr>
                <w:b/>
                <w:bCs/>
                <w:highlight w:val="none"/>
              </w:rPr>
            </w:pPr>
            <w:r>
              <w:rPr>
                <w:b/>
                <w:bCs/>
                <w:highlight w:val="none"/>
              </w:rPr>
              <w:t>分值</w:t>
            </w:r>
          </w:p>
        </w:tc>
        <w:tc>
          <w:tcPr>
            <w:tcW w:w="685" w:type="dxa"/>
            <w:tcMar>
              <w:left w:w="0" w:type="dxa"/>
              <w:right w:w="0" w:type="dxa"/>
            </w:tcMar>
            <w:vAlign w:val="center"/>
          </w:tcPr>
          <w:p w14:paraId="74B6C2B9">
            <w:pPr>
              <w:jc w:val="center"/>
              <w:rPr>
                <w:b/>
                <w:bCs/>
                <w:highlight w:val="none"/>
              </w:rPr>
            </w:pPr>
            <w:r>
              <w:rPr>
                <w:b/>
                <w:bCs/>
                <w:highlight w:val="none"/>
              </w:rPr>
              <w:t>得分</w:t>
            </w:r>
          </w:p>
        </w:tc>
        <w:tc>
          <w:tcPr>
            <w:tcW w:w="7232" w:type="dxa"/>
            <w:vAlign w:val="center"/>
          </w:tcPr>
          <w:p w14:paraId="22591BBC">
            <w:pPr>
              <w:jc w:val="center"/>
              <w:rPr>
                <w:b/>
                <w:bCs/>
                <w:highlight w:val="none"/>
              </w:rPr>
            </w:pPr>
            <w:r>
              <w:rPr>
                <w:b/>
                <w:bCs/>
                <w:highlight w:val="none"/>
              </w:rPr>
              <w:t>主要问题与建议</w:t>
            </w:r>
          </w:p>
        </w:tc>
      </w:tr>
      <w:tr w14:paraId="6E5F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65" w:type="dxa"/>
            <w:tcMar>
              <w:left w:w="0" w:type="dxa"/>
              <w:right w:w="0" w:type="dxa"/>
            </w:tcMar>
            <w:vAlign w:val="center"/>
          </w:tcPr>
          <w:p w14:paraId="724199BC">
            <w:pPr>
              <w:jc w:val="center"/>
              <w:rPr>
                <w:highlight w:val="none"/>
              </w:rPr>
            </w:pPr>
            <w:r>
              <w:rPr>
                <w:highlight w:val="none"/>
              </w:rPr>
              <w:t>课程名称</w:t>
            </w:r>
          </w:p>
        </w:tc>
        <w:tc>
          <w:tcPr>
            <w:tcW w:w="843" w:type="dxa"/>
            <w:vAlign w:val="center"/>
          </w:tcPr>
          <w:p w14:paraId="59B3AE77">
            <w:pPr>
              <w:rPr>
                <w:highlight w:val="none"/>
              </w:rPr>
            </w:pPr>
          </w:p>
        </w:tc>
        <w:tc>
          <w:tcPr>
            <w:tcW w:w="2858" w:type="dxa"/>
            <w:gridSpan w:val="2"/>
            <w:vAlign w:val="center"/>
          </w:tcPr>
          <w:p w14:paraId="5D38FE18">
            <w:pPr>
              <w:jc w:val="center"/>
              <w:rPr>
                <w:highlight w:val="none"/>
              </w:rPr>
            </w:pPr>
            <w:r>
              <w:rPr>
                <w:szCs w:val="21"/>
                <w:highlight w:val="none"/>
              </w:rPr>
              <w:t>1.</w:t>
            </w:r>
            <w:r>
              <w:rPr>
                <w:rFonts w:hint="eastAsia"/>
                <w:szCs w:val="21"/>
                <w:highlight w:val="none"/>
              </w:rPr>
              <w:t>教师情况</w:t>
            </w:r>
            <w:r>
              <w:rPr>
                <w:szCs w:val="21"/>
                <w:highlight w:val="none"/>
              </w:rPr>
              <w:t>（</w:t>
            </w:r>
            <w:r>
              <w:rPr>
                <w:rFonts w:hint="eastAsia"/>
                <w:szCs w:val="21"/>
                <w:highlight w:val="none"/>
              </w:rPr>
              <w:t>20</w:t>
            </w:r>
            <w:r>
              <w:rPr>
                <w:szCs w:val="21"/>
                <w:highlight w:val="none"/>
              </w:rPr>
              <w:t>分）</w:t>
            </w:r>
          </w:p>
        </w:tc>
        <w:tc>
          <w:tcPr>
            <w:tcW w:w="686" w:type="dxa"/>
            <w:vAlign w:val="center"/>
          </w:tcPr>
          <w:p w14:paraId="6E78CA03">
            <w:pPr>
              <w:jc w:val="center"/>
              <w:rPr>
                <w:highlight w:val="none"/>
              </w:rPr>
            </w:pPr>
            <w:r>
              <w:rPr>
                <w:rFonts w:hint="eastAsia"/>
                <w:highlight w:val="none"/>
              </w:rPr>
              <w:t>2</w:t>
            </w:r>
            <w:r>
              <w:rPr>
                <w:highlight w:val="none"/>
              </w:rPr>
              <w:t>0</w:t>
            </w:r>
          </w:p>
        </w:tc>
        <w:tc>
          <w:tcPr>
            <w:tcW w:w="685" w:type="dxa"/>
            <w:vAlign w:val="center"/>
          </w:tcPr>
          <w:p w14:paraId="2AEAD97D">
            <w:pPr>
              <w:jc w:val="center"/>
              <w:rPr>
                <w:highlight w:val="none"/>
              </w:rPr>
            </w:pPr>
          </w:p>
        </w:tc>
        <w:tc>
          <w:tcPr>
            <w:tcW w:w="7232" w:type="dxa"/>
            <w:vMerge w:val="restart"/>
          </w:tcPr>
          <w:p w14:paraId="0EA668C1">
            <w:pPr>
              <w:jc w:val="left"/>
              <w:rPr>
                <w:b/>
                <w:highlight w:val="none"/>
              </w:rPr>
            </w:pPr>
          </w:p>
          <w:p w14:paraId="210D6D83">
            <w:pPr>
              <w:jc w:val="left"/>
              <w:rPr>
                <w:b/>
                <w:highlight w:val="none"/>
              </w:rPr>
            </w:pPr>
            <w:r>
              <w:rPr>
                <w:b/>
                <w:highlight w:val="none"/>
              </w:rPr>
              <w:t>【主要问题】</w:t>
            </w:r>
          </w:p>
          <w:p w14:paraId="1B2EF350">
            <w:pPr>
              <w:jc w:val="left"/>
              <w:rPr>
                <w:b/>
                <w:highlight w:val="none"/>
              </w:rPr>
            </w:pPr>
          </w:p>
          <w:p w14:paraId="73390ACB">
            <w:pPr>
              <w:jc w:val="left"/>
              <w:rPr>
                <w:highlight w:val="none"/>
              </w:rPr>
            </w:pPr>
            <w:r>
              <w:rPr>
                <w:b/>
                <w:highlight w:val="none"/>
              </w:rPr>
              <w:t>【建议】</w:t>
            </w:r>
          </w:p>
        </w:tc>
      </w:tr>
      <w:tr w14:paraId="0AF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65" w:type="dxa"/>
            <w:vMerge w:val="restart"/>
            <w:vAlign w:val="center"/>
          </w:tcPr>
          <w:p w14:paraId="72F61833">
            <w:pPr>
              <w:jc w:val="center"/>
              <w:rPr>
                <w:highlight w:val="none"/>
              </w:rPr>
            </w:pPr>
            <w:r>
              <w:rPr>
                <w:highlight w:val="none"/>
              </w:rPr>
              <w:t>专业班级</w:t>
            </w:r>
          </w:p>
        </w:tc>
        <w:tc>
          <w:tcPr>
            <w:tcW w:w="843" w:type="dxa"/>
            <w:vMerge w:val="restart"/>
          </w:tcPr>
          <w:p w14:paraId="660B455A">
            <w:pPr>
              <w:rPr>
                <w:highlight w:val="none"/>
              </w:rPr>
            </w:pPr>
          </w:p>
        </w:tc>
        <w:tc>
          <w:tcPr>
            <w:tcW w:w="1217" w:type="dxa"/>
            <w:vMerge w:val="restart"/>
            <w:vAlign w:val="center"/>
          </w:tcPr>
          <w:p w14:paraId="59706C07">
            <w:pPr>
              <w:jc w:val="center"/>
              <w:rPr>
                <w:szCs w:val="21"/>
                <w:highlight w:val="none"/>
              </w:rPr>
            </w:pPr>
            <w:r>
              <w:rPr>
                <w:rFonts w:hint="eastAsia"/>
                <w:szCs w:val="21"/>
                <w:highlight w:val="none"/>
              </w:rPr>
              <w:t>2.授课计划</w:t>
            </w:r>
          </w:p>
          <w:p w14:paraId="48ED3CAE">
            <w:pPr>
              <w:jc w:val="center"/>
              <w:rPr>
                <w:szCs w:val="21"/>
                <w:highlight w:val="none"/>
              </w:rPr>
            </w:pPr>
            <w:r>
              <w:rPr>
                <w:rFonts w:hint="eastAsia"/>
                <w:szCs w:val="21"/>
                <w:highlight w:val="none"/>
              </w:rPr>
              <w:t>（20分）</w:t>
            </w:r>
          </w:p>
        </w:tc>
        <w:tc>
          <w:tcPr>
            <w:tcW w:w="1641" w:type="dxa"/>
            <w:vAlign w:val="center"/>
          </w:tcPr>
          <w:p w14:paraId="503DCDE1">
            <w:pPr>
              <w:jc w:val="center"/>
              <w:rPr>
                <w:szCs w:val="21"/>
                <w:highlight w:val="none"/>
              </w:rPr>
            </w:pPr>
            <w:r>
              <w:rPr>
                <w:rFonts w:hint="eastAsia"/>
                <w:szCs w:val="21"/>
                <w:highlight w:val="none"/>
              </w:rPr>
              <w:t>2.1形式规范</w:t>
            </w:r>
          </w:p>
        </w:tc>
        <w:tc>
          <w:tcPr>
            <w:tcW w:w="686" w:type="dxa"/>
            <w:vAlign w:val="center"/>
          </w:tcPr>
          <w:p w14:paraId="6E101570">
            <w:pPr>
              <w:jc w:val="center"/>
              <w:rPr>
                <w:highlight w:val="none"/>
              </w:rPr>
            </w:pPr>
            <w:r>
              <w:rPr>
                <w:rFonts w:hint="eastAsia"/>
                <w:highlight w:val="none"/>
              </w:rPr>
              <w:t>10</w:t>
            </w:r>
          </w:p>
        </w:tc>
        <w:tc>
          <w:tcPr>
            <w:tcW w:w="685" w:type="dxa"/>
            <w:vAlign w:val="center"/>
          </w:tcPr>
          <w:p w14:paraId="7A136EAF">
            <w:pPr>
              <w:jc w:val="center"/>
              <w:rPr>
                <w:highlight w:val="none"/>
              </w:rPr>
            </w:pPr>
          </w:p>
        </w:tc>
        <w:tc>
          <w:tcPr>
            <w:tcW w:w="7232" w:type="dxa"/>
            <w:vMerge w:val="continue"/>
            <w:vAlign w:val="center"/>
          </w:tcPr>
          <w:p w14:paraId="568A194C">
            <w:pPr>
              <w:rPr>
                <w:highlight w:val="none"/>
              </w:rPr>
            </w:pPr>
          </w:p>
        </w:tc>
      </w:tr>
      <w:tr w14:paraId="408C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5" w:type="dxa"/>
            <w:vMerge w:val="continue"/>
            <w:tcMar>
              <w:left w:w="28" w:type="dxa"/>
              <w:right w:w="28" w:type="dxa"/>
            </w:tcMar>
            <w:vAlign w:val="center"/>
          </w:tcPr>
          <w:p w14:paraId="1B91C3CB">
            <w:pPr>
              <w:jc w:val="center"/>
              <w:rPr>
                <w:highlight w:val="none"/>
              </w:rPr>
            </w:pPr>
          </w:p>
        </w:tc>
        <w:tc>
          <w:tcPr>
            <w:tcW w:w="843" w:type="dxa"/>
            <w:vMerge w:val="continue"/>
            <w:vAlign w:val="center"/>
          </w:tcPr>
          <w:p w14:paraId="42110F8C">
            <w:pPr>
              <w:rPr>
                <w:highlight w:val="none"/>
              </w:rPr>
            </w:pPr>
          </w:p>
        </w:tc>
        <w:tc>
          <w:tcPr>
            <w:tcW w:w="1217" w:type="dxa"/>
            <w:vMerge w:val="continue"/>
            <w:vAlign w:val="center"/>
          </w:tcPr>
          <w:p w14:paraId="238E4EAB">
            <w:pPr>
              <w:jc w:val="center"/>
              <w:rPr>
                <w:sz w:val="18"/>
                <w:szCs w:val="18"/>
                <w:highlight w:val="none"/>
              </w:rPr>
            </w:pPr>
          </w:p>
        </w:tc>
        <w:tc>
          <w:tcPr>
            <w:tcW w:w="1641" w:type="dxa"/>
            <w:tcMar>
              <w:left w:w="28" w:type="dxa"/>
              <w:right w:w="28" w:type="dxa"/>
            </w:tcMar>
            <w:vAlign w:val="center"/>
          </w:tcPr>
          <w:p w14:paraId="256CC3AC">
            <w:pPr>
              <w:spacing w:line="320" w:lineRule="exact"/>
              <w:ind w:left="-105" w:leftChars="-50" w:right="-105" w:rightChars="-50"/>
              <w:jc w:val="center"/>
              <w:rPr>
                <w:rFonts w:asciiTheme="minorEastAsia" w:hAnsiTheme="minorEastAsia" w:cstheme="minorEastAsia"/>
                <w:highlight w:val="none"/>
              </w:rPr>
            </w:pPr>
            <w:r>
              <w:rPr>
                <w:rFonts w:hint="eastAsia"/>
                <w:szCs w:val="21"/>
                <w:highlight w:val="none"/>
              </w:rPr>
              <w:t>2.2内容质量</w:t>
            </w:r>
          </w:p>
        </w:tc>
        <w:tc>
          <w:tcPr>
            <w:tcW w:w="686" w:type="dxa"/>
            <w:vAlign w:val="center"/>
          </w:tcPr>
          <w:p w14:paraId="589B773F">
            <w:pPr>
              <w:jc w:val="center"/>
              <w:rPr>
                <w:highlight w:val="none"/>
              </w:rPr>
            </w:pPr>
            <w:r>
              <w:rPr>
                <w:rFonts w:hint="eastAsia"/>
                <w:highlight w:val="none"/>
              </w:rPr>
              <w:t>10</w:t>
            </w:r>
          </w:p>
        </w:tc>
        <w:tc>
          <w:tcPr>
            <w:tcW w:w="685" w:type="dxa"/>
            <w:vAlign w:val="center"/>
          </w:tcPr>
          <w:p w14:paraId="5F3A9CF4">
            <w:pPr>
              <w:jc w:val="center"/>
              <w:rPr>
                <w:highlight w:val="none"/>
              </w:rPr>
            </w:pPr>
          </w:p>
        </w:tc>
        <w:tc>
          <w:tcPr>
            <w:tcW w:w="7232" w:type="dxa"/>
            <w:vMerge w:val="continue"/>
            <w:vAlign w:val="center"/>
          </w:tcPr>
          <w:p w14:paraId="66A41A26">
            <w:pPr>
              <w:rPr>
                <w:highlight w:val="none"/>
              </w:rPr>
            </w:pPr>
          </w:p>
        </w:tc>
      </w:tr>
      <w:tr w14:paraId="4311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vMerge w:val="restart"/>
            <w:tcMar>
              <w:left w:w="28" w:type="dxa"/>
              <w:right w:w="28" w:type="dxa"/>
            </w:tcMar>
            <w:vAlign w:val="center"/>
          </w:tcPr>
          <w:p w14:paraId="59824717">
            <w:pPr>
              <w:jc w:val="center"/>
              <w:rPr>
                <w:highlight w:val="none"/>
              </w:rPr>
            </w:pPr>
            <w:r>
              <w:rPr>
                <w:highlight w:val="none"/>
              </w:rPr>
              <w:t>课程类别</w:t>
            </w:r>
          </w:p>
        </w:tc>
        <w:tc>
          <w:tcPr>
            <w:tcW w:w="843" w:type="dxa"/>
            <w:vMerge w:val="restart"/>
            <w:vAlign w:val="center"/>
          </w:tcPr>
          <w:p w14:paraId="75EE1DEF">
            <w:pPr>
              <w:spacing w:line="0" w:lineRule="atLeast"/>
              <w:rPr>
                <w:szCs w:val="21"/>
                <w:highlight w:val="none"/>
              </w:rPr>
            </w:pPr>
            <w:r>
              <w:rPr>
                <w:szCs w:val="21"/>
                <w:highlight w:val="none"/>
              </w:rPr>
              <w:t>通识</w:t>
            </w:r>
            <w:r>
              <w:rPr>
                <w:szCs w:val="21"/>
                <w:highlight w:val="none"/>
              </w:rPr>
              <w:sym w:font="Wingdings 2" w:char="00A3"/>
            </w:r>
          </w:p>
          <w:p w14:paraId="4AFF5F32">
            <w:pPr>
              <w:spacing w:line="0" w:lineRule="atLeast"/>
              <w:rPr>
                <w:szCs w:val="21"/>
                <w:highlight w:val="none"/>
              </w:rPr>
            </w:pPr>
            <w:r>
              <w:rPr>
                <w:szCs w:val="21"/>
                <w:highlight w:val="none"/>
              </w:rPr>
              <w:t>基础</w:t>
            </w:r>
            <w:r>
              <w:rPr>
                <w:szCs w:val="21"/>
                <w:highlight w:val="none"/>
              </w:rPr>
              <w:sym w:font="Wingdings 2" w:char="00A3"/>
            </w:r>
          </w:p>
          <w:p w14:paraId="41F3E74B">
            <w:pPr>
              <w:spacing w:line="0" w:lineRule="atLeast"/>
              <w:rPr>
                <w:szCs w:val="21"/>
                <w:highlight w:val="none"/>
              </w:rPr>
            </w:pPr>
            <w:r>
              <w:rPr>
                <w:szCs w:val="21"/>
                <w:highlight w:val="none"/>
              </w:rPr>
              <w:t>专业</w:t>
            </w:r>
            <w:r>
              <w:rPr>
                <w:szCs w:val="21"/>
                <w:highlight w:val="none"/>
              </w:rPr>
              <w:sym w:font="Wingdings 2" w:char="00A3"/>
            </w:r>
          </w:p>
        </w:tc>
        <w:tc>
          <w:tcPr>
            <w:tcW w:w="1217" w:type="dxa"/>
            <w:vMerge w:val="restart"/>
            <w:vAlign w:val="center"/>
          </w:tcPr>
          <w:p w14:paraId="44FCF1D3">
            <w:pPr>
              <w:jc w:val="center"/>
              <w:rPr>
                <w:highlight w:val="none"/>
              </w:rPr>
            </w:pPr>
            <w:r>
              <w:rPr>
                <w:rFonts w:hint="eastAsia"/>
                <w:highlight w:val="none"/>
              </w:rPr>
              <w:t>3.教案</w:t>
            </w:r>
          </w:p>
          <w:p w14:paraId="36D613BB">
            <w:pPr>
              <w:jc w:val="center"/>
              <w:rPr>
                <w:rFonts w:asciiTheme="minorEastAsia" w:hAnsiTheme="minorEastAsia" w:cstheme="minorEastAsia"/>
                <w:szCs w:val="21"/>
                <w:highlight w:val="none"/>
              </w:rPr>
            </w:pPr>
            <w:r>
              <w:rPr>
                <w:rFonts w:hint="eastAsia"/>
                <w:highlight w:val="none"/>
              </w:rPr>
              <w:t>（20分）</w:t>
            </w:r>
          </w:p>
        </w:tc>
        <w:tc>
          <w:tcPr>
            <w:tcW w:w="1641" w:type="dxa"/>
            <w:vAlign w:val="center"/>
          </w:tcPr>
          <w:p w14:paraId="4DBFABDF">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3.1材料齐全</w:t>
            </w:r>
          </w:p>
        </w:tc>
        <w:tc>
          <w:tcPr>
            <w:tcW w:w="686" w:type="dxa"/>
            <w:vAlign w:val="center"/>
          </w:tcPr>
          <w:p w14:paraId="4D317A07">
            <w:pPr>
              <w:jc w:val="center"/>
              <w:rPr>
                <w:highlight w:val="none"/>
              </w:rPr>
            </w:pPr>
            <w:r>
              <w:rPr>
                <w:rFonts w:hint="eastAsia"/>
                <w:highlight w:val="none"/>
              </w:rPr>
              <w:t>8</w:t>
            </w:r>
          </w:p>
        </w:tc>
        <w:tc>
          <w:tcPr>
            <w:tcW w:w="685" w:type="dxa"/>
            <w:vAlign w:val="center"/>
          </w:tcPr>
          <w:p w14:paraId="7E234D95">
            <w:pPr>
              <w:jc w:val="center"/>
              <w:rPr>
                <w:highlight w:val="none"/>
              </w:rPr>
            </w:pPr>
          </w:p>
        </w:tc>
        <w:tc>
          <w:tcPr>
            <w:tcW w:w="7232" w:type="dxa"/>
            <w:vMerge w:val="continue"/>
            <w:vAlign w:val="center"/>
          </w:tcPr>
          <w:p w14:paraId="2B6454AD">
            <w:pPr>
              <w:rPr>
                <w:highlight w:val="none"/>
              </w:rPr>
            </w:pPr>
          </w:p>
        </w:tc>
      </w:tr>
      <w:tr w14:paraId="0B2C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65" w:type="dxa"/>
            <w:vMerge w:val="continue"/>
            <w:tcMar>
              <w:left w:w="28" w:type="dxa"/>
              <w:right w:w="28" w:type="dxa"/>
            </w:tcMar>
            <w:vAlign w:val="center"/>
          </w:tcPr>
          <w:p w14:paraId="070F6EC6">
            <w:pPr>
              <w:jc w:val="center"/>
              <w:rPr>
                <w:highlight w:val="none"/>
              </w:rPr>
            </w:pPr>
          </w:p>
        </w:tc>
        <w:tc>
          <w:tcPr>
            <w:tcW w:w="843" w:type="dxa"/>
            <w:vMerge w:val="continue"/>
            <w:vAlign w:val="center"/>
          </w:tcPr>
          <w:p w14:paraId="76194405">
            <w:pPr>
              <w:spacing w:line="0" w:lineRule="atLeast"/>
              <w:rPr>
                <w:sz w:val="18"/>
                <w:szCs w:val="18"/>
                <w:highlight w:val="none"/>
              </w:rPr>
            </w:pPr>
          </w:p>
        </w:tc>
        <w:tc>
          <w:tcPr>
            <w:tcW w:w="1217" w:type="dxa"/>
            <w:vMerge w:val="continue"/>
            <w:vAlign w:val="center"/>
          </w:tcPr>
          <w:p w14:paraId="42536675">
            <w:pPr>
              <w:adjustRightInd w:val="0"/>
              <w:snapToGrid w:val="0"/>
              <w:jc w:val="center"/>
              <w:rPr>
                <w:rFonts w:asciiTheme="minorEastAsia" w:hAnsiTheme="minorEastAsia" w:cstheme="minorEastAsia"/>
                <w:szCs w:val="21"/>
                <w:highlight w:val="none"/>
              </w:rPr>
            </w:pPr>
          </w:p>
        </w:tc>
        <w:tc>
          <w:tcPr>
            <w:tcW w:w="1641" w:type="dxa"/>
            <w:vAlign w:val="center"/>
          </w:tcPr>
          <w:p w14:paraId="148E6D0D">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3.2内容质量</w:t>
            </w:r>
          </w:p>
        </w:tc>
        <w:tc>
          <w:tcPr>
            <w:tcW w:w="686" w:type="dxa"/>
            <w:vAlign w:val="center"/>
          </w:tcPr>
          <w:p w14:paraId="36FA3755">
            <w:pPr>
              <w:jc w:val="center"/>
              <w:rPr>
                <w:highlight w:val="none"/>
              </w:rPr>
            </w:pPr>
            <w:r>
              <w:rPr>
                <w:rFonts w:hint="eastAsia"/>
                <w:highlight w:val="none"/>
              </w:rPr>
              <w:t>12</w:t>
            </w:r>
          </w:p>
        </w:tc>
        <w:tc>
          <w:tcPr>
            <w:tcW w:w="685" w:type="dxa"/>
            <w:vAlign w:val="center"/>
          </w:tcPr>
          <w:p w14:paraId="382986C7">
            <w:pPr>
              <w:jc w:val="center"/>
              <w:rPr>
                <w:highlight w:val="none"/>
              </w:rPr>
            </w:pPr>
          </w:p>
        </w:tc>
        <w:tc>
          <w:tcPr>
            <w:tcW w:w="7232" w:type="dxa"/>
            <w:vMerge w:val="continue"/>
            <w:vAlign w:val="center"/>
          </w:tcPr>
          <w:p w14:paraId="2C246466">
            <w:pPr>
              <w:rPr>
                <w:highlight w:val="none"/>
              </w:rPr>
            </w:pPr>
          </w:p>
        </w:tc>
      </w:tr>
      <w:tr w14:paraId="45C5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5" w:type="dxa"/>
            <w:vMerge w:val="restart"/>
            <w:tcMar>
              <w:left w:w="28" w:type="dxa"/>
              <w:right w:w="28" w:type="dxa"/>
            </w:tcMar>
            <w:vAlign w:val="center"/>
          </w:tcPr>
          <w:p w14:paraId="41F71697">
            <w:pPr>
              <w:snapToGrid w:val="0"/>
              <w:jc w:val="center"/>
              <w:rPr>
                <w:highlight w:val="none"/>
              </w:rPr>
            </w:pPr>
            <w:r>
              <w:rPr>
                <w:highlight w:val="none"/>
              </w:rPr>
              <w:t>主讲教师</w:t>
            </w:r>
          </w:p>
        </w:tc>
        <w:tc>
          <w:tcPr>
            <w:tcW w:w="843" w:type="dxa"/>
            <w:vMerge w:val="restart"/>
            <w:vAlign w:val="center"/>
          </w:tcPr>
          <w:p w14:paraId="3F2A7A0B">
            <w:pPr>
              <w:spacing w:line="0" w:lineRule="atLeast"/>
              <w:rPr>
                <w:sz w:val="18"/>
                <w:szCs w:val="18"/>
                <w:highlight w:val="none"/>
              </w:rPr>
            </w:pPr>
          </w:p>
        </w:tc>
        <w:tc>
          <w:tcPr>
            <w:tcW w:w="1217" w:type="dxa"/>
            <w:vMerge w:val="restart"/>
            <w:vAlign w:val="center"/>
          </w:tcPr>
          <w:p w14:paraId="5B98D402">
            <w:pPr>
              <w:jc w:val="center"/>
              <w:rPr>
                <w:highlight w:val="none"/>
              </w:rPr>
            </w:pPr>
            <w:r>
              <w:rPr>
                <w:rFonts w:hint="eastAsia"/>
                <w:highlight w:val="none"/>
              </w:rPr>
              <w:t>4.信息化</w:t>
            </w:r>
          </w:p>
          <w:p w14:paraId="110A2CAB">
            <w:pPr>
              <w:jc w:val="center"/>
              <w:rPr>
                <w:highlight w:val="none"/>
              </w:rPr>
            </w:pPr>
            <w:r>
              <w:rPr>
                <w:rFonts w:hint="eastAsia"/>
                <w:highlight w:val="none"/>
              </w:rPr>
              <w:t>（20分）</w:t>
            </w:r>
          </w:p>
        </w:tc>
        <w:tc>
          <w:tcPr>
            <w:tcW w:w="1641" w:type="dxa"/>
            <w:vAlign w:val="center"/>
          </w:tcPr>
          <w:p w14:paraId="4E604ABA">
            <w:pPr>
              <w:spacing w:line="320" w:lineRule="exact"/>
              <w:ind w:left="-105" w:leftChars="-50" w:right="-105" w:rightChars="-5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4.1PPT课件</w:t>
            </w:r>
            <w:r>
              <w:rPr>
                <w:rFonts w:hint="eastAsia"/>
                <w:sz w:val="24"/>
                <w:highlight w:val="none"/>
              </w:rPr>
              <w:t xml:space="preserve"> </w:t>
            </w:r>
          </w:p>
        </w:tc>
        <w:tc>
          <w:tcPr>
            <w:tcW w:w="686" w:type="dxa"/>
            <w:vAlign w:val="center"/>
          </w:tcPr>
          <w:p w14:paraId="5F1F9AA9">
            <w:pPr>
              <w:jc w:val="center"/>
              <w:rPr>
                <w:highlight w:val="none"/>
              </w:rPr>
            </w:pPr>
            <w:r>
              <w:rPr>
                <w:rFonts w:hint="eastAsia"/>
                <w:highlight w:val="none"/>
              </w:rPr>
              <w:t>10</w:t>
            </w:r>
          </w:p>
        </w:tc>
        <w:tc>
          <w:tcPr>
            <w:tcW w:w="685" w:type="dxa"/>
            <w:vAlign w:val="center"/>
          </w:tcPr>
          <w:p w14:paraId="5A7D1E1C">
            <w:pPr>
              <w:jc w:val="center"/>
              <w:rPr>
                <w:highlight w:val="none"/>
              </w:rPr>
            </w:pPr>
          </w:p>
        </w:tc>
        <w:tc>
          <w:tcPr>
            <w:tcW w:w="7232" w:type="dxa"/>
            <w:vMerge w:val="continue"/>
            <w:vAlign w:val="center"/>
          </w:tcPr>
          <w:p w14:paraId="0CF8F469">
            <w:pPr>
              <w:rPr>
                <w:highlight w:val="none"/>
              </w:rPr>
            </w:pPr>
          </w:p>
        </w:tc>
      </w:tr>
      <w:tr w14:paraId="507F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5" w:type="dxa"/>
            <w:vMerge w:val="continue"/>
            <w:tcMar>
              <w:left w:w="28" w:type="dxa"/>
              <w:right w:w="28" w:type="dxa"/>
            </w:tcMar>
            <w:vAlign w:val="center"/>
          </w:tcPr>
          <w:p w14:paraId="380104BB">
            <w:pPr>
              <w:jc w:val="center"/>
              <w:rPr>
                <w:highlight w:val="none"/>
              </w:rPr>
            </w:pPr>
          </w:p>
        </w:tc>
        <w:tc>
          <w:tcPr>
            <w:tcW w:w="843" w:type="dxa"/>
            <w:vMerge w:val="continue"/>
            <w:vAlign w:val="center"/>
          </w:tcPr>
          <w:p w14:paraId="1A1F5426">
            <w:pPr>
              <w:rPr>
                <w:highlight w:val="none"/>
              </w:rPr>
            </w:pPr>
          </w:p>
        </w:tc>
        <w:tc>
          <w:tcPr>
            <w:tcW w:w="1217" w:type="dxa"/>
            <w:vMerge w:val="continue"/>
            <w:vAlign w:val="center"/>
          </w:tcPr>
          <w:p w14:paraId="3EEC03F5">
            <w:pPr>
              <w:jc w:val="center"/>
              <w:rPr>
                <w:highlight w:val="none"/>
              </w:rPr>
            </w:pPr>
          </w:p>
        </w:tc>
        <w:tc>
          <w:tcPr>
            <w:tcW w:w="1641" w:type="dxa"/>
            <w:vAlign w:val="center"/>
          </w:tcPr>
          <w:p w14:paraId="7F6092C9">
            <w:pPr>
              <w:spacing w:line="320" w:lineRule="exact"/>
              <w:ind w:left="-105" w:leftChars="-50" w:right="-105" w:rightChars="-50"/>
              <w:jc w:val="center"/>
              <w:rPr>
                <w:rFonts w:asciiTheme="minorEastAsia" w:hAnsiTheme="minorEastAsia" w:cstheme="minorEastAsia"/>
                <w:highlight w:val="none"/>
              </w:rPr>
            </w:pPr>
            <w:r>
              <w:rPr>
                <w:rFonts w:hint="eastAsia" w:asciiTheme="minorEastAsia" w:hAnsiTheme="minorEastAsia" w:cstheme="minorEastAsia"/>
                <w:szCs w:val="21"/>
                <w:highlight w:val="none"/>
              </w:rPr>
              <w:t>4.2网络平台</w:t>
            </w:r>
          </w:p>
        </w:tc>
        <w:tc>
          <w:tcPr>
            <w:tcW w:w="686" w:type="dxa"/>
            <w:vAlign w:val="center"/>
          </w:tcPr>
          <w:p w14:paraId="36EC1F7B">
            <w:pPr>
              <w:jc w:val="center"/>
              <w:rPr>
                <w:highlight w:val="none"/>
              </w:rPr>
            </w:pPr>
            <w:r>
              <w:rPr>
                <w:rFonts w:hint="eastAsia"/>
                <w:highlight w:val="none"/>
              </w:rPr>
              <w:t>10</w:t>
            </w:r>
          </w:p>
        </w:tc>
        <w:tc>
          <w:tcPr>
            <w:tcW w:w="685" w:type="dxa"/>
            <w:vAlign w:val="center"/>
          </w:tcPr>
          <w:p w14:paraId="1B809245">
            <w:pPr>
              <w:jc w:val="center"/>
              <w:rPr>
                <w:highlight w:val="none"/>
              </w:rPr>
            </w:pPr>
          </w:p>
        </w:tc>
        <w:tc>
          <w:tcPr>
            <w:tcW w:w="7232" w:type="dxa"/>
            <w:vMerge w:val="continue"/>
            <w:vAlign w:val="center"/>
          </w:tcPr>
          <w:p w14:paraId="2E7819B7">
            <w:pPr>
              <w:rPr>
                <w:highlight w:val="none"/>
              </w:rPr>
            </w:pPr>
          </w:p>
        </w:tc>
      </w:tr>
      <w:tr w14:paraId="07C2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65" w:type="dxa"/>
            <w:vMerge w:val="restart"/>
            <w:tcMar>
              <w:left w:w="28" w:type="dxa"/>
              <w:right w:w="28" w:type="dxa"/>
            </w:tcMar>
            <w:vAlign w:val="center"/>
          </w:tcPr>
          <w:p w14:paraId="3CF6D778">
            <w:pPr>
              <w:snapToGrid w:val="0"/>
              <w:jc w:val="center"/>
              <w:rPr>
                <w:highlight w:val="none"/>
              </w:rPr>
            </w:pPr>
            <w:r>
              <w:rPr>
                <w:rFonts w:hint="eastAsia"/>
                <w:highlight w:val="none"/>
              </w:rPr>
              <w:t>合授</w:t>
            </w:r>
            <w:r>
              <w:rPr>
                <w:highlight w:val="none"/>
              </w:rPr>
              <w:t>教师</w:t>
            </w:r>
          </w:p>
        </w:tc>
        <w:tc>
          <w:tcPr>
            <w:tcW w:w="843" w:type="dxa"/>
            <w:vMerge w:val="restart"/>
            <w:vAlign w:val="center"/>
          </w:tcPr>
          <w:p w14:paraId="64B4D84E">
            <w:pPr>
              <w:rPr>
                <w:highlight w:val="none"/>
              </w:rPr>
            </w:pPr>
          </w:p>
        </w:tc>
        <w:tc>
          <w:tcPr>
            <w:tcW w:w="1217" w:type="dxa"/>
            <w:vMerge w:val="restart"/>
            <w:vAlign w:val="center"/>
          </w:tcPr>
          <w:p w14:paraId="08DB0DA5">
            <w:pPr>
              <w:jc w:val="center"/>
              <w:rPr>
                <w:highlight w:val="none"/>
              </w:rPr>
            </w:pPr>
            <w:r>
              <w:rPr>
                <w:rFonts w:hint="eastAsia"/>
                <w:highlight w:val="none"/>
              </w:rPr>
              <w:t>5.教材</w:t>
            </w:r>
          </w:p>
          <w:p w14:paraId="56A7163B">
            <w:pPr>
              <w:jc w:val="center"/>
              <w:rPr>
                <w:highlight w:val="none"/>
              </w:rPr>
            </w:pPr>
            <w:r>
              <w:rPr>
                <w:rFonts w:hint="eastAsia"/>
                <w:highlight w:val="none"/>
              </w:rPr>
              <w:t>（20分）</w:t>
            </w:r>
          </w:p>
        </w:tc>
        <w:tc>
          <w:tcPr>
            <w:tcW w:w="1641" w:type="dxa"/>
            <w:vAlign w:val="center"/>
          </w:tcPr>
          <w:p w14:paraId="630CC47A">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5.1管理</w:t>
            </w:r>
          </w:p>
        </w:tc>
        <w:tc>
          <w:tcPr>
            <w:tcW w:w="686" w:type="dxa"/>
            <w:vAlign w:val="center"/>
          </w:tcPr>
          <w:p w14:paraId="7BDA5D80">
            <w:pPr>
              <w:jc w:val="center"/>
              <w:rPr>
                <w:highlight w:val="none"/>
              </w:rPr>
            </w:pPr>
            <w:r>
              <w:rPr>
                <w:rFonts w:hint="eastAsia"/>
                <w:highlight w:val="none"/>
              </w:rPr>
              <w:t>10</w:t>
            </w:r>
          </w:p>
        </w:tc>
        <w:tc>
          <w:tcPr>
            <w:tcW w:w="685" w:type="dxa"/>
            <w:vAlign w:val="center"/>
          </w:tcPr>
          <w:p w14:paraId="0341E7E5">
            <w:pPr>
              <w:jc w:val="center"/>
              <w:rPr>
                <w:highlight w:val="none"/>
              </w:rPr>
            </w:pPr>
          </w:p>
        </w:tc>
        <w:tc>
          <w:tcPr>
            <w:tcW w:w="7232" w:type="dxa"/>
            <w:vMerge w:val="continue"/>
            <w:vAlign w:val="center"/>
          </w:tcPr>
          <w:p w14:paraId="126A015A">
            <w:pPr>
              <w:rPr>
                <w:highlight w:val="none"/>
              </w:rPr>
            </w:pPr>
          </w:p>
        </w:tc>
      </w:tr>
      <w:tr w14:paraId="4778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65" w:type="dxa"/>
            <w:vMerge w:val="continue"/>
            <w:tcMar>
              <w:left w:w="28" w:type="dxa"/>
              <w:right w:w="28" w:type="dxa"/>
            </w:tcMar>
            <w:vAlign w:val="center"/>
          </w:tcPr>
          <w:p w14:paraId="5171AE56">
            <w:pPr>
              <w:snapToGrid w:val="0"/>
              <w:jc w:val="center"/>
              <w:rPr>
                <w:highlight w:val="none"/>
              </w:rPr>
            </w:pPr>
          </w:p>
        </w:tc>
        <w:tc>
          <w:tcPr>
            <w:tcW w:w="843" w:type="dxa"/>
            <w:vMerge w:val="continue"/>
            <w:vAlign w:val="center"/>
          </w:tcPr>
          <w:p w14:paraId="1139EA18">
            <w:pPr>
              <w:rPr>
                <w:highlight w:val="none"/>
              </w:rPr>
            </w:pPr>
          </w:p>
        </w:tc>
        <w:tc>
          <w:tcPr>
            <w:tcW w:w="1217" w:type="dxa"/>
            <w:vMerge w:val="continue"/>
          </w:tcPr>
          <w:p w14:paraId="75D64DD1">
            <w:pPr>
              <w:rPr>
                <w:highlight w:val="none"/>
              </w:rPr>
            </w:pPr>
          </w:p>
        </w:tc>
        <w:tc>
          <w:tcPr>
            <w:tcW w:w="1641" w:type="dxa"/>
            <w:vAlign w:val="center"/>
          </w:tcPr>
          <w:p w14:paraId="3974467C">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5.2质量</w:t>
            </w:r>
          </w:p>
        </w:tc>
        <w:tc>
          <w:tcPr>
            <w:tcW w:w="686" w:type="dxa"/>
            <w:vAlign w:val="center"/>
          </w:tcPr>
          <w:p w14:paraId="3CC0CAC1">
            <w:pPr>
              <w:jc w:val="center"/>
              <w:rPr>
                <w:highlight w:val="none"/>
              </w:rPr>
            </w:pPr>
            <w:r>
              <w:rPr>
                <w:rFonts w:hint="eastAsia"/>
                <w:highlight w:val="none"/>
              </w:rPr>
              <w:t>10</w:t>
            </w:r>
          </w:p>
        </w:tc>
        <w:tc>
          <w:tcPr>
            <w:tcW w:w="685" w:type="dxa"/>
            <w:vAlign w:val="center"/>
          </w:tcPr>
          <w:p w14:paraId="4B2F216F">
            <w:pPr>
              <w:jc w:val="center"/>
              <w:rPr>
                <w:highlight w:val="none"/>
              </w:rPr>
            </w:pPr>
          </w:p>
        </w:tc>
        <w:tc>
          <w:tcPr>
            <w:tcW w:w="7232" w:type="dxa"/>
            <w:vMerge w:val="continue"/>
            <w:vAlign w:val="center"/>
          </w:tcPr>
          <w:p w14:paraId="6A227890">
            <w:pPr>
              <w:rPr>
                <w:highlight w:val="none"/>
              </w:rPr>
            </w:pPr>
          </w:p>
        </w:tc>
      </w:tr>
      <w:tr w14:paraId="4854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65" w:type="dxa"/>
            <w:tcMar>
              <w:left w:w="28" w:type="dxa"/>
              <w:right w:w="28" w:type="dxa"/>
            </w:tcMar>
            <w:vAlign w:val="center"/>
          </w:tcPr>
          <w:p w14:paraId="647C61B9">
            <w:pPr>
              <w:snapToGrid w:val="0"/>
              <w:jc w:val="center"/>
              <w:rPr>
                <w:highlight w:val="none"/>
              </w:rPr>
            </w:pPr>
            <w:r>
              <w:rPr>
                <w:rFonts w:hint="eastAsia"/>
                <w:highlight w:val="none"/>
              </w:rPr>
              <w:t>外聘教师</w:t>
            </w:r>
          </w:p>
        </w:tc>
        <w:tc>
          <w:tcPr>
            <w:tcW w:w="843" w:type="dxa"/>
            <w:vAlign w:val="center"/>
          </w:tcPr>
          <w:p w14:paraId="12BDE7CD">
            <w:pPr>
              <w:rPr>
                <w:highlight w:val="none"/>
              </w:rPr>
            </w:pPr>
          </w:p>
        </w:tc>
        <w:tc>
          <w:tcPr>
            <w:tcW w:w="1217" w:type="dxa"/>
            <w:vAlign w:val="center"/>
          </w:tcPr>
          <w:p w14:paraId="1A72650A">
            <w:pPr>
              <w:jc w:val="center"/>
              <w:rPr>
                <w:b/>
                <w:bCs/>
                <w:highlight w:val="none"/>
              </w:rPr>
            </w:pPr>
            <w:r>
              <w:rPr>
                <w:rFonts w:hint="eastAsia"/>
                <w:b/>
                <w:bCs/>
                <w:highlight w:val="none"/>
              </w:rPr>
              <w:t>选择以上检查</w:t>
            </w:r>
          </w:p>
        </w:tc>
        <w:tc>
          <w:tcPr>
            <w:tcW w:w="1641" w:type="dxa"/>
            <w:vAlign w:val="center"/>
          </w:tcPr>
          <w:p w14:paraId="319AE1A3">
            <w:pPr>
              <w:jc w:val="center"/>
              <w:rPr>
                <w:b/>
                <w:bCs/>
                <w:highlight w:val="none"/>
              </w:rPr>
            </w:pPr>
            <w:r>
              <w:rPr>
                <w:rFonts w:hint="eastAsia"/>
                <w:b/>
                <w:bCs/>
                <w:highlight w:val="none"/>
              </w:rPr>
              <w:t>合计</w:t>
            </w:r>
          </w:p>
        </w:tc>
        <w:tc>
          <w:tcPr>
            <w:tcW w:w="686" w:type="dxa"/>
            <w:vAlign w:val="center"/>
          </w:tcPr>
          <w:p w14:paraId="1DCEFC1D">
            <w:pPr>
              <w:jc w:val="center"/>
              <w:rPr>
                <w:highlight w:val="none"/>
              </w:rPr>
            </w:pPr>
          </w:p>
        </w:tc>
        <w:tc>
          <w:tcPr>
            <w:tcW w:w="685" w:type="dxa"/>
            <w:vAlign w:val="center"/>
          </w:tcPr>
          <w:p w14:paraId="28AAAC78">
            <w:pPr>
              <w:jc w:val="center"/>
              <w:rPr>
                <w:highlight w:val="none"/>
              </w:rPr>
            </w:pPr>
          </w:p>
        </w:tc>
        <w:tc>
          <w:tcPr>
            <w:tcW w:w="7232" w:type="dxa"/>
            <w:vMerge w:val="continue"/>
            <w:vAlign w:val="center"/>
          </w:tcPr>
          <w:p w14:paraId="36A73975">
            <w:pPr>
              <w:rPr>
                <w:highlight w:val="none"/>
              </w:rPr>
            </w:pPr>
          </w:p>
        </w:tc>
      </w:tr>
    </w:tbl>
    <w:p w14:paraId="522949E2">
      <w:pPr>
        <w:adjustRightInd w:val="0"/>
        <w:snapToGrid w:val="0"/>
        <w:jc w:val="center"/>
        <w:rPr>
          <w:b/>
          <w:sz w:val="32"/>
          <w:szCs w:val="32"/>
          <w:highlight w:val="none"/>
        </w:rPr>
      </w:pPr>
      <w:r>
        <w:rPr>
          <w:b/>
          <w:sz w:val="32"/>
          <w:szCs w:val="32"/>
          <w:highlight w:val="none"/>
        </w:rPr>
        <w:t>浙江水利水电学院</w:t>
      </w:r>
    </w:p>
    <w:p w14:paraId="15043D3E">
      <w:pPr>
        <w:adjustRightInd w:val="0"/>
        <w:snapToGrid w:val="0"/>
        <w:jc w:val="center"/>
        <w:rPr>
          <w:b/>
          <w:sz w:val="32"/>
          <w:szCs w:val="32"/>
          <w:highlight w:val="none"/>
        </w:rPr>
      </w:pPr>
      <w:r>
        <w:rPr>
          <w:b/>
          <w:sz w:val="32"/>
          <w:szCs w:val="32"/>
          <w:highlight w:val="none"/>
        </w:rPr>
        <w:t>20 —20学年第 学期课前准备质量评价/自查意见汇总表</w:t>
      </w:r>
    </w:p>
    <w:p w14:paraId="5EAE3AB4">
      <w:pPr>
        <w:spacing w:before="159" w:beforeLines="50"/>
        <w:ind w:firstLine="220" w:firstLineChars="100"/>
        <w:rPr>
          <w:sz w:val="22"/>
          <w:szCs w:val="22"/>
          <w:highlight w:val="none"/>
        </w:rPr>
      </w:pPr>
      <w:r>
        <w:rPr>
          <w:sz w:val="22"/>
          <w:szCs w:val="22"/>
          <w:highlight w:val="none"/>
        </w:rPr>
        <w:t>教学单位：                                                   评价（汇总）人：                        评价日期：20 年</w:t>
      </w:r>
      <w:r>
        <w:rPr>
          <w:rFonts w:hint="eastAsia"/>
          <w:sz w:val="22"/>
          <w:szCs w:val="22"/>
          <w:highlight w:val="none"/>
          <w:lang w:val="en-US" w:eastAsia="zh-CN"/>
        </w:rPr>
        <w:t xml:space="preserve"> </w:t>
      </w:r>
      <w:r>
        <w:rPr>
          <w:sz w:val="22"/>
          <w:szCs w:val="22"/>
          <w:highlight w:val="none"/>
        </w:rPr>
        <w:t>月</w:t>
      </w:r>
      <w:r>
        <w:rPr>
          <w:rFonts w:hint="eastAsia"/>
          <w:sz w:val="22"/>
          <w:szCs w:val="22"/>
          <w:highlight w:val="none"/>
          <w:lang w:val="en-US" w:eastAsia="zh-CN"/>
        </w:rPr>
        <w:t xml:space="preserve"> </w:t>
      </w:r>
      <w:r>
        <w:rPr>
          <w:sz w:val="22"/>
          <w:szCs w:val="22"/>
          <w:highlight w:val="none"/>
        </w:rPr>
        <w:t>日</w:t>
      </w:r>
    </w:p>
    <w:tbl>
      <w:tblPr>
        <w:tblStyle w:val="8"/>
        <w:tblW w:w="14179" w:type="dxa"/>
        <w:tblInd w:w="-127" w:type="dxa"/>
        <w:tblLayout w:type="fixed"/>
        <w:tblCellMar>
          <w:top w:w="15" w:type="dxa"/>
          <w:left w:w="15" w:type="dxa"/>
          <w:bottom w:w="15" w:type="dxa"/>
          <w:right w:w="15" w:type="dxa"/>
        </w:tblCellMar>
      </w:tblPr>
      <w:tblGrid>
        <w:gridCol w:w="568"/>
        <w:gridCol w:w="850"/>
        <w:gridCol w:w="775"/>
        <w:gridCol w:w="643"/>
        <w:gridCol w:w="710"/>
        <w:gridCol w:w="800"/>
        <w:gridCol w:w="900"/>
        <w:gridCol w:w="700"/>
        <w:gridCol w:w="766"/>
        <w:gridCol w:w="1117"/>
        <w:gridCol w:w="6350"/>
      </w:tblGrid>
      <w:tr w14:paraId="286B6231">
        <w:tblPrEx>
          <w:tblCellMar>
            <w:top w:w="15" w:type="dxa"/>
            <w:left w:w="15" w:type="dxa"/>
            <w:bottom w:w="15" w:type="dxa"/>
            <w:right w:w="15" w:type="dxa"/>
          </w:tblCellMar>
        </w:tblPrEx>
        <w:trPr>
          <w:trHeight w:val="439" w:hRule="atLeast"/>
        </w:trPr>
        <w:tc>
          <w:tcPr>
            <w:tcW w:w="568" w:type="dxa"/>
            <w:vMerge w:val="restart"/>
            <w:tcBorders>
              <w:top w:val="single" w:color="000000" w:sz="4" w:space="0"/>
              <w:left w:val="single" w:color="000000" w:sz="4" w:space="0"/>
              <w:right w:val="single" w:color="000000" w:sz="4" w:space="0"/>
            </w:tcBorders>
            <w:vAlign w:val="center"/>
          </w:tcPr>
          <w:p w14:paraId="5D0EFAA8">
            <w:pPr>
              <w:widowControl/>
              <w:jc w:val="center"/>
              <w:rPr>
                <w:kern w:val="0"/>
                <w:sz w:val="22"/>
                <w:szCs w:val="22"/>
                <w:highlight w:val="none"/>
              </w:rPr>
            </w:pPr>
            <w:r>
              <w:rPr>
                <w:kern w:val="0"/>
                <w:sz w:val="22"/>
                <w:szCs w:val="22"/>
                <w:highlight w:val="none"/>
              </w:rPr>
              <w:t>序</w:t>
            </w:r>
          </w:p>
          <w:p w14:paraId="22B2F51F">
            <w:pPr>
              <w:widowControl/>
              <w:jc w:val="center"/>
              <w:rPr>
                <w:kern w:val="0"/>
                <w:sz w:val="22"/>
                <w:szCs w:val="22"/>
                <w:highlight w:val="none"/>
              </w:rPr>
            </w:pPr>
            <w:r>
              <w:rPr>
                <w:kern w:val="0"/>
                <w:sz w:val="22"/>
                <w:szCs w:val="22"/>
                <w:highlight w:val="none"/>
              </w:rPr>
              <w:t>号</w:t>
            </w:r>
          </w:p>
        </w:tc>
        <w:tc>
          <w:tcPr>
            <w:tcW w:w="850" w:type="dxa"/>
            <w:vMerge w:val="restart"/>
            <w:tcBorders>
              <w:top w:val="single" w:color="000000" w:sz="4" w:space="0"/>
              <w:left w:val="single" w:color="000000" w:sz="4" w:space="0"/>
              <w:right w:val="single" w:color="000000" w:sz="4" w:space="0"/>
            </w:tcBorders>
            <w:vAlign w:val="center"/>
          </w:tcPr>
          <w:p w14:paraId="467263ED">
            <w:pPr>
              <w:spacing w:line="240" w:lineRule="exact"/>
              <w:ind w:right="-105" w:rightChars="-50"/>
              <w:jc w:val="center"/>
              <w:rPr>
                <w:highlight w:val="none"/>
              </w:rPr>
            </w:pPr>
            <w:r>
              <w:rPr>
                <w:highlight w:val="none"/>
              </w:rPr>
              <w:t>课</w:t>
            </w:r>
          </w:p>
          <w:p w14:paraId="2D7067BF">
            <w:pPr>
              <w:spacing w:line="240" w:lineRule="exact"/>
              <w:ind w:right="-105" w:rightChars="-50"/>
              <w:jc w:val="center"/>
              <w:rPr>
                <w:highlight w:val="none"/>
              </w:rPr>
            </w:pPr>
            <w:r>
              <w:rPr>
                <w:highlight w:val="none"/>
              </w:rPr>
              <w:t>程</w:t>
            </w:r>
          </w:p>
          <w:p w14:paraId="4C48CC66">
            <w:pPr>
              <w:spacing w:line="240" w:lineRule="exact"/>
              <w:ind w:right="-105" w:rightChars="-50"/>
              <w:jc w:val="center"/>
              <w:rPr>
                <w:highlight w:val="none"/>
              </w:rPr>
            </w:pPr>
            <w:r>
              <w:rPr>
                <w:highlight w:val="none"/>
              </w:rPr>
              <w:t>名</w:t>
            </w:r>
          </w:p>
          <w:p w14:paraId="1FD63FDF">
            <w:pPr>
              <w:spacing w:line="240" w:lineRule="exact"/>
              <w:ind w:right="-105" w:rightChars="-50"/>
              <w:jc w:val="center"/>
              <w:rPr>
                <w:kern w:val="0"/>
                <w:sz w:val="22"/>
                <w:szCs w:val="22"/>
                <w:highlight w:val="none"/>
              </w:rPr>
            </w:pPr>
            <w:r>
              <w:rPr>
                <w:highlight w:val="none"/>
              </w:rPr>
              <w:t>称</w:t>
            </w:r>
          </w:p>
        </w:tc>
        <w:tc>
          <w:tcPr>
            <w:tcW w:w="775" w:type="dxa"/>
            <w:vMerge w:val="restart"/>
            <w:tcBorders>
              <w:top w:val="single" w:color="000000" w:sz="4" w:space="0"/>
              <w:left w:val="single" w:color="000000" w:sz="4" w:space="0"/>
              <w:right w:val="single" w:color="000000" w:sz="4" w:space="0"/>
            </w:tcBorders>
            <w:vAlign w:val="center"/>
          </w:tcPr>
          <w:p w14:paraId="795D072E">
            <w:pPr>
              <w:spacing w:line="240" w:lineRule="exact"/>
              <w:ind w:right="-105" w:rightChars="-50"/>
              <w:jc w:val="center"/>
              <w:rPr>
                <w:highlight w:val="none"/>
              </w:rPr>
            </w:pPr>
            <w:r>
              <w:rPr>
                <w:highlight w:val="none"/>
              </w:rPr>
              <w:t>专</w:t>
            </w:r>
          </w:p>
          <w:p w14:paraId="00E96042">
            <w:pPr>
              <w:spacing w:line="240" w:lineRule="exact"/>
              <w:ind w:right="-105" w:rightChars="-50"/>
              <w:jc w:val="center"/>
              <w:rPr>
                <w:highlight w:val="none"/>
              </w:rPr>
            </w:pPr>
            <w:r>
              <w:rPr>
                <w:highlight w:val="none"/>
              </w:rPr>
              <w:t>业</w:t>
            </w:r>
          </w:p>
          <w:p w14:paraId="141E70DD">
            <w:pPr>
              <w:spacing w:line="240" w:lineRule="exact"/>
              <w:ind w:right="-105" w:rightChars="-50"/>
              <w:jc w:val="center"/>
              <w:rPr>
                <w:highlight w:val="none"/>
              </w:rPr>
            </w:pPr>
            <w:r>
              <w:rPr>
                <w:highlight w:val="none"/>
              </w:rPr>
              <w:t>年</w:t>
            </w:r>
          </w:p>
          <w:p w14:paraId="6EDC7A31">
            <w:pPr>
              <w:spacing w:line="240" w:lineRule="exact"/>
              <w:ind w:right="-105" w:rightChars="-50"/>
              <w:jc w:val="center"/>
              <w:rPr>
                <w:kern w:val="0"/>
                <w:sz w:val="22"/>
                <w:szCs w:val="22"/>
                <w:highlight w:val="none"/>
              </w:rPr>
            </w:pPr>
            <w:r>
              <w:rPr>
                <w:highlight w:val="none"/>
              </w:rPr>
              <w:t>级</w:t>
            </w:r>
          </w:p>
        </w:tc>
        <w:tc>
          <w:tcPr>
            <w:tcW w:w="643" w:type="dxa"/>
            <w:vMerge w:val="restart"/>
            <w:tcBorders>
              <w:top w:val="single" w:color="000000" w:sz="4" w:space="0"/>
              <w:left w:val="single" w:color="000000" w:sz="4" w:space="0"/>
              <w:right w:val="single" w:color="auto" w:sz="4" w:space="0"/>
            </w:tcBorders>
            <w:vAlign w:val="center"/>
          </w:tcPr>
          <w:p w14:paraId="1B48A014">
            <w:pPr>
              <w:spacing w:line="240" w:lineRule="exact"/>
              <w:ind w:right="-105" w:rightChars="-50"/>
              <w:jc w:val="center"/>
              <w:rPr>
                <w:highlight w:val="none"/>
              </w:rPr>
            </w:pPr>
            <w:r>
              <w:rPr>
                <w:rFonts w:hint="eastAsia"/>
                <w:highlight w:val="none"/>
              </w:rPr>
              <w:t>任</w:t>
            </w:r>
          </w:p>
          <w:p w14:paraId="4C31DB48">
            <w:pPr>
              <w:spacing w:line="240" w:lineRule="exact"/>
              <w:ind w:right="-105" w:rightChars="-50"/>
              <w:jc w:val="center"/>
              <w:rPr>
                <w:highlight w:val="none"/>
              </w:rPr>
            </w:pPr>
            <w:r>
              <w:rPr>
                <w:rFonts w:hint="eastAsia"/>
                <w:highlight w:val="none"/>
              </w:rPr>
              <w:t>课</w:t>
            </w:r>
          </w:p>
          <w:p w14:paraId="2FB645F4">
            <w:pPr>
              <w:spacing w:line="240" w:lineRule="exact"/>
              <w:ind w:right="-105" w:rightChars="-50"/>
              <w:jc w:val="center"/>
              <w:rPr>
                <w:highlight w:val="none"/>
              </w:rPr>
            </w:pPr>
            <w:r>
              <w:rPr>
                <w:rFonts w:hint="eastAsia"/>
                <w:highlight w:val="none"/>
              </w:rPr>
              <w:t>教</w:t>
            </w:r>
          </w:p>
          <w:p w14:paraId="7EA67196">
            <w:pPr>
              <w:spacing w:line="240" w:lineRule="exact"/>
              <w:ind w:right="-105" w:rightChars="-50"/>
              <w:jc w:val="center"/>
              <w:rPr>
                <w:kern w:val="0"/>
                <w:sz w:val="22"/>
                <w:szCs w:val="22"/>
                <w:highlight w:val="none"/>
              </w:rPr>
            </w:pPr>
            <w:r>
              <w:rPr>
                <w:rFonts w:hint="eastAsia"/>
                <w:highlight w:val="none"/>
              </w:rPr>
              <w:t>师</w:t>
            </w:r>
          </w:p>
        </w:tc>
        <w:tc>
          <w:tcPr>
            <w:tcW w:w="3876" w:type="dxa"/>
            <w:gridSpan w:val="5"/>
            <w:tcBorders>
              <w:top w:val="single" w:color="auto" w:sz="4" w:space="0"/>
              <w:left w:val="single" w:color="auto" w:sz="4" w:space="0"/>
              <w:bottom w:val="single" w:color="auto" w:sz="4" w:space="0"/>
              <w:right w:val="single" w:color="auto" w:sz="4" w:space="0"/>
            </w:tcBorders>
            <w:vAlign w:val="center"/>
          </w:tcPr>
          <w:p w14:paraId="5260806D">
            <w:pPr>
              <w:spacing w:line="240" w:lineRule="exact"/>
              <w:ind w:left="-105" w:leftChars="-50" w:right="-105" w:rightChars="-50"/>
              <w:jc w:val="center"/>
              <w:rPr>
                <w:highlight w:val="none"/>
              </w:rPr>
            </w:pPr>
            <w:r>
              <w:rPr>
                <w:highlight w:val="none"/>
              </w:rPr>
              <w:t>评</w:t>
            </w:r>
            <w:r>
              <w:rPr>
                <w:szCs w:val="21"/>
                <w:highlight w:val="none"/>
              </w:rPr>
              <w:t>价</w:t>
            </w:r>
            <w:r>
              <w:rPr>
                <w:highlight w:val="none"/>
              </w:rPr>
              <w:t>指标得分</w:t>
            </w:r>
          </w:p>
        </w:tc>
        <w:tc>
          <w:tcPr>
            <w:tcW w:w="1117" w:type="dxa"/>
            <w:vMerge w:val="restart"/>
            <w:tcBorders>
              <w:top w:val="single" w:color="000000" w:sz="4" w:space="0"/>
              <w:left w:val="single" w:color="auto" w:sz="4" w:space="0"/>
              <w:right w:val="single" w:color="auto" w:sz="4" w:space="0"/>
            </w:tcBorders>
            <w:vAlign w:val="center"/>
          </w:tcPr>
          <w:p w14:paraId="5B2BB607">
            <w:pPr>
              <w:spacing w:line="240" w:lineRule="exact"/>
              <w:ind w:left="-105" w:leftChars="-50" w:right="-105" w:rightChars="-50"/>
              <w:jc w:val="center"/>
              <w:rPr>
                <w:szCs w:val="21"/>
                <w:highlight w:val="none"/>
              </w:rPr>
            </w:pPr>
            <w:r>
              <w:rPr>
                <w:rFonts w:hint="eastAsia"/>
                <w:kern w:val="0"/>
                <w:sz w:val="22"/>
                <w:szCs w:val="22"/>
                <w:highlight w:val="none"/>
              </w:rPr>
              <w:t>合计</w:t>
            </w:r>
          </w:p>
        </w:tc>
        <w:tc>
          <w:tcPr>
            <w:tcW w:w="6350" w:type="dxa"/>
            <w:vMerge w:val="restart"/>
            <w:tcBorders>
              <w:top w:val="single" w:color="000000" w:sz="4" w:space="0"/>
              <w:left w:val="single" w:color="auto" w:sz="4" w:space="0"/>
              <w:right w:val="single" w:color="000000" w:sz="4" w:space="0"/>
            </w:tcBorders>
            <w:vAlign w:val="center"/>
          </w:tcPr>
          <w:p w14:paraId="36F321FB">
            <w:pPr>
              <w:widowControl/>
              <w:jc w:val="center"/>
              <w:rPr>
                <w:kern w:val="0"/>
                <w:sz w:val="22"/>
                <w:szCs w:val="22"/>
                <w:highlight w:val="none"/>
              </w:rPr>
            </w:pPr>
            <w:r>
              <w:rPr>
                <w:highlight w:val="none"/>
              </w:rPr>
              <w:t>主要问题与建议</w:t>
            </w:r>
          </w:p>
        </w:tc>
      </w:tr>
      <w:tr w14:paraId="66C77C28">
        <w:tblPrEx>
          <w:tblCellMar>
            <w:top w:w="15" w:type="dxa"/>
            <w:left w:w="15" w:type="dxa"/>
            <w:bottom w:w="15" w:type="dxa"/>
            <w:right w:w="15" w:type="dxa"/>
          </w:tblCellMar>
        </w:tblPrEx>
        <w:trPr>
          <w:trHeight w:val="1055" w:hRule="atLeast"/>
        </w:trPr>
        <w:tc>
          <w:tcPr>
            <w:tcW w:w="568" w:type="dxa"/>
            <w:vMerge w:val="continue"/>
            <w:tcBorders>
              <w:left w:val="single" w:color="000000" w:sz="4" w:space="0"/>
              <w:bottom w:val="single" w:color="000000" w:sz="4" w:space="0"/>
              <w:right w:val="single" w:color="000000" w:sz="4" w:space="0"/>
            </w:tcBorders>
            <w:vAlign w:val="center"/>
          </w:tcPr>
          <w:p w14:paraId="3AA2BAA2">
            <w:pPr>
              <w:widowControl/>
              <w:jc w:val="center"/>
              <w:rPr>
                <w:kern w:val="0"/>
                <w:sz w:val="22"/>
                <w:szCs w:val="22"/>
                <w:highlight w:val="none"/>
              </w:rPr>
            </w:pPr>
          </w:p>
        </w:tc>
        <w:tc>
          <w:tcPr>
            <w:tcW w:w="850" w:type="dxa"/>
            <w:vMerge w:val="continue"/>
            <w:tcBorders>
              <w:left w:val="single" w:color="000000" w:sz="4" w:space="0"/>
              <w:bottom w:val="single" w:color="000000" w:sz="4" w:space="0"/>
              <w:right w:val="single" w:color="000000" w:sz="4" w:space="0"/>
            </w:tcBorders>
            <w:vAlign w:val="center"/>
          </w:tcPr>
          <w:p w14:paraId="0FDEA19C">
            <w:pPr>
              <w:widowControl/>
              <w:jc w:val="center"/>
              <w:rPr>
                <w:highlight w:val="none"/>
              </w:rPr>
            </w:pPr>
          </w:p>
        </w:tc>
        <w:tc>
          <w:tcPr>
            <w:tcW w:w="775" w:type="dxa"/>
            <w:vMerge w:val="continue"/>
            <w:tcBorders>
              <w:left w:val="single" w:color="000000" w:sz="4" w:space="0"/>
              <w:bottom w:val="single" w:color="000000" w:sz="4" w:space="0"/>
              <w:right w:val="single" w:color="000000" w:sz="4" w:space="0"/>
            </w:tcBorders>
            <w:vAlign w:val="center"/>
          </w:tcPr>
          <w:p w14:paraId="6AEA9F75">
            <w:pPr>
              <w:widowControl/>
              <w:jc w:val="center"/>
              <w:rPr>
                <w:kern w:val="0"/>
                <w:sz w:val="22"/>
                <w:szCs w:val="22"/>
                <w:highlight w:val="none"/>
              </w:rPr>
            </w:pPr>
          </w:p>
        </w:tc>
        <w:tc>
          <w:tcPr>
            <w:tcW w:w="643" w:type="dxa"/>
            <w:vMerge w:val="continue"/>
            <w:tcBorders>
              <w:left w:val="single" w:color="000000" w:sz="4" w:space="0"/>
              <w:bottom w:val="single" w:color="000000" w:sz="4" w:space="0"/>
              <w:right w:val="single" w:color="auto" w:sz="4" w:space="0"/>
            </w:tcBorders>
            <w:vAlign w:val="center"/>
          </w:tcPr>
          <w:p w14:paraId="45F437C6">
            <w:pPr>
              <w:widowControl/>
              <w:jc w:val="center"/>
              <w:rPr>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450C92E7">
            <w:pPr>
              <w:adjustRightInd w:val="0"/>
              <w:snapToGrid w:val="0"/>
              <w:ind w:right="-105" w:rightChars="-50"/>
              <w:jc w:val="center"/>
              <w:rPr>
                <w:szCs w:val="21"/>
                <w:highlight w:val="none"/>
              </w:rPr>
            </w:pPr>
            <w:r>
              <w:rPr>
                <w:szCs w:val="21"/>
                <w:highlight w:val="none"/>
              </w:rPr>
              <w:t>1.</w:t>
            </w:r>
            <w:r>
              <w:rPr>
                <w:rFonts w:hint="eastAsia"/>
                <w:szCs w:val="21"/>
                <w:highlight w:val="none"/>
              </w:rPr>
              <w:t>教师情况</w:t>
            </w:r>
          </w:p>
          <w:p w14:paraId="0E6C77F2">
            <w:pPr>
              <w:adjustRightInd w:val="0"/>
              <w:snapToGrid w:val="0"/>
              <w:ind w:right="-105" w:rightChars="-50"/>
              <w:jc w:val="center"/>
              <w:rPr>
                <w:highlight w:val="none"/>
              </w:rPr>
            </w:pPr>
            <w:r>
              <w:rPr>
                <w:szCs w:val="21"/>
                <w:highlight w:val="none"/>
              </w:rPr>
              <w:t>（</w:t>
            </w:r>
            <w:r>
              <w:rPr>
                <w:rFonts w:hint="eastAsia"/>
                <w:szCs w:val="21"/>
                <w:highlight w:val="none"/>
              </w:rPr>
              <w:t>20</w:t>
            </w:r>
            <w:r>
              <w:rPr>
                <w:szCs w:val="21"/>
                <w:highlight w:val="none"/>
              </w:rPr>
              <w:t>分）</w:t>
            </w:r>
          </w:p>
        </w:tc>
        <w:tc>
          <w:tcPr>
            <w:tcW w:w="800" w:type="dxa"/>
            <w:tcBorders>
              <w:top w:val="single" w:color="auto" w:sz="4" w:space="0"/>
              <w:left w:val="single" w:color="auto" w:sz="4" w:space="0"/>
              <w:bottom w:val="single" w:color="auto" w:sz="4" w:space="0"/>
              <w:right w:val="single" w:color="auto" w:sz="4" w:space="0"/>
            </w:tcBorders>
            <w:vAlign w:val="center"/>
          </w:tcPr>
          <w:p w14:paraId="72423216">
            <w:pPr>
              <w:adjustRightInd w:val="0"/>
              <w:snapToGrid w:val="0"/>
              <w:jc w:val="center"/>
              <w:rPr>
                <w:highlight w:val="none"/>
              </w:rPr>
            </w:pPr>
            <w:r>
              <w:rPr>
                <w:rFonts w:hint="eastAsia"/>
                <w:highlight w:val="none"/>
              </w:rPr>
              <w:t>2</w:t>
            </w:r>
            <w:r>
              <w:rPr>
                <w:szCs w:val="21"/>
                <w:highlight w:val="none"/>
              </w:rPr>
              <w:t>.</w:t>
            </w:r>
            <w:r>
              <w:rPr>
                <w:rFonts w:hint="eastAsia"/>
                <w:highlight w:val="none"/>
              </w:rPr>
              <w:t>授课计划</w:t>
            </w:r>
          </w:p>
          <w:p w14:paraId="70887884">
            <w:pPr>
              <w:adjustRightInd w:val="0"/>
              <w:snapToGrid w:val="0"/>
              <w:ind w:right="-105" w:rightChars="-50"/>
              <w:rPr>
                <w:highlight w:val="none"/>
              </w:rPr>
            </w:pPr>
            <w:r>
              <w:rPr>
                <w:rFonts w:hint="eastAsia"/>
                <w:szCs w:val="21"/>
                <w:highlight w:val="none"/>
              </w:rPr>
              <w:t>（20</w:t>
            </w:r>
            <w:r>
              <w:rPr>
                <w:szCs w:val="21"/>
                <w:highlight w:val="none"/>
              </w:rPr>
              <w:t>分）</w:t>
            </w:r>
          </w:p>
        </w:tc>
        <w:tc>
          <w:tcPr>
            <w:tcW w:w="900" w:type="dxa"/>
            <w:tcBorders>
              <w:top w:val="single" w:color="auto" w:sz="4" w:space="0"/>
              <w:left w:val="single" w:color="auto" w:sz="4" w:space="0"/>
              <w:bottom w:val="single" w:color="auto" w:sz="4" w:space="0"/>
              <w:right w:val="single" w:color="auto" w:sz="4" w:space="0"/>
            </w:tcBorders>
            <w:vAlign w:val="center"/>
          </w:tcPr>
          <w:p w14:paraId="3E8449FA">
            <w:pPr>
              <w:adjustRightInd w:val="0"/>
              <w:snapToGrid w:val="0"/>
              <w:jc w:val="center"/>
              <w:rPr>
                <w:highlight w:val="none"/>
              </w:rPr>
            </w:pPr>
            <w:r>
              <w:rPr>
                <w:rFonts w:hint="eastAsia"/>
                <w:highlight w:val="none"/>
              </w:rPr>
              <w:t>3.教案</w:t>
            </w:r>
          </w:p>
          <w:p w14:paraId="7416D68E">
            <w:pPr>
              <w:adjustRightInd w:val="0"/>
              <w:snapToGrid w:val="0"/>
              <w:ind w:right="-105" w:rightChars="-50"/>
              <w:rPr>
                <w:highlight w:val="none"/>
              </w:rPr>
            </w:pPr>
            <w:r>
              <w:rPr>
                <w:rFonts w:hint="eastAsia"/>
                <w:highlight w:val="none"/>
              </w:rPr>
              <w:t>（20分）</w:t>
            </w:r>
          </w:p>
        </w:tc>
        <w:tc>
          <w:tcPr>
            <w:tcW w:w="700" w:type="dxa"/>
            <w:tcBorders>
              <w:top w:val="single" w:color="auto" w:sz="4" w:space="0"/>
              <w:left w:val="single" w:color="auto" w:sz="4" w:space="0"/>
              <w:bottom w:val="single" w:color="auto" w:sz="4" w:space="0"/>
              <w:right w:val="single" w:color="auto" w:sz="4" w:space="0"/>
            </w:tcBorders>
            <w:vAlign w:val="center"/>
          </w:tcPr>
          <w:p w14:paraId="2B320484">
            <w:pPr>
              <w:adjustRightInd w:val="0"/>
              <w:snapToGrid w:val="0"/>
              <w:jc w:val="center"/>
              <w:rPr>
                <w:highlight w:val="none"/>
              </w:rPr>
            </w:pPr>
            <w:r>
              <w:rPr>
                <w:rFonts w:hint="eastAsia"/>
                <w:highlight w:val="none"/>
              </w:rPr>
              <w:t>4.信息化</w:t>
            </w:r>
          </w:p>
          <w:p w14:paraId="38E40A67">
            <w:pPr>
              <w:adjustRightInd w:val="0"/>
              <w:snapToGrid w:val="0"/>
              <w:ind w:right="-105" w:rightChars="-50"/>
              <w:jc w:val="center"/>
              <w:rPr>
                <w:szCs w:val="21"/>
                <w:highlight w:val="none"/>
              </w:rPr>
            </w:pPr>
            <w:r>
              <w:rPr>
                <w:rFonts w:hint="eastAsia"/>
                <w:highlight w:val="none"/>
              </w:rPr>
              <w:t>（20分）</w:t>
            </w:r>
          </w:p>
        </w:tc>
        <w:tc>
          <w:tcPr>
            <w:tcW w:w="766" w:type="dxa"/>
            <w:tcBorders>
              <w:top w:val="single" w:color="auto" w:sz="4" w:space="0"/>
              <w:left w:val="single" w:color="auto" w:sz="4" w:space="0"/>
              <w:bottom w:val="single" w:color="auto" w:sz="4" w:space="0"/>
              <w:right w:val="single" w:color="auto" w:sz="4" w:space="0"/>
            </w:tcBorders>
            <w:vAlign w:val="center"/>
          </w:tcPr>
          <w:p w14:paraId="1F6FF214">
            <w:pPr>
              <w:adjustRightInd w:val="0"/>
              <w:snapToGrid w:val="0"/>
              <w:jc w:val="center"/>
              <w:rPr>
                <w:highlight w:val="none"/>
              </w:rPr>
            </w:pPr>
            <w:r>
              <w:rPr>
                <w:rFonts w:hint="eastAsia"/>
                <w:highlight w:val="none"/>
              </w:rPr>
              <w:t>5.教材</w:t>
            </w:r>
          </w:p>
          <w:p w14:paraId="24A6A8E2">
            <w:pPr>
              <w:adjustRightInd w:val="0"/>
              <w:snapToGrid w:val="0"/>
              <w:ind w:left="-105" w:leftChars="-50" w:right="-105" w:rightChars="-50"/>
              <w:jc w:val="center"/>
              <w:rPr>
                <w:szCs w:val="21"/>
                <w:highlight w:val="none"/>
              </w:rPr>
            </w:pPr>
            <w:r>
              <w:rPr>
                <w:rFonts w:hint="eastAsia"/>
                <w:highlight w:val="none"/>
              </w:rPr>
              <w:t>（20分）</w:t>
            </w:r>
          </w:p>
        </w:tc>
        <w:tc>
          <w:tcPr>
            <w:tcW w:w="1117" w:type="dxa"/>
            <w:vMerge w:val="continue"/>
            <w:tcBorders>
              <w:left w:val="single" w:color="auto" w:sz="4" w:space="0"/>
              <w:right w:val="single" w:color="auto" w:sz="4" w:space="0"/>
            </w:tcBorders>
            <w:vAlign w:val="center"/>
          </w:tcPr>
          <w:p w14:paraId="28A9A1BF">
            <w:pPr>
              <w:spacing w:line="240" w:lineRule="exact"/>
              <w:ind w:left="-105" w:leftChars="-50" w:right="-105" w:rightChars="-50"/>
              <w:jc w:val="center"/>
              <w:rPr>
                <w:kern w:val="0"/>
                <w:sz w:val="22"/>
                <w:szCs w:val="22"/>
                <w:highlight w:val="none"/>
              </w:rPr>
            </w:pPr>
          </w:p>
        </w:tc>
        <w:tc>
          <w:tcPr>
            <w:tcW w:w="6350" w:type="dxa"/>
            <w:vMerge w:val="continue"/>
            <w:tcBorders>
              <w:left w:val="single" w:color="auto" w:sz="4" w:space="0"/>
              <w:right w:val="single" w:color="000000" w:sz="4" w:space="0"/>
            </w:tcBorders>
            <w:vAlign w:val="center"/>
          </w:tcPr>
          <w:p w14:paraId="0EAEE658">
            <w:pPr>
              <w:widowControl/>
              <w:jc w:val="center"/>
              <w:rPr>
                <w:highlight w:val="none"/>
              </w:rPr>
            </w:pPr>
          </w:p>
        </w:tc>
      </w:tr>
      <w:tr w14:paraId="6CACFBB8">
        <w:tblPrEx>
          <w:tblCellMar>
            <w:top w:w="15" w:type="dxa"/>
            <w:left w:w="15" w:type="dxa"/>
            <w:bottom w:w="15" w:type="dxa"/>
            <w:right w:w="15" w:type="dxa"/>
          </w:tblCellMar>
        </w:tblPrEx>
        <w:trPr>
          <w:trHeight w:val="877"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0DF30198">
            <w:pPr>
              <w:widowControl/>
              <w:jc w:val="center"/>
              <w:rPr>
                <w:kern w:val="0"/>
                <w:sz w:val="22"/>
                <w:szCs w:val="22"/>
                <w:highlight w:val="none"/>
              </w:rPr>
            </w:pPr>
            <w:r>
              <w:rPr>
                <w:kern w:val="0"/>
                <w:sz w:val="22"/>
                <w:szCs w:val="22"/>
                <w:highlight w:val="none"/>
              </w:rPr>
              <w:t>1</w:t>
            </w:r>
          </w:p>
        </w:tc>
        <w:tc>
          <w:tcPr>
            <w:tcW w:w="850" w:type="dxa"/>
            <w:tcBorders>
              <w:top w:val="single" w:color="000000" w:sz="4" w:space="0"/>
              <w:left w:val="single" w:color="000000" w:sz="4" w:space="0"/>
              <w:bottom w:val="single" w:color="000000" w:sz="4" w:space="0"/>
              <w:right w:val="single" w:color="000000" w:sz="4" w:space="0"/>
            </w:tcBorders>
            <w:vAlign w:val="center"/>
          </w:tcPr>
          <w:p w14:paraId="3E90EFBF">
            <w:pPr>
              <w:widowControl/>
              <w:jc w:val="center"/>
              <w:rPr>
                <w:kern w:val="0"/>
                <w:sz w:val="22"/>
                <w:szCs w:val="22"/>
                <w:highlight w:val="none"/>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94A4FD2">
            <w:pPr>
              <w:widowControl/>
              <w:jc w:val="center"/>
              <w:rPr>
                <w:kern w:val="0"/>
                <w:sz w:val="22"/>
                <w:szCs w:val="22"/>
                <w:highlight w:val="none"/>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12E5188A">
            <w:pPr>
              <w:widowControl/>
              <w:jc w:val="center"/>
              <w:rPr>
                <w:kern w:val="0"/>
                <w:sz w:val="22"/>
                <w:szCs w:val="22"/>
                <w:highlight w:val="none"/>
              </w:rPr>
            </w:pPr>
          </w:p>
        </w:tc>
        <w:tc>
          <w:tcPr>
            <w:tcW w:w="710" w:type="dxa"/>
            <w:tcBorders>
              <w:top w:val="single" w:color="auto" w:sz="4" w:space="0"/>
              <w:left w:val="single" w:color="000000" w:sz="4" w:space="0"/>
              <w:bottom w:val="single" w:color="000000" w:sz="4" w:space="0"/>
              <w:right w:val="single" w:color="000000" w:sz="4" w:space="0"/>
            </w:tcBorders>
            <w:vAlign w:val="center"/>
          </w:tcPr>
          <w:p w14:paraId="79EB1329">
            <w:pPr>
              <w:widowControl/>
              <w:jc w:val="center"/>
              <w:rPr>
                <w:highlight w:val="none"/>
              </w:rPr>
            </w:pPr>
          </w:p>
        </w:tc>
        <w:tc>
          <w:tcPr>
            <w:tcW w:w="800" w:type="dxa"/>
            <w:tcBorders>
              <w:top w:val="single" w:color="auto" w:sz="4" w:space="0"/>
              <w:left w:val="single" w:color="000000" w:sz="4" w:space="0"/>
              <w:bottom w:val="single" w:color="000000" w:sz="4" w:space="0"/>
              <w:right w:val="single" w:color="000000" w:sz="4" w:space="0"/>
            </w:tcBorders>
            <w:vAlign w:val="center"/>
          </w:tcPr>
          <w:p w14:paraId="4A4B1277">
            <w:pPr>
              <w:widowControl/>
              <w:jc w:val="center"/>
              <w:rPr>
                <w:highlight w:val="none"/>
              </w:rPr>
            </w:pPr>
          </w:p>
        </w:tc>
        <w:tc>
          <w:tcPr>
            <w:tcW w:w="900" w:type="dxa"/>
            <w:tcBorders>
              <w:top w:val="single" w:color="auto" w:sz="4" w:space="0"/>
              <w:left w:val="single" w:color="000000" w:sz="4" w:space="0"/>
              <w:bottom w:val="single" w:color="000000" w:sz="4" w:space="0"/>
              <w:right w:val="single" w:color="000000" w:sz="4" w:space="0"/>
            </w:tcBorders>
            <w:vAlign w:val="center"/>
          </w:tcPr>
          <w:p w14:paraId="3D1041C3">
            <w:pPr>
              <w:widowControl/>
              <w:jc w:val="center"/>
              <w:rPr>
                <w:kern w:val="0"/>
                <w:sz w:val="22"/>
                <w:szCs w:val="22"/>
                <w:highlight w:val="none"/>
              </w:rPr>
            </w:pPr>
          </w:p>
        </w:tc>
        <w:tc>
          <w:tcPr>
            <w:tcW w:w="700" w:type="dxa"/>
            <w:tcBorders>
              <w:top w:val="single" w:color="auto" w:sz="4" w:space="0"/>
              <w:left w:val="single" w:color="000000" w:sz="4" w:space="0"/>
              <w:bottom w:val="single" w:color="000000" w:sz="4" w:space="0"/>
              <w:right w:val="single" w:color="000000" w:sz="4" w:space="0"/>
            </w:tcBorders>
            <w:vAlign w:val="center"/>
          </w:tcPr>
          <w:p w14:paraId="33B7AA36">
            <w:pPr>
              <w:widowControl/>
              <w:jc w:val="center"/>
              <w:rPr>
                <w:kern w:val="0"/>
                <w:sz w:val="22"/>
                <w:szCs w:val="22"/>
                <w:highlight w:val="none"/>
              </w:rPr>
            </w:pPr>
          </w:p>
        </w:tc>
        <w:tc>
          <w:tcPr>
            <w:tcW w:w="766" w:type="dxa"/>
            <w:tcBorders>
              <w:top w:val="single" w:color="auto" w:sz="4" w:space="0"/>
              <w:left w:val="single" w:color="000000" w:sz="4" w:space="0"/>
              <w:bottom w:val="single" w:color="000000" w:sz="4" w:space="0"/>
              <w:right w:val="single" w:color="000000" w:sz="4" w:space="0"/>
            </w:tcBorders>
            <w:vAlign w:val="center"/>
          </w:tcPr>
          <w:p w14:paraId="2809A153">
            <w:pPr>
              <w:widowControl/>
              <w:jc w:val="center"/>
              <w:rPr>
                <w:kern w:val="0"/>
                <w:sz w:val="22"/>
                <w:szCs w:val="22"/>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147EC07A">
            <w:pPr>
              <w:widowControl/>
              <w:jc w:val="center"/>
              <w:rPr>
                <w:kern w:val="0"/>
                <w:sz w:val="22"/>
                <w:szCs w:val="22"/>
                <w:highlight w:val="none"/>
              </w:rPr>
            </w:pPr>
          </w:p>
        </w:tc>
        <w:tc>
          <w:tcPr>
            <w:tcW w:w="6350" w:type="dxa"/>
            <w:vMerge w:val="restart"/>
            <w:tcBorders>
              <w:top w:val="single" w:color="000000" w:sz="4" w:space="0"/>
              <w:left w:val="single" w:color="000000" w:sz="4" w:space="0"/>
              <w:right w:val="single" w:color="000000" w:sz="4" w:space="0"/>
            </w:tcBorders>
            <w:vAlign w:val="center"/>
          </w:tcPr>
          <w:p w14:paraId="5DAABB32">
            <w:pPr>
              <w:rPr>
                <w:b/>
                <w:highlight w:val="none"/>
              </w:rPr>
            </w:pPr>
            <w:r>
              <w:rPr>
                <w:b/>
                <w:highlight w:val="none"/>
              </w:rPr>
              <w:t>【问题】</w:t>
            </w:r>
          </w:p>
          <w:p w14:paraId="79DC53D0">
            <w:pPr>
              <w:rPr>
                <w:b/>
                <w:highlight w:val="none"/>
              </w:rPr>
            </w:pPr>
          </w:p>
          <w:p w14:paraId="14884CEC">
            <w:pPr>
              <w:rPr>
                <w:b/>
                <w:highlight w:val="none"/>
              </w:rPr>
            </w:pPr>
          </w:p>
          <w:p w14:paraId="4BFBC509">
            <w:pPr>
              <w:rPr>
                <w:b/>
                <w:highlight w:val="none"/>
              </w:rPr>
            </w:pPr>
          </w:p>
          <w:p w14:paraId="14C2D92B">
            <w:pPr>
              <w:rPr>
                <w:b/>
                <w:highlight w:val="none"/>
              </w:rPr>
            </w:pPr>
          </w:p>
          <w:p w14:paraId="1211F382">
            <w:pPr>
              <w:rPr>
                <w:b/>
                <w:highlight w:val="none"/>
              </w:rPr>
            </w:pPr>
          </w:p>
          <w:p w14:paraId="55B76E22">
            <w:pPr>
              <w:widowControl/>
              <w:rPr>
                <w:b/>
                <w:highlight w:val="none"/>
              </w:rPr>
            </w:pPr>
            <w:r>
              <w:rPr>
                <w:b/>
                <w:highlight w:val="none"/>
              </w:rPr>
              <w:t>【建议】</w:t>
            </w:r>
          </w:p>
          <w:p w14:paraId="7908F91F">
            <w:pPr>
              <w:widowControl/>
              <w:rPr>
                <w:b/>
                <w:highlight w:val="none"/>
              </w:rPr>
            </w:pPr>
          </w:p>
          <w:p w14:paraId="684A143E">
            <w:pPr>
              <w:widowControl/>
              <w:rPr>
                <w:kern w:val="0"/>
                <w:sz w:val="22"/>
                <w:szCs w:val="22"/>
                <w:highlight w:val="none"/>
              </w:rPr>
            </w:pPr>
          </w:p>
          <w:p w14:paraId="7CF783A2">
            <w:pPr>
              <w:widowControl/>
              <w:rPr>
                <w:kern w:val="0"/>
                <w:sz w:val="22"/>
                <w:szCs w:val="22"/>
                <w:highlight w:val="none"/>
              </w:rPr>
            </w:pPr>
          </w:p>
          <w:p w14:paraId="3E81DA62">
            <w:pPr>
              <w:widowControl/>
              <w:rPr>
                <w:kern w:val="0"/>
                <w:sz w:val="22"/>
                <w:szCs w:val="22"/>
                <w:highlight w:val="none"/>
              </w:rPr>
            </w:pPr>
          </w:p>
          <w:p w14:paraId="21B9B6F8">
            <w:pPr>
              <w:widowControl/>
              <w:rPr>
                <w:rFonts w:hint="eastAsia"/>
                <w:kern w:val="0"/>
                <w:sz w:val="22"/>
                <w:szCs w:val="22"/>
                <w:highlight w:val="none"/>
              </w:rPr>
            </w:pPr>
          </w:p>
        </w:tc>
      </w:tr>
      <w:tr w14:paraId="651C1612">
        <w:tblPrEx>
          <w:tblCellMar>
            <w:top w:w="15" w:type="dxa"/>
            <w:left w:w="15" w:type="dxa"/>
            <w:bottom w:w="15" w:type="dxa"/>
            <w:right w:w="15" w:type="dxa"/>
          </w:tblCellMar>
        </w:tblPrEx>
        <w:trPr>
          <w:trHeight w:val="960"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4341A174">
            <w:pPr>
              <w:widowControl/>
              <w:jc w:val="center"/>
              <w:rPr>
                <w:kern w:val="0"/>
                <w:sz w:val="22"/>
                <w:szCs w:val="22"/>
                <w:highlight w:val="none"/>
              </w:rPr>
            </w:pPr>
            <w:r>
              <w:rPr>
                <w:kern w:val="0"/>
                <w:sz w:val="22"/>
                <w:szCs w:val="22"/>
                <w:highlight w:val="none"/>
              </w:rPr>
              <w:t>2</w:t>
            </w:r>
          </w:p>
        </w:tc>
        <w:tc>
          <w:tcPr>
            <w:tcW w:w="850" w:type="dxa"/>
            <w:tcBorders>
              <w:top w:val="single" w:color="000000" w:sz="4" w:space="0"/>
              <w:left w:val="single" w:color="000000" w:sz="4" w:space="0"/>
              <w:bottom w:val="single" w:color="000000" w:sz="4" w:space="0"/>
              <w:right w:val="single" w:color="000000" w:sz="4" w:space="0"/>
            </w:tcBorders>
            <w:vAlign w:val="center"/>
          </w:tcPr>
          <w:p w14:paraId="47DBB04A">
            <w:pPr>
              <w:widowControl/>
              <w:jc w:val="center"/>
              <w:rPr>
                <w:kern w:val="0"/>
                <w:sz w:val="22"/>
                <w:szCs w:val="22"/>
                <w:highlight w:val="none"/>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206D5DB">
            <w:pPr>
              <w:widowControl/>
              <w:jc w:val="center"/>
              <w:rPr>
                <w:kern w:val="0"/>
                <w:sz w:val="22"/>
                <w:szCs w:val="22"/>
                <w:highlight w:val="none"/>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6B471DA1">
            <w:pPr>
              <w:widowControl/>
              <w:jc w:val="center"/>
              <w:rPr>
                <w:kern w:val="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224898FC">
            <w:pPr>
              <w:widowControl/>
              <w:jc w:val="center"/>
              <w:rPr>
                <w:kern w:val="0"/>
                <w:sz w:val="20"/>
                <w:szCs w:val="20"/>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621B9D0">
            <w:pPr>
              <w:widowControl/>
              <w:jc w:val="center"/>
              <w:rPr>
                <w:kern w:val="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6E2383A">
            <w:pPr>
              <w:widowControl/>
              <w:jc w:val="center"/>
              <w:rPr>
                <w:kern w:val="0"/>
                <w:sz w:val="22"/>
                <w:szCs w:val="22"/>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0F93F6D8">
            <w:pPr>
              <w:widowControl/>
              <w:jc w:val="center"/>
              <w:rPr>
                <w:kern w:val="0"/>
                <w:sz w:val="22"/>
                <w:szCs w:val="22"/>
                <w:highlight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A7173EB">
            <w:pPr>
              <w:widowControl/>
              <w:jc w:val="center"/>
              <w:rPr>
                <w:kern w:val="0"/>
                <w:sz w:val="22"/>
                <w:szCs w:val="22"/>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2D78C1BC">
            <w:pPr>
              <w:widowControl/>
              <w:jc w:val="center"/>
              <w:rPr>
                <w:kern w:val="0"/>
                <w:sz w:val="22"/>
                <w:szCs w:val="22"/>
                <w:highlight w:val="none"/>
              </w:rPr>
            </w:pPr>
          </w:p>
        </w:tc>
        <w:tc>
          <w:tcPr>
            <w:tcW w:w="6350" w:type="dxa"/>
            <w:vMerge w:val="continue"/>
            <w:tcBorders>
              <w:left w:val="single" w:color="000000" w:sz="4" w:space="0"/>
              <w:right w:val="single" w:color="000000" w:sz="4" w:space="0"/>
            </w:tcBorders>
            <w:vAlign w:val="center"/>
          </w:tcPr>
          <w:p w14:paraId="0CAD0817">
            <w:pPr>
              <w:widowControl/>
              <w:rPr>
                <w:kern w:val="0"/>
                <w:sz w:val="22"/>
                <w:szCs w:val="22"/>
                <w:highlight w:val="none"/>
              </w:rPr>
            </w:pPr>
          </w:p>
        </w:tc>
      </w:tr>
      <w:tr w14:paraId="46E12347">
        <w:tblPrEx>
          <w:tblCellMar>
            <w:top w:w="15" w:type="dxa"/>
            <w:left w:w="15" w:type="dxa"/>
            <w:bottom w:w="15" w:type="dxa"/>
            <w:right w:w="15" w:type="dxa"/>
          </w:tblCellMar>
        </w:tblPrEx>
        <w:trPr>
          <w:trHeight w:val="1121"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0187A7D4">
            <w:pPr>
              <w:widowControl/>
              <w:jc w:val="center"/>
              <w:rPr>
                <w:kern w:val="0"/>
                <w:sz w:val="22"/>
                <w:szCs w:val="22"/>
                <w:highlight w:val="none"/>
              </w:rPr>
            </w:pPr>
            <w:r>
              <w:rPr>
                <w:kern w:val="0"/>
                <w:sz w:val="22"/>
                <w:szCs w:val="22"/>
                <w:highlight w:val="none"/>
              </w:rPr>
              <w:t>3</w:t>
            </w:r>
          </w:p>
        </w:tc>
        <w:tc>
          <w:tcPr>
            <w:tcW w:w="850" w:type="dxa"/>
            <w:tcBorders>
              <w:top w:val="single" w:color="000000" w:sz="4" w:space="0"/>
              <w:left w:val="single" w:color="000000" w:sz="4" w:space="0"/>
              <w:bottom w:val="single" w:color="000000" w:sz="4" w:space="0"/>
              <w:right w:val="single" w:color="000000" w:sz="4" w:space="0"/>
            </w:tcBorders>
            <w:vAlign w:val="center"/>
          </w:tcPr>
          <w:p w14:paraId="4C3E2A16">
            <w:pPr>
              <w:widowControl/>
              <w:jc w:val="center"/>
              <w:rPr>
                <w:kern w:val="0"/>
                <w:sz w:val="22"/>
                <w:szCs w:val="22"/>
                <w:highlight w:val="none"/>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7E15F12">
            <w:pPr>
              <w:widowControl/>
              <w:jc w:val="center"/>
              <w:rPr>
                <w:kern w:val="0"/>
                <w:sz w:val="22"/>
                <w:szCs w:val="22"/>
                <w:highlight w:val="none"/>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6C08E2A5">
            <w:pPr>
              <w:widowControl/>
              <w:jc w:val="center"/>
              <w:rPr>
                <w:kern w:val="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2BEBBB1F">
            <w:pPr>
              <w:widowControl/>
              <w:jc w:val="center"/>
              <w:rPr>
                <w:kern w:val="0"/>
                <w:sz w:val="20"/>
                <w:szCs w:val="20"/>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0D764C63">
            <w:pPr>
              <w:widowControl/>
              <w:jc w:val="center"/>
              <w:rPr>
                <w:kern w:val="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E5D2751">
            <w:pPr>
              <w:widowControl/>
              <w:jc w:val="center"/>
              <w:rPr>
                <w:kern w:val="0"/>
                <w:sz w:val="22"/>
                <w:szCs w:val="22"/>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26BA0E7E">
            <w:pPr>
              <w:widowControl/>
              <w:jc w:val="center"/>
              <w:rPr>
                <w:kern w:val="0"/>
                <w:sz w:val="22"/>
                <w:szCs w:val="22"/>
                <w:highlight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ACAB6DD">
            <w:pPr>
              <w:widowControl/>
              <w:jc w:val="center"/>
              <w:rPr>
                <w:kern w:val="0"/>
                <w:sz w:val="22"/>
                <w:szCs w:val="22"/>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5DD613E0">
            <w:pPr>
              <w:widowControl/>
              <w:jc w:val="center"/>
              <w:rPr>
                <w:kern w:val="0"/>
                <w:sz w:val="22"/>
                <w:szCs w:val="22"/>
                <w:highlight w:val="none"/>
              </w:rPr>
            </w:pPr>
          </w:p>
        </w:tc>
        <w:tc>
          <w:tcPr>
            <w:tcW w:w="6350" w:type="dxa"/>
            <w:vMerge w:val="continue"/>
            <w:tcBorders>
              <w:left w:val="single" w:color="000000" w:sz="4" w:space="0"/>
              <w:right w:val="single" w:color="000000" w:sz="4" w:space="0"/>
            </w:tcBorders>
            <w:vAlign w:val="center"/>
          </w:tcPr>
          <w:p w14:paraId="78C55F2C">
            <w:pPr>
              <w:widowControl/>
              <w:rPr>
                <w:kern w:val="0"/>
                <w:sz w:val="22"/>
                <w:szCs w:val="22"/>
                <w:highlight w:val="none"/>
              </w:rPr>
            </w:pPr>
          </w:p>
        </w:tc>
      </w:tr>
      <w:tr w14:paraId="0E052EBD">
        <w:tblPrEx>
          <w:tblCellMar>
            <w:top w:w="15" w:type="dxa"/>
            <w:left w:w="15" w:type="dxa"/>
            <w:bottom w:w="15" w:type="dxa"/>
            <w:right w:w="15" w:type="dxa"/>
          </w:tblCellMar>
        </w:tblPrEx>
        <w:trPr>
          <w:trHeight w:val="1062"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46134438">
            <w:pPr>
              <w:widowControl/>
              <w:jc w:val="center"/>
              <w:rPr>
                <w:kern w:val="0"/>
                <w:sz w:val="22"/>
                <w:szCs w:val="22"/>
                <w:highlight w:val="none"/>
              </w:rPr>
            </w:pPr>
            <w:r>
              <w:rPr>
                <w:rFonts w:hint="eastAsia"/>
                <w:kern w:val="0"/>
                <w:sz w:val="22"/>
                <w:szCs w:val="22"/>
                <w:highlight w:val="none"/>
              </w:rPr>
              <w:t>4</w:t>
            </w:r>
          </w:p>
        </w:tc>
        <w:tc>
          <w:tcPr>
            <w:tcW w:w="850" w:type="dxa"/>
            <w:tcBorders>
              <w:top w:val="single" w:color="000000" w:sz="4" w:space="0"/>
              <w:left w:val="single" w:color="000000" w:sz="4" w:space="0"/>
              <w:bottom w:val="single" w:color="000000" w:sz="4" w:space="0"/>
              <w:right w:val="single" w:color="000000" w:sz="4" w:space="0"/>
            </w:tcBorders>
            <w:vAlign w:val="center"/>
          </w:tcPr>
          <w:p w14:paraId="6C2CE19F">
            <w:pPr>
              <w:widowControl/>
              <w:jc w:val="center"/>
              <w:rPr>
                <w:kern w:val="0"/>
                <w:sz w:val="22"/>
                <w:szCs w:val="22"/>
                <w:highlight w:val="none"/>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0D88355">
            <w:pPr>
              <w:widowControl/>
              <w:jc w:val="center"/>
              <w:rPr>
                <w:kern w:val="0"/>
                <w:sz w:val="22"/>
                <w:szCs w:val="22"/>
                <w:highlight w:val="none"/>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5D32FD03">
            <w:pPr>
              <w:widowControl/>
              <w:jc w:val="center"/>
              <w:rPr>
                <w:kern w:val="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08215195">
            <w:pPr>
              <w:widowControl/>
              <w:jc w:val="center"/>
              <w:rPr>
                <w:kern w:val="0"/>
                <w:sz w:val="20"/>
                <w:szCs w:val="20"/>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01436D6A">
            <w:pPr>
              <w:widowControl/>
              <w:jc w:val="center"/>
              <w:rPr>
                <w:kern w:val="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2C93C66">
            <w:pPr>
              <w:widowControl/>
              <w:jc w:val="center"/>
              <w:rPr>
                <w:kern w:val="0"/>
                <w:sz w:val="22"/>
                <w:szCs w:val="22"/>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D1ED412">
            <w:pPr>
              <w:widowControl/>
              <w:jc w:val="center"/>
              <w:rPr>
                <w:kern w:val="0"/>
                <w:sz w:val="22"/>
                <w:szCs w:val="22"/>
                <w:highlight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2BA92AA">
            <w:pPr>
              <w:widowControl/>
              <w:jc w:val="center"/>
              <w:rPr>
                <w:kern w:val="0"/>
                <w:sz w:val="22"/>
                <w:szCs w:val="22"/>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3A9956EE">
            <w:pPr>
              <w:widowControl/>
              <w:jc w:val="center"/>
              <w:rPr>
                <w:kern w:val="0"/>
                <w:sz w:val="22"/>
                <w:szCs w:val="22"/>
                <w:highlight w:val="none"/>
              </w:rPr>
            </w:pPr>
          </w:p>
        </w:tc>
        <w:tc>
          <w:tcPr>
            <w:tcW w:w="6350" w:type="dxa"/>
            <w:vMerge w:val="continue"/>
            <w:tcBorders>
              <w:left w:val="single" w:color="000000" w:sz="4" w:space="0"/>
              <w:right w:val="single" w:color="000000" w:sz="4" w:space="0"/>
            </w:tcBorders>
            <w:vAlign w:val="center"/>
          </w:tcPr>
          <w:p w14:paraId="27A8B3C4">
            <w:pPr>
              <w:widowControl/>
              <w:rPr>
                <w:kern w:val="0"/>
                <w:sz w:val="22"/>
                <w:szCs w:val="22"/>
                <w:highlight w:val="none"/>
              </w:rPr>
            </w:pPr>
          </w:p>
        </w:tc>
      </w:tr>
      <w:tr w14:paraId="0CC41272">
        <w:tblPrEx>
          <w:tblCellMar>
            <w:top w:w="15" w:type="dxa"/>
            <w:left w:w="15" w:type="dxa"/>
            <w:bottom w:w="15" w:type="dxa"/>
            <w:right w:w="15" w:type="dxa"/>
          </w:tblCellMar>
        </w:tblPrEx>
        <w:trPr>
          <w:trHeight w:val="822"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77DEB58A">
            <w:pPr>
              <w:widowControl/>
              <w:jc w:val="center"/>
              <w:rPr>
                <w:kern w:val="0"/>
                <w:sz w:val="22"/>
                <w:szCs w:val="22"/>
                <w:highlight w:val="none"/>
              </w:rPr>
            </w:pPr>
            <w:r>
              <w:rPr>
                <w:rFonts w:hint="eastAsia"/>
                <w:kern w:val="0"/>
                <w:sz w:val="22"/>
                <w:szCs w:val="22"/>
                <w:highlight w:val="none"/>
              </w:rPr>
              <w:t>5</w:t>
            </w:r>
          </w:p>
        </w:tc>
        <w:tc>
          <w:tcPr>
            <w:tcW w:w="850" w:type="dxa"/>
            <w:tcBorders>
              <w:top w:val="single" w:color="000000" w:sz="4" w:space="0"/>
              <w:left w:val="single" w:color="000000" w:sz="4" w:space="0"/>
              <w:bottom w:val="single" w:color="000000" w:sz="4" w:space="0"/>
              <w:right w:val="single" w:color="000000" w:sz="4" w:space="0"/>
            </w:tcBorders>
            <w:vAlign w:val="center"/>
          </w:tcPr>
          <w:p w14:paraId="35E767C5">
            <w:pPr>
              <w:widowControl/>
              <w:jc w:val="center"/>
              <w:rPr>
                <w:kern w:val="0"/>
                <w:sz w:val="22"/>
                <w:szCs w:val="22"/>
                <w:highlight w:val="none"/>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984B521">
            <w:pPr>
              <w:widowControl/>
              <w:jc w:val="center"/>
              <w:rPr>
                <w:kern w:val="0"/>
                <w:sz w:val="22"/>
                <w:szCs w:val="22"/>
                <w:highlight w:val="none"/>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43256E2F">
            <w:pPr>
              <w:widowControl/>
              <w:jc w:val="center"/>
              <w:rPr>
                <w:kern w:val="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0E00C796">
            <w:pPr>
              <w:widowControl/>
              <w:jc w:val="center"/>
              <w:rPr>
                <w:kern w:val="0"/>
                <w:sz w:val="20"/>
                <w:szCs w:val="20"/>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4EF5760C">
            <w:pPr>
              <w:widowControl/>
              <w:jc w:val="center"/>
              <w:rPr>
                <w:kern w:val="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9BE78CF">
            <w:pPr>
              <w:widowControl/>
              <w:jc w:val="center"/>
              <w:rPr>
                <w:kern w:val="0"/>
                <w:sz w:val="22"/>
                <w:szCs w:val="22"/>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5B2D7DDB">
            <w:pPr>
              <w:widowControl/>
              <w:jc w:val="center"/>
              <w:rPr>
                <w:kern w:val="0"/>
                <w:sz w:val="22"/>
                <w:szCs w:val="22"/>
                <w:highlight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7B422088">
            <w:pPr>
              <w:widowControl/>
              <w:jc w:val="center"/>
              <w:rPr>
                <w:kern w:val="0"/>
                <w:sz w:val="22"/>
                <w:szCs w:val="22"/>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32E709C7">
            <w:pPr>
              <w:widowControl/>
              <w:jc w:val="center"/>
              <w:rPr>
                <w:kern w:val="0"/>
                <w:sz w:val="22"/>
                <w:szCs w:val="22"/>
                <w:highlight w:val="none"/>
              </w:rPr>
            </w:pPr>
          </w:p>
        </w:tc>
        <w:tc>
          <w:tcPr>
            <w:tcW w:w="6350" w:type="dxa"/>
            <w:vMerge w:val="continue"/>
            <w:tcBorders>
              <w:left w:val="single" w:color="000000" w:sz="4" w:space="0"/>
              <w:bottom w:val="single" w:color="000000" w:sz="4" w:space="0"/>
              <w:right w:val="single" w:color="000000" w:sz="4" w:space="0"/>
            </w:tcBorders>
            <w:vAlign w:val="center"/>
          </w:tcPr>
          <w:p w14:paraId="646EE13F">
            <w:pPr>
              <w:widowControl/>
              <w:rPr>
                <w:kern w:val="0"/>
                <w:sz w:val="22"/>
                <w:szCs w:val="22"/>
                <w:highlight w:val="none"/>
              </w:rPr>
            </w:pPr>
          </w:p>
        </w:tc>
      </w:tr>
    </w:tbl>
    <w:p w14:paraId="691DCC85">
      <w:pPr>
        <w:rPr>
          <w:rFonts w:ascii="仿宋" w:hAnsi="仿宋" w:eastAsia="仿宋" w:cs="仿宋"/>
          <w:sz w:val="32"/>
          <w:szCs w:val="32"/>
          <w:highlight w:val="none"/>
        </w:rPr>
        <w:sectPr>
          <w:pgSz w:w="16838" w:h="11906" w:orient="landscape"/>
          <w:pgMar w:top="1179" w:right="1440" w:bottom="1179" w:left="1440" w:header="851" w:footer="992" w:gutter="0"/>
          <w:cols w:space="0" w:num="1"/>
          <w:docGrid w:type="lines" w:linePitch="319" w:charSpace="0"/>
        </w:sectPr>
      </w:pPr>
      <w:r>
        <w:rPr>
          <w:rFonts w:ascii="仿宋" w:hAnsi="仿宋" w:eastAsia="仿宋" w:cs="仿宋"/>
          <w:sz w:val="32"/>
          <w:szCs w:val="32"/>
          <w:highlight w:val="none"/>
        </w:rPr>
        <w:br w:type="page"/>
      </w:r>
    </w:p>
    <w:p w14:paraId="148E1648">
      <w:pPr>
        <w:ind w:firstLine="723" w:firstLineChars="200"/>
        <w:rPr>
          <w:rFonts w:ascii="黑体" w:hAnsi="黑体" w:eastAsia="黑体" w:cs="仿宋"/>
          <w:b/>
          <w:bCs/>
          <w:sz w:val="36"/>
          <w:szCs w:val="36"/>
          <w:highlight w:val="none"/>
        </w:rPr>
      </w:pPr>
      <w:r>
        <w:rPr>
          <w:rFonts w:hint="eastAsia" w:ascii="黑体" w:hAnsi="黑体" w:eastAsia="黑体" w:cs="仿宋"/>
          <w:b/>
          <w:bCs/>
          <w:sz w:val="36"/>
          <w:szCs w:val="36"/>
          <w:highlight w:val="none"/>
        </w:rPr>
        <w:t>三、教学过程质量评价标准及检查评价表</w:t>
      </w:r>
    </w:p>
    <w:p w14:paraId="29F97F3B">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根据《</w:t>
      </w:r>
      <w:bookmarkStart w:id="7" w:name="OLE_LINK5"/>
      <w:r>
        <w:rPr>
          <w:rFonts w:hint="eastAsia" w:ascii="仿宋" w:hAnsi="仿宋" w:eastAsia="仿宋" w:cs="仿宋"/>
          <w:sz w:val="32"/>
          <w:szCs w:val="32"/>
          <w:highlight w:val="none"/>
        </w:rPr>
        <w:t>浙江水利水电学院教学检查实施办法</w:t>
      </w:r>
      <w:bookmarkEnd w:id="7"/>
      <w:r>
        <w:rPr>
          <w:rFonts w:hint="eastAsia" w:ascii="仿宋" w:hAnsi="仿宋" w:eastAsia="仿宋" w:cs="仿宋"/>
          <w:sz w:val="32"/>
          <w:szCs w:val="32"/>
          <w:highlight w:val="none"/>
        </w:rPr>
        <w:t>》（浙水院教务〔2019〕23 号），听课评价是日常教学检查的主要内容之一，且实施多层次听课制度，分别是教学督导（专家）听课、领导干部听课、同行听课，其中教学督导（专家）听课尤为重要，其标准及相关用表如下。</w:t>
      </w:r>
    </w:p>
    <w:p w14:paraId="6392C150">
      <w:pPr>
        <w:rPr>
          <w:rFonts w:ascii="仿宋" w:hAnsi="仿宋" w:eastAsia="仿宋" w:cs="仿宋"/>
          <w:b/>
          <w:bCs/>
          <w:sz w:val="32"/>
          <w:szCs w:val="32"/>
          <w:highlight w:val="none"/>
        </w:rPr>
      </w:pPr>
      <w:r>
        <w:rPr>
          <w:rFonts w:hint="eastAsia" w:ascii="仿宋" w:hAnsi="仿宋" w:eastAsia="仿宋" w:cs="仿宋"/>
          <w:b/>
          <w:bCs/>
          <w:sz w:val="32"/>
          <w:szCs w:val="32"/>
          <w:highlight w:val="none"/>
        </w:rPr>
        <w:t>1.一般理论课程评价标准（督导或专家听课）</w:t>
      </w:r>
    </w:p>
    <w:tbl>
      <w:tblPr>
        <w:tblStyle w:val="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950"/>
        <w:gridCol w:w="6259"/>
        <w:gridCol w:w="593"/>
      </w:tblGrid>
      <w:tr w14:paraId="5B8C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blHeader/>
          <w:jc w:val="center"/>
        </w:trPr>
        <w:tc>
          <w:tcPr>
            <w:tcW w:w="1400" w:type="dxa"/>
            <w:vAlign w:val="center"/>
          </w:tcPr>
          <w:p w14:paraId="100F13D3">
            <w:pPr>
              <w:spacing w:line="320" w:lineRule="exact"/>
              <w:ind w:left="-105" w:leftChars="-50" w:right="-105" w:rightChars="-50"/>
              <w:jc w:val="center"/>
              <w:rPr>
                <w:b/>
                <w:bCs/>
                <w:sz w:val="24"/>
                <w:highlight w:val="none"/>
              </w:rPr>
            </w:pPr>
            <w:r>
              <w:rPr>
                <w:b/>
                <w:bCs/>
                <w:sz w:val="24"/>
                <w:highlight w:val="none"/>
              </w:rPr>
              <w:t>一级</w:t>
            </w:r>
          </w:p>
          <w:p w14:paraId="2D783F80">
            <w:pPr>
              <w:spacing w:line="320" w:lineRule="exact"/>
              <w:ind w:left="-105" w:leftChars="-50" w:right="-105" w:rightChars="-50"/>
              <w:jc w:val="center"/>
              <w:rPr>
                <w:b/>
                <w:bCs/>
                <w:sz w:val="24"/>
                <w:highlight w:val="none"/>
              </w:rPr>
            </w:pPr>
            <w:r>
              <w:rPr>
                <w:b/>
                <w:bCs/>
                <w:sz w:val="24"/>
                <w:highlight w:val="none"/>
              </w:rPr>
              <w:t>指标</w:t>
            </w:r>
          </w:p>
        </w:tc>
        <w:tc>
          <w:tcPr>
            <w:tcW w:w="950" w:type="dxa"/>
            <w:vAlign w:val="center"/>
          </w:tcPr>
          <w:p w14:paraId="7928CDAA">
            <w:pPr>
              <w:spacing w:line="320" w:lineRule="exact"/>
              <w:ind w:left="-105" w:leftChars="-50" w:right="-105" w:rightChars="-50"/>
              <w:jc w:val="center"/>
              <w:rPr>
                <w:b/>
                <w:bCs/>
                <w:sz w:val="24"/>
                <w:highlight w:val="none"/>
              </w:rPr>
            </w:pPr>
            <w:r>
              <w:rPr>
                <w:b/>
                <w:bCs/>
                <w:sz w:val="24"/>
                <w:highlight w:val="none"/>
              </w:rPr>
              <w:t>二级</w:t>
            </w:r>
          </w:p>
          <w:p w14:paraId="2D66ED7E">
            <w:pPr>
              <w:spacing w:line="320" w:lineRule="exact"/>
              <w:ind w:left="-105" w:leftChars="-50" w:right="-105" w:rightChars="-50"/>
              <w:jc w:val="center"/>
              <w:rPr>
                <w:b/>
                <w:bCs/>
                <w:sz w:val="24"/>
                <w:highlight w:val="none"/>
              </w:rPr>
            </w:pPr>
            <w:r>
              <w:rPr>
                <w:b/>
                <w:bCs/>
                <w:sz w:val="24"/>
                <w:highlight w:val="none"/>
              </w:rPr>
              <w:t>指标</w:t>
            </w:r>
          </w:p>
        </w:tc>
        <w:tc>
          <w:tcPr>
            <w:tcW w:w="6259" w:type="dxa"/>
            <w:vAlign w:val="center"/>
          </w:tcPr>
          <w:p w14:paraId="60B1C2A1">
            <w:pPr>
              <w:spacing w:line="320" w:lineRule="exact"/>
              <w:ind w:left="-105" w:leftChars="-50" w:right="-105" w:rightChars="-50"/>
              <w:jc w:val="center"/>
              <w:rPr>
                <w:b/>
                <w:bCs/>
                <w:sz w:val="24"/>
                <w:highlight w:val="none"/>
              </w:rPr>
            </w:pPr>
            <w:r>
              <w:rPr>
                <w:b/>
                <w:bCs/>
                <w:sz w:val="24"/>
                <w:highlight w:val="none"/>
              </w:rPr>
              <w:t>指标内涵与赋分原则</w:t>
            </w:r>
          </w:p>
        </w:tc>
        <w:tc>
          <w:tcPr>
            <w:tcW w:w="593" w:type="dxa"/>
            <w:vAlign w:val="center"/>
          </w:tcPr>
          <w:p w14:paraId="1E847BBF">
            <w:pPr>
              <w:spacing w:line="320" w:lineRule="exact"/>
              <w:ind w:left="-105" w:leftChars="-50" w:right="-105" w:rightChars="-50"/>
              <w:jc w:val="center"/>
              <w:rPr>
                <w:b/>
                <w:bCs/>
                <w:sz w:val="24"/>
                <w:highlight w:val="none"/>
              </w:rPr>
            </w:pPr>
            <w:r>
              <w:rPr>
                <w:b/>
                <w:bCs/>
                <w:sz w:val="24"/>
                <w:highlight w:val="none"/>
              </w:rPr>
              <w:t>分值</w:t>
            </w:r>
          </w:p>
        </w:tc>
      </w:tr>
      <w:tr w14:paraId="0FFE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tblHeader/>
          <w:jc w:val="center"/>
        </w:trPr>
        <w:tc>
          <w:tcPr>
            <w:tcW w:w="1400" w:type="dxa"/>
            <w:vMerge w:val="restart"/>
            <w:vAlign w:val="center"/>
          </w:tcPr>
          <w:p w14:paraId="299CDA01">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1.教学理念</w:t>
            </w:r>
          </w:p>
          <w:p w14:paraId="01642552">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10分</w:t>
            </w:r>
          </w:p>
        </w:tc>
        <w:tc>
          <w:tcPr>
            <w:tcW w:w="950" w:type="dxa"/>
            <w:vMerge w:val="restart"/>
            <w:vAlign w:val="center"/>
          </w:tcPr>
          <w:p w14:paraId="79F85CCE">
            <w:pPr>
              <w:spacing w:line="320" w:lineRule="exact"/>
              <w:ind w:left="-105" w:leftChars="-50" w:right="-105" w:rightChars="-50"/>
              <w:jc w:val="center"/>
              <w:rPr>
                <w:sz w:val="24"/>
                <w:highlight w:val="none"/>
              </w:rPr>
            </w:pPr>
            <w:r>
              <w:rPr>
                <w:rFonts w:hint="eastAsia"/>
                <w:sz w:val="24"/>
                <w:highlight w:val="none"/>
              </w:rPr>
              <w:t>1.1课程思政</w:t>
            </w:r>
          </w:p>
        </w:tc>
        <w:tc>
          <w:tcPr>
            <w:tcW w:w="6259" w:type="dxa"/>
            <w:vAlign w:val="center"/>
          </w:tcPr>
          <w:p w14:paraId="480D3682">
            <w:pPr>
              <w:spacing w:line="320" w:lineRule="exact"/>
              <w:ind w:right="-105" w:rightChars="-50"/>
              <w:rPr>
                <w:sz w:val="24"/>
                <w:highlight w:val="none"/>
              </w:rPr>
            </w:pPr>
            <w:r>
              <w:rPr>
                <w:rFonts w:hint="eastAsia"/>
                <w:sz w:val="24"/>
                <w:highlight w:val="none"/>
              </w:rPr>
              <w:t>【差1分】有负面影响；</w:t>
            </w:r>
          </w:p>
          <w:p w14:paraId="3DF0FF5B">
            <w:pPr>
              <w:spacing w:line="320" w:lineRule="exact"/>
              <w:ind w:right="-105" w:rightChars="-50"/>
              <w:rPr>
                <w:sz w:val="24"/>
                <w:highlight w:val="none"/>
              </w:rPr>
            </w:pPr>
            <w:r>
              <w:rPr>
                <w:rFonts w:hint="eastAsia"/>
                <w:sz w:val="24"/>
                <w:highlight w:val="none"/>
              </w:rPr>
              <w:t>【较差2分】未发现负面影响，教师精神和教仪教态一般；</w:t>
            </w:r>
          </w:p>
          <w:p w14:paraId="61810FA3">
            <w:pPr>
              <w:spacing w:line="320" w:lineRule="exact"/>
              <w:ind w:right="-105" w:rightChars="-50"/>
              <w:rPr>
                <w:sz w:val="24"/>
                <w:highlight w:val="none"/>
              </w:rPr>
            </w:pPr>
            <w:r>
              <w:rPr>
                <w:rFonts w:hint="eastAsia"/>
                <w:sz w:val="24"/>
                <w:highlight w:val="none"/>
              </w:rPr>
              <w:t>【一般3分】未发现负面影响，教师精神和教仪教态良好；</w:t>
            </w:r>
          </w:p>
          <w:p w14:paraId="2F41C84B">
            <w:pPr>
              <w:spacing w:line="320" w:lineRule="exact"/>
              <w:ind w:right="-105" w:rightChars="-50"/>
              <w:rPr>
                <w:sz w:val="24"/>
                <w:highlight w:val="none"/>
              </w:rPr>
            </w:pPr>
            <w:r>
              <w:rPr>
                <w:rFonts w:hint="eastAsia"/>
                <w:sz w:val="24"/>
                <w:highlight w:val="none"/>
              </w:rPr>
              <w:t>【良好4分】有课程思政要素融入，言传身教；</w:t>
            </w:r>
          </w:p>
          <w:p w14:paraId="09ADA431">
            <w:pPr>
              <w:spacing w:line="320" w:lineRule="exact"/>
              <w:ind w:right="-105" w:rightChars="-50"/>
              <w:rPr>
                <w:sz w:val="24"/>
                <w:highlight w:val="none"/>
              </w:rPr>
            </w:pPr>
            <w:r>
              <w:rPr>
                <w:rFonts w:hint="eastAsia"/>
                <w:sz w:val="24"/>
                <w:highlight w:val="none"/>
              </w:rPr>
              <w:t>【优秀5分】课程思政融入好，体现水院育人特色。</w:t>
            </w:r>
          </w:p>
        </w:tc>
        <w:tc>
          <w:tcPr>
            <w:tcW w:w="593" w:type="dxa"/>
            <w:vMerge w:val="restart"/>
            <w:vAlign w:val="center"/>
          </w:tcPr>
          <w:p w14:paraId="65808F17">
            <w:pPr>
              <w:spacing w:line="320" w:lineRule="exact"/>
              <w:ind w:left="-105" w:leftChars="-50" w:right="-105" w:rightChars="-50"/>
              <w:jc w:val="center"/>
              <w:rPr>
                <w:sz w:val="24"/>
                <w:highlight w:val="none"/>
              </w:rPr>
            </w:pPr>
            <w:r>
              <w:rPr>
                <w:rFonts w:hint="eastAsia"/>
                <w:sz w:val="24"/>
                <w:highlight w:val="none"/>
              </w:rPr>
              <w:t>5</w:t>
            </w:r>
          </w:p>
        </w:tc>
      </w:tr>
      <w:tr w14:paraId="112D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blHeader/>
          <w:jc w:val="center"/>
        </w:trPr>
        <w:tc>
          <w:tcPr>
            <w:tcW w:w="1400" w:type="dxa"/>
            <w:vMerge w:val="continue"/>
            <w:vAlign w:val="center"/>
          </w:tcPr>
          <w:p w14:paraId="2AF8AE3D">
            <w:pPr>
              <w:jc w:val="center"/>
              <w:rPr>
                <w:rFonts w:asciiTheme="minorEastAsia" w:hAnsiTheme="minorEastAsia" w:cstheme="minorEastAsia"/>
                <w:bCs/>
                <w:sz w:val="24"/>
                <w:highlight w:val="none"/>
              </w:rPr>
            </w:pPr>
          </w:p>
        </w:tc>
        <w:tc>
          <w:tcPr>
            <w:tcW w:w="950" w:type="dxa"/>
            <w:vMerge w:val="continue"/>
            <w:vAlign w:val="center"/>
          </w:tcPr>
          <w:p w14:paraId="21412431">
            <w:pPr>
              <w:spacing w:line="320" w:lineRule="exact"/>
              <w:ind w:left="-105" w:leftChars="-50" w:right="-105" w:rightChars="-50"/>
              <w:jc w:val="center"/>
              <w:rPr>
                <w:sz w:val="24"/>
                <w:highlight w:val="none"/>
              </w:rPr>
            </w:pPr>
          </w:p>
        </w:tc>
        <w:tc>
          <w:tcPr>
            <w:tcW w:w="6259" w:type="dxa"/>
            <w:vAlign w:val="center"/>
          </w:tcPr>
          <w:p w14:paraId="5B1630F5">
            <w:pPr>
              <w:spacing w:line="320" w:lineRule="exact"/>
              <w:ind w:right="-105" w:rightChars="-50"/>
              <w:rPr>
                <w:sz w:val="24"/>
                <w:highlight w:val="none"/>
              </w:rPr>
            </w:pPr>
            <w:r>
              <w:rPr>
                <w:rFonts w:hint="eastAsia" w:asciiTheme="minorEastAsia" w:hAnsiTheme="minorEastAsia" w:cstheme="minorEastAsia"/>
                <w:w w:val="105"/>
                <w:sz w:val="24"/>
                <w:highlight w:val="none"/>
              </w:rPr>
              <w:t>发挥课程育人作用，传递正确价值理念，注重“</w:t>
            </w:r>
            <w:r>
              <w:rPr>
                <w:rFonts w:hint="eastAsia" w:asciiTheme="minorEastAsia" w:hAnsiTheme="minorEastAsia" w:cstheme="minorEastAsia"/>
                <w:color w:val="000000"/>
                <w:sz w:val="24"/>
                <w:highlight w:val="none"/>
              </w:rPr>
              <w:t>水文化+”育人元素融入，践行水院“课程思政十法”。</w:t>
            </w:r>
          </w:p>
        </w:tc>
        <w:tc>
          <w:tcPr>
            <w:tcW w:w="593" w:type="dxa"/>
            <w:vMerge w:val="continue"/>
            <w:vAlign w:val="center"/>
          </w:tcPr>
          <w:p w14:paraId="7D6119F1">
            <w:pPr>
              <w:spacing w:line="320" w:lineRule="exact"/>
              <w:ind w:left="-105" w:leftChars="-50" w:right="-105" w:rightChars="-50"/>
              <w:jc w:val="center"/>
              <w:rPr>
                <w:sz w:val="24"/>
                <w:highlight w:val="none"/>
              </w:rPr>
            </w:pPr>
          </w:p>
        </w:tc>
      </w:tr>
      <w:tr w14:paraId="2A08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exact"/>
          <w:tblHeader/>
          <w:jc w:val="center"/>
        </w:trPr>
        <w:tc>
          <w:tcPr>
            <w:tcW w:w="1400" w:type="dxa"/>
            <w:vMerge w:val="continue"/>
            <w:vAlign w:val="center"/>
          </w:tcPr>
          <w:p w14:paraId="0BEA3FEB">
            <w:pPr>
              <w:jc w:val="center"/>
              <w:rPr>
                <w:rFonts w:asciiTheme="minorEastAsia" w:hAnsiTheme="minorEastAsia" w:cstheme="minorEastAsia"/>
                <w:bCs/>
                <w:sz w:val="24"/>
                <w:highlight w:val="none"/>
              </w:rPr>
            </w:pPr>
          </w:p>
        </w:tc>
        <w:tc>
          <w:tcPr>
            <w:tcW w:w="950" w:type="dxa"/>
            <w:vMerge w:val="restart"/>
            <w:vAlign w:val="center"/>
          </w:tcPr>
          <w:p w14:paraId="34A2D39E">
            <w:pPr>
              <w:spacing w:line="320" w:lineRule="exact"/>
              <w:ind w:left="-105" w:leftChars="-50" w:right="-105" w:rightChars="-50"/>
              <w:jc w:val="center"/>
              <w:rPr>
                <w:sz w:val="24"/>
                <w:highlight w:val="none"/>
              </w:rPr>
            </w:pPr>
            <w:r>
              <w:rPr>
                <w:rFonts w:hint="eastAsia"/>
                <w:sz w:val="24"/>
                <w:highlight w:val="none"/>
              </w:rPr>
              <w:t>1.2以学为中心</w:t>
            </w:r>
          </w:p>
        </w:tc>
        <w:tc>
          <w:tcPr>
            <w:tcW w:w="6259" w:type="dxa"/>
            <w:vAlign w:val="center"/>
          </w:tcPr>
          <w:p w14:paraId="659D258B">
            <w:pPr>
              <w:spacing w:line="320" w:lineRule="exact"/>
              <w:ind w:right="-105" w:rightChars="-50"/>
              <w:rPr>
                <w:sz w:val="24"/>
                <w:highlight w:val="none"/>
              </w:rPr>
            </w:pPr>
            <w:r>
              <w:rPr>
                <w:rFonts w:hint="eastAsia"/>
                <w:sz w:val="24"/>
                <w:highlight w:val="none"/>
              </w:rPr>
              <w:t>【差1分】对学生学习有消极的影响；</w:t>
            </w:r>
          </w:p>
          <w:p w14:paraId="58B63AD5">
            <w:pPr>
              <w:spacing w:line="320" w:lineRule="exact"/>
              <w:ind w:right="-105" w:rightChars="-50"/>
              <w:rPr>
                <w:sz w:val="24"/>
                <w:highlight w:val="none"/>
              </w:rPr>
            </w:pPr>
            <w:r>
              <w:rPr>
                <w:rFonts w:hint="eastAsia"/>
                <w:sz w:val="24"/>
                <w:highlight w:val="none"/>
              </w:rPr>
              <w:t>【较差2分】无自主学习的激励和引导；</w:t>
            </w:r>
          </w:p>
          <w:p w14:paraId="61FBE873">
            <w:pPr>
              <w:spacing w:line="320" w:lineRule="exact"/>
              <w:ind w:right="-105" w:rightChars="-50"/>
              <w:rPr>
                <w:sz w:val="24"/>
                <w:highlight w:val="none"/>
              </w:rPr>
            </w:pPr>
            <w:r>
              <w:rPr>
                <w:rFonts w:hint="eastAsia"/>
                <w:sz w:val="24"/>
                <w:highlight w:val="none"/>
              </w:rPr>
              <w:t>【一般3分】重视学习鼓励和终生学习观念；</w:t>
            </w:r>
          </w:p>
          <w:p w14:paraId="18117346">
            <w:pPr>
              <w:spacing w:line="320" w:lineRule="exact"/>
              <w:ind w:right="-105" w:rightChars="-50"/>
              <w:rPr>
                <w:sz w:val="24"/>
                <w:highlight w:val="none"/>
              </w:rPr>
            </w:pPr>
            <w:r>
              <w:rPr>
                <w:rFonts w:hint="eastAsia"/>
                <w:sz w:val="24"/>
                <w:highlight w:val="none"/>
              </w:rPr>
              <w:t>【良好4分】既重视知识学习，又注重方法的传授；</w:t>
            </w:r>
          </w:p>
          <w:p w14:paraId="708002B1">
            <w:pPr>
              <w:spacing w:line="320" w:lineRule="exact"/>
              <w:ind w:right="-105" w:rightChars="-50"/>
              <w:rPr>
                <w:rFonts w:ascii="仿宋" w:hAnsi="仿宋" w:eastAsia="仿宋"/>
                <w:color w:val="000000"/>
                <w:sz w:val="18"/>
                <w:szCs w:val="18"/>
                <w:highlight w:val="none"/>
              </w:rPr>
            </w:pPr>
            <w:r>
              <w:rPr>
                <w:rFonts w:hint="eastAsia"/>
                <w:sz w:val="24"/>
                <w:highlight w:val="none"/>
              </w:rPr>
              <w:t>【优秀5分】软硬能力并重培养，注重解决复杂问题的综合能力和辩证思维。</w:t>
            </w:r>
          </w:p>
        </w:tc>
        <w:tc>
          <w:tcPr>
            <w:tcW w:w="593" w:type="dxa"/>
            <w:vMerge w:val="restart"/>
            <w:vAlign w:val="center"/>
          </w:tcPr>
          <w:p w14:paraId="79F43E54">
            <w:pPr>
              <w:spacing w:line="320" w:lineRule="exact"/>
              <w:ind w:left="-105" w:leftChars="-50" w:right="-105" w:rightChars="-50"/>
              <w:jc w:val="center"/>
              <w:rPr>
                <w:sz w:val="24"/>
                <w:highlight w:val="none"/>
              </w:rPr>
            </w:pPr>
            <w:r>
              <w:rPr>
                <w:rFonts w:hint="eastAsia"/>
                <w:sz w:val="24"/>
                <w:highlight w:val="none"/>
              </w:rPr>
              <w:t>5</w:t>
            </w:r>
          </w:p>
        </w:tc>
      </w:tr>
      <w:tr w14:paraId="7E2E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tblHeader/>
          <w:jc w:val="center"/>
        </w:trPr>
        <w:tc>
          <w:tcPr>
            <w:tcW w:w="1400" w:type="dxa"/>
            <w:vMerge w:val="continue"/>
            <w:vAlign w:val="center"/>
          </w:tcPr>
          <w:p w14:paraId="11853026">
            <w:pPr>
              <w:jc w:val="center"/>
              <w:rPr>
                <w:rFonts w:asciiTheme="minorEastAsia" w:hAnsiTheme="minorEastAsia" w:cstheme="minorEastAsia"/>
                <w:bCs/>
                <w:sz w:val="24"/>
                <w:highlight w:val="none"/>
              </w:rPr>
            </w:pPr>
          </w:p>
        </w:tc>
        <w:tc>
          <w:tcPr>
            <w:tcW w:w="950" w:type="dxa"/>
            <w:vMerge w:val="continue"/>
            <w:vAlign w:val="center"/>
          </w:tcPr>
          <w:p w14:paraId="3D94E3E4">
            <w:pPr>
              <w:spacing w:line="320" w:lineRule="exact"/>
              <w:ind w:left="-105" w:leftChars="-50" w:right="-105" w:rightChars="-50"/>
              <w:jc w:val="center"/>
              <w:rPr>
                <w:sz w:val="24"/>
                <w:highlight w:val="none"/>
              </w:rPr>
            </w:pPr>
          </w:p>
        </w:tc>
        <w:tc>
          <w:tcPr>
            <w:tcW w:w="6259" w:type="dxa"/>
            <w:vAlign w:val="center"/>
          </w:tcPr>
          <w:p w14:paraId="13F7839D">
            <w:pPr>
              <w:spacing w:line="320" w:lineRule="exact"/>
              <w:ind w:right="-105" w:rightChars="-50"/>
              <w:rPr>
                <w:sz w:val="24"/>
                <w:highlight w:val="none"/>
              </w:rPr>
            </w:pPr>
            <w:r>
              <w:rPr>
                <w:rFonts w:hint="eastAsia"/>
                <w:sz w:val="24"/>
                <w:highlight w:val="none"/>
              </w:rPr>
              <w:t>体现“以学为中心”教学理念，引导激发学生自主学习；既重视知识学习，又注重方法的传授，注意培养学生终身学习的习惯；注重软硬能力并重，培养学生解决复杂问题的综合能力和思维，体现高阶性。</w:t>
            </w:r>
          </w:p>
        </w:tc>
        <w:tc>
          <w:tcPr>
            <w:tcW w:w="593" w:type="dxa"/>
            <w:vMerge w:val="continue"/>
            <w:vAlign w:val="center"/>
          </w:tcPr>
          <w:p w14:paraId="1980D316">
            <w:pPr>
              <w:spacing w:line="320" w:lineRule="exact"/>
              <w:ind w:left="-105" w:leftChars="-50" w:right="-105" w:rightChars="-50"/>
              <w:jc w:val="center"/>
              <w:rPr>
                <w:sz w:val="24"/>
                <w:highlight w:val="none"/>
              </w:rPr>
            </w:pPr>
          </w:p>
        </w:tc>
      </w:tr>
      <w:tr w14:paraId="5F8D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tblHeader/>
          <w:jc w:val="center"/>
        </w:trPr>
        <w:tc>
          <w:tcPr>
            <w:tcW w:w="1400" w:type="dxa"/>
            <w:vMerge w:val="restart"/>
            <w:vAlign w:val="center"/>
          </w:tcPr>
          <w:p w14:paraId="622A736E">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2.教学准备</w:t>
            </w:r>
          </w:p>
          <w:p w14:paraId="119B3F92">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10分</w:t>
            </w:r>
          </w:p>
        </w:tc>
        <w:tc>
          <w:tcPr>
            <w:tcW w:w="950" w:type="dxa"/>
            <w:vMerge w:val="restart"/>
            <w:vAlign w:val="center"/>
          </w:tcPr>
          <w:p w14:paraId="0BE27A24">
            <w:pPr>
              <w:spacing w:line="320" w:lineRule="exact"/>
              <w:ind w:left="-105" w:leftChars="-50" w:right="-105" w:rightChars="-50"/>
              <w:jc w:val="center"/>
              <w:rPr>
                <w:sz w:val="24"/>
                <w:highlight w:val="none"/>
              </w:rPr>
            </w:pPr>
            <w:r>
              <w:rPr>
                <w:rFonts w:hint="eastAsia"/>
                <w:sz w:val="24"/>
                <w:highlight w:val="none"/>
              </w:rPr>
              <w:t>2.1教学资料</w:t>
            </w:r>
          </w:p>
        </w:tc>
        <w:tc>
          <w:tcPr>
            <w:tcW w:w="6259" w:type="dxa"/>
            <w:vAlign w:val="center"/>
          </w:tcPr>
          <w:p w14:paraId="0A74701A">
            <w:pPr>
              <w:spacing w:line="320" w:lineRule="exact"/>
              <w:ind w:right="-105" w:rightChars="-50"/>
              <w:rPr>
                <w:sz w:val="24"/>
                <w:highlight w:val="none"/>
              </w:rPr>
            </w:pPr>
            <w:r>
              <w:rPr>
                <w:rFonts w:hint="eastAsia"/>
                <w:sz w:val="24"/>
                <w:highlight w:val="none"/>
              </w:rPr>
              <w:t>【差1分】教学资料缺失严重，教材有问题或不适用；</w:t>
            </w:r>
          </w:p>
          <w:p w14:paraId="2FFD51B0">
            <w:pPr>
              <w:spacing w:line="320" w:lineRule="exact"/>
              <w:ind w:right="-105" w:rightChars="-50"/>
              <w:rPr>
                <w:sz w:val="24"/>
                <w:highlight w:val="none"/>
              </w:rPr>
            </w:pPr>
            <w:r>
              <w:rPr>
                <w:rFonts w:hint="eastAsia"/>
                <w:sz w:val="24"/>
                <w:highlight w:val="none"/>
              </w:rPr>
              <w:t>【较差2分】教学资料缺失较多，自编讲义；</w:t>
            </w:r>
          </w:p>
          <w:p w14:paraId="2433A847">
            <w:pPr>
              <w:spacing w:line="320" w:lineRule="exact"/>
              <w:ind w:right="-105" w:rightChars="-50"/>
              <w:rPr>
                <w:sz w:val="24"/>
                <w:highlight w:val="none"/>
              </w:rPr>
            </w:pPr>
            <w:r>
              <w:rPr>
                <w:rFonts w:hint="eastAsia"/>
                <w:sz w:val="24"/>
                <w:highlight w:val="none"/>
              </w:rPr>
              <w:t>【一般3分】教学资料缺失，教材不够从新；</w:t>
            </w:r>
          </w:p>
          <w:p w14:paraId="6CCB6F60">
            <w:pPr>
              <w:spacing w:line="320" w:lineRule="exact"/>
              <w:ind w:right="-105" w:rightChars="-50"/>
              <w:rPr>
                <w:sz w:val="24"/>
                <w:highlight w:val="none"/>
              </w:rPr>
            </w:pPr>
            <w:r>
              <w:rPr>
                <w:rFonts w:hint="eastAsia"/>
                <w:sz w:val="24"/>
                <w:highlight w:val="none"/>
              </w:rPr>
              <w:t>【良好4分】教学资料基本完整，教材不够择优；</w:t>
            </w:r>
          </w:p>
          <w:p w14:paraId="537CAFEF">
            <w:pPr>
              <w:spacing w:line="320" w:lineRule="exact"/>
              <w:ind w:right="-105" w:rightChars="-50"/>
              <w:rPr>
                <w:sz w:val="24"/>
                <w:highlight w:val="none"/>
              </w:rPr>
            </w:pPr>
            <w:r>
              <w:rPr>
                <w:rFonts w:hint="eastAsia"/>
                <w:sz w:val="24"/>
                <w:highlight w:val="none"/>
              </w:rPr>
              <w:t>【优秀5分】规范完整的教学资料，优质教材。</w:t>
            </w:r>
          </w:p>
        </w:tc>
        <w:tc>
          <w:tcPr>
            <w:tcW w:w="593" w:type="dxa"/>
            <w:vMerge w:val="restart"/>
            <w:vAlign w:val="center"/>
          </w:tcPr>
          <w:p w14:paraId="7176399D">
            <w:pPr>
              <w:spacing w:line="320" w:lineRule="exact"/>
              <w:ind w:left="-105" w:leftChars="-50" w:right="-105" w:rightChars="-50"/>
              <w:jc w:val="center"/>
              <w:rPr>
                <w:sz w:val="24"/>
                <w:highlight w:val="none"/>
              </w:rPr>
            </w:pPr>
            <w:r>
              <w:rPr>
                <w:rFonts w:hint="eastAsia"/>
                <w:sz w:val="24"/>
                <w:highlight w:val="none"/>
              </w:rPr>
              <w:t>5</w:t>
            </w:r>
          </w:p>
        </w:tc>
      </w:tr>
      <w:tr w14:paraId="6FF0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exact"/>
          <w:tblHeader/>
          <w:jc w:val="center"/>
        </w:trPr>
        <w:tc>
          <w:tcPr>
            <w:tcW w:w="1400" w:type="dxa"/>
            <w:vMerge w:val="continue"/>
            <w:vAlign w:val="center"/>
          </w:tcPr>
          <w:p w14:paraId="482D2341">
            <w:pPr>
              <w:jc w:val="center"/>
              <w:rPr>
                <w:rFonts w:asciiTheme="minorEastAsia" w:hAnsiTheme="minorEastAsia" w:cstheme="minorEastAsia"/>
                <w:bCs/>
                <w:sz w:val="24"/>
                <w:highlight w:val="none"/>
              </w:rPr>
            </w:pPr>
          </w:p>
        </w:tc>
        <w:tc>
          <w:tcPr>
            <w:tcW w:w="950" w:type="dxa"/>
            <w:vMerge w:val="continue"/>
            <w:vAlign w:val="center"/>
          </w:tcPr>
          <w:p w14:paraId="06AE54FA">
            <w:pPr>
              <w:spacing w:line="320" w:lineRule="exact"/>
              <w:ind w:left="-105" w:leftChars="-50" w:right="-105" w:rightChars="-50"/>
              <w:jc w:val="center"/>
              <w:rPr>
                <w:sz w:val="24"/>
                <w:highlight w:val="none"/>
              </w:rPr>
            </w:pPr>
          </w:p>
        </w:tc>
        <w:tc>
          <w:tcPr>
            <w:tcW w:w="6259" w:type="dxa"/>
            <w:vAlign w:val="center"/>
          </w:tcPr>
          <w:p w14:paraId="68FE9E8F">
            <w:pPr>
              <w:spacing w:line="320" w:lineRule="exact"/>
              <w:ind w:right="-105" w:rightChars="-50"/>
              <w:rPr>
                <w:sz w:val="24"/>
                <w:highlight w:val="none"/>
              </w:rPr>
            </w:pPr>
            <w:r>
              <w:rPr>
                <w:rFonts w:hint="eastAsia"/>
                <w:b/>
                <w:bCs/>
                <w:sz w:val="24"/>
                <w:highlight w:val="none"/>
              </w:rPr>
              <w:t>教学资料：</w:t>
            </w:r>
            <w:r>
              <w:rPr>
                <w:rFonts w:hint="eastAsia"/>
                <w:sz w:val="24"/>
                <w:highlight w:val="none"/>
              </w:rPr>
              <w:t>教材、教学大纲、教案、授课计划、学生名单和平时记录表；</w:t>
            </w:r>
          </w:p>
          <w:p w14:paraId="0B15C671">
            <w:pPr>
              <w:spacing w:line="320" w:lineRule="exact"/>
              <w:ind w:right="-105" w:rightChars="-50"/>
              <w:rPr>
                <w:sz w:val="24"/>
                <w:highlight w:val="none"/>
              </w:rPr>
            </w:pPr>
            <w:r>
              <w:rPr>
                <w:rFonts w:hint="eastAsia"/>
                <w:b/>
                <w:bCs/>
                <w:sz w:val="24"/>
                <w:highlight w:val="none"/>
              </w:rPr>
              <w:t>优质教材</w:t>
            </w:r>
            <w:r>
              <w:rPr>
                <w:rFonts w:hint="eastAsia"/>
                <w:sz w:val="24"/>
                <w:highlight w:val="none"/>
              </w:rPr>
              <w:t>：择优（各类规划、重点、获奖、参编或教指委推荐教材）、从新（近五年内出版、再版或新印刷教材）、适用（与课程内容高度符合）、规范（正规出版）。</w:t>
            </w:r>
          </w:p>
          <w:p w14:paraId="5D6AA581">
            <w:pPr>
              <w:spacing w:line="320" w:lineRule="exact"/>
              <w:ind w:right="-105" w:rightChars="-50"/>
              <w:rPr>
                <w:rFonts w:ascii="仿宋_GB2312" w:hAnsi="仿宋_GB2312" w:eastAsia="仿宋_GB2312"/>
                <w:sz w:val="18"/>
                <w:szCs w:val="18"/>
                <w:highlight w:val="none"/>
              </w:rPr>
            </w:pPr>
          </w:p>
        </w:tc>
        <w:tc>
          <w:tcPr>
            <w:tcW w:w="593" w:type="dxa"/>
            <w:vMerge w:val="continue"/>
            <w:vAlign w:val="center"/>
          </w:tcPr>
          <w:p w14:paraId="5F5C3881">
            <w:pPr>
              <w:spacing w:line="320" w:lineRule="exact"/>
              <w:ind w:left="-105" w:leftChars="-50" w:right="-105" w:rightChars="-50"/>
              <w:jc w:val="center"/>
              <w:rPr>
                <w:sz w:val="24"/>
                <w:highlight w:val="none"/>
              </w:rPr>
            </w:pPr>
          </w:p>
        </w:tc>
      </w:tr>
      <w:tr w14:paraId="0AFD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exact"/>
          <w:tblHeader/>
          <w:jc w:val="center"/>
        </w:trPr>
        <w:tc>
          <w:tcPr>
            <w:tcW w:w="1400" w:type="dxa"/>
            <w:vMerge w:val="continue"/>
            <w:vAlign w:val="center"/>
          </w:tcPr>
          <w:p w14:paraId="78E83F02">
            <w:pPr>
              <w:jc w:val="center"/>
              <w:rPr>
                <w:rFonts w:asciiTheme="minorEastAsia" w:hAnsiTheme="minorEastAsia" w:cstheme="minorEastAsia"/>
                <w:bCs/>
                <w:sz w:val="24"/>
                <w:highlight w:val="none"/>
              </w:rPr>
            </w:pPr>
          </w:p>
        </w:tc>
        <w:tc>
          <w:tcPr>
            <w:tcW w:w="950" w:type="dxa"/>
            <w:vAlign w:val="center"/>
          </w:tcPr>
          <w:p w14:paraId="00C62D3C">
            <w:pPr>
              <w:spacing w:line="320" w:lineRule="exact"/>
              <w:ind w:left="-105" w:leftChars="-50" w:right="-105" w:rightChars="-50"/>
              <w:jc w:val="center"/>
              <w:rPr>
                <w:sz w:val="24"/>
                <w:highlight w:val="none"/>
              </w:rPr>
            </w:pPr>
            <w:r>
              <w:rPr>
                <w:rFonts w:hint="eastAsia"/>
                <w:sz w:val="24"/>
                <w:highlight w:val="none"/>
              </w:rPr>
              <w:t>2.2教学设计</w:t>
            </w:r>
          </w:p>
        </w:tc>
        <w:tc>
          <w:tcPr>
            <w:tcW w:w="6259" w:type="dxa"/>
            <w:vAlign w:val="center"/>
          </w:tcPr>
          <w:p w14:paraId="4DC213DD">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【实施】实施能明显体现有教学设计，而不是“随口荡”；【目的】教学目的明确；</w:t>
            </w:r>
          </w:p>
          <w:p w14:paraId="2980E08D">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【模式】课堂教学设计先进（如采用BOPPPS、对分等模式）；</w:t>
            </w:r>
          </w:p>
          <w:p w14:paraId="5033494E">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【环节】单元时长适中合理；</w:t>
            </w:r>
          </w:p>
          <w:p w14:paraId="5A900522">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【方式】设计多种方式减少“满堂灌”现象。</w:t>
            </w:r>
          </w:p>
          <w:p w14:paraId="6221D459">
            <w:pPr>
              <w:spacing w:line="320" w:lineRule="exact"/>
              <w:ind w:right="-105" w:rightChars="-50"/>
              <w:rPr>
                <w:rFonts w:ascii="仿宋" w:hAnsi="仿宋" w:eastAsia="仿宋" w:cs="宋体"/>
                <w:sz w:val="24"/>
                <w:highlight w:val="none"/>
              </w:rPr>
            </w:pPr>
            <w:r>
              <w:rPr>
                <w:rFonts w:hint="eastAsia" w:ascii="微软雅黑" w:hAnsi="微软雅黑" w:eastAsia="微软雅黑" w:cs="微软雅黑"/>
                <w:b/>
                <w:bCs/>
                <w:sz w:val="24"/>
                <w:highlight w:val="none"/>
              </w:rPr>
              <w:t>（一项1分）</w:t>
            </w:r>
          </w:p>
        </w:tc>
        <w:tc>
          <w:tcPr>
            <w:tcW w:w="593" w:type="dxa"/>
            <w:vAlign w:val="center"/>
          </w:tcPr>
          <w:p w14:paraId="46DC42DB">
            <w:pPr>
              <w:spacing w:line="320" w:lineRule="exact"/>
              <w:ind w:left="-105" w:leftChars="-50" w:right="-105" w:rightChars="-50"/>
              <w:jc w:val="center"/>
              <w:rPr>
                <w:sz w:val="24"/>
                <w:highlight w:val="none"/>
              </w:rPr>
            </w:pPr>
            <w:r>
              <w:rPr>
                <w:rFonts w:hint="eastAsia"/>
                <w:sz w:val="24"/>
                <w:highlight w:val="none"/>
              </w:rPr>
              <w:t>5</w:t>
            </w:r>
          </w:p>
        </w:tc>
      </w:tr>
      <w:tr w14:paraId="63E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tblHeader/>
          <w:jc w:val="center"/>
        </w:trPr>
        <w:tc>
          <w:tcPr>
            <w:tcW w:w="1400" w:type="dxa"/>
            <w:vMerge w:val="restart"/>
            <w:vAlign w:val="center"/>
          </w:tcPr>
          <w:p w14:paraId="41FB11FE">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3.教学内容</w:t>
            </w:r>
          </w:p>
          <w:p w14:paraId="57EE0833">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25分</w:t>
            </w:r>
          </w:p>
        </w:tc>
        <w:tc>
          <w:tcPr>
            <w:tcW w:w="950" w:type="dxa"/>
            <w:vAlign w:val="center"/>
          </w:tcPr>
          <w:p w14:paraId="61BD7EF1">
            <w:pPr>
              <w:spacing w:line="320" w:lineRule="exact"/>
              <w:ind w:left="-105" w:leftChars="-50" w:right="-105" w:rightChars="-50"/>
              <w:jc w:val="center"/>
              <w:rPr>
                <w:sz w:val="24"/>
                <w:highlight w:val="none"/>
              </w:rPr>
            </w:pPr>
            <w:r>
              <w:rPr>
                <w:rFonts w:hint="eastAsia"/>
                <w:sz w:val="24"/>
                <w:highlight w:val="none"/>
              </w:rPr>
              <w:t>3.1基本要求</w:t>
            </w:r>
          </w:p>
        </w:tc>
        <w:tc>
          <w:tcPr>
            <w:tcW w:w="6259" w:type="dxa"/>
            <w:vAlign w:val="center"/>
          </w:tcPr>
          <w:p w14:paraId="3DBBCB67">
            <w:pPr>
              <w:spacing w:line="320" w:lineRule="exact"/>
              <w:ind w:right="-105" w:rightChars="-50"/>
              <w:rPr>
                <w:rFonts w:asciiTheme="minorEastAsia" w:hAnsiTheme="minorEastAsia" w:cstheme="minorEastAsia"/>
                <w:spacing w:val="-7"/>
                <w:sz w:val="24"/>
                <w:highlight w:val="none"/>
              </w:rPr>
            </w:pPr>
            <w:r>
              <w:rPr>
                <w:rFonts w:hint="eastAsia" w:asciiTheme="minorEastAsia" w:hAnsiTheme="minorEastAsia" w:cstheme="minorEastAsia"/>
                <w:spacing w:val="-7"/>
                <w:sz w:val="24"/>
                <w:highlight w:val="none"/>
              </w:rPr>
              <w:t>【标准】与大纲吻合；</w:t>
            </w:r>
            <w:r>
              <w:rPr>
                <w:rFonts w:hint="eastAsia" w:ascii="微软雅黑" w:hAnsi="微软雅黑" w:eastAsia="微软雅黑" w:cs="微软雅黑"/>
                <w:b/>
                <w:bCs/>
                <w:spacing w:val="-7"/>
                <w:sz w:val="24"/>
                <w:highlight w:val="none"/>
              </w:rPr>
              <w:t>（3分）</w:t>
            </w:r>
          </w:p>
          <w:p w14:paraId="6876FED0">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【正确】传授的知识和理论正确；</w:t>
            </w:r>
            <w:r>
              <w:rPr>
                <w:rFonts w:hint="eastAsia" w:ascii="微软雅黑" w:hAnsi="微软雅黑" w:eastAsia="微软雅黑" w:cs="微软雅黑"/>
                <w:b/>
                <w:bCs/>
                <w:spacing w:val="-7"/>
                <w:sz w:val="24"/>
                <w:highlight w:val="none"/>
              </w:rPr>
              <w:t>（3分）</w:t>
            </w:r>
          </w:p>
          <w:p w14:paraId="381A6DF2">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【内容】内容丰富且适度；</w:t>
            </w:r>
            <w:r>
              <w:rPr>
                <w:rFonts w:hint="eastAsia" w:ascii="微软雅黑" w:hAnsi="微软雅黑" w:eastAsia="微软雅黑" w:cs="微软雅黑"/>
                <w:b/>
                <w:bCs/>
                <w:spacing w:val="-7"/>
                <w:sz w:val="24"/>
                <w:highlight w:val="none"/>
              </w:rPr>
              <w:t>（2分）</w:t>
            </w:r>
          </w:p>
          <w:p w14:paraId="68F8A478">
            <w:pPr>
              <w:spacing w:line="320" w:lineRule="exact"/>
              <w:ind w:right="-105" w:rightChars="-50"/>
              <w:rPr>
                <w:sz w:val="24"/>
                <w:highlight w:val="none"/>
              </w:rPr>
            </w:pPr>
            <w:r>
              <w:rPr>
                <w:rFonts w:hint="eastAsia" w:asciiTheme="minorEastAsia" w:hAnsiTheme="minorEastAsia" w:cstheme="minorEastAsia"/>
                <w:sz w:val="24"/>
                <w:highlight w:val="none"/>
              </w:rPr>
              <w:t>【程度】有一定的深度、广度</w:t>
            </w:r>
            <w:r>
              <w:rPr>
                <w:rFonts w:hint="eastAsia" w:asciiTheme="minorEastAsia" w:hAnsiTheme="minorEastAsia" w:cstheme="minorEastAsia"/>
                <w:spacing w:val="-7"/>
                <w:sz w:val="24"/>
                <w:highlight w:val="none"/>
              </w:rPr>
              <w:t>和挑战度，</w:t>
            </w:r>
            <w:r>
              <w:rPr>
                <w:rFonts w:hint="eastAsia" w:asciiTheme="minorEastAsia" w:hAnsiTheme="minorEastAsia" w:cstheme="minorEastAsia"/>
                <w:w w:val="105"/>
                <w:sz w:val="24"/>
                <w:highlight w:val="none"/>
              </w:rPr>
              <w:t>学生得到思考、联想、创新的启迪。</w:t>
            </w:r>
            <w:r>
              <w:rPr>
                <w:rFonts w:hint="eastAsia" w:ascii="微软雅黑" w:hAnsi="微软雅黑" w:eastAsia="微软雅黑" w:cs="微软雅黑"/>
                <w:b/>
                <w:bCs/>
                <w:spacing w:val="-7"/>
                <w:sz w:val="24"/>
                <w:highlight w:val="none"/>
              </w:rPr>
              <w:t>（2分）</w:t>
            </w:r>
          </w:p>
        </w:tc>
        <w:tc>
          <w:tcPr>
            <w:tcW w:w="593" w:type="dxa"/>
            <w:vAlign w:val="center"/>
          </w:tcPr>
          <w:p w14:paraId="25CA7B58">
            <w:pPr>
              <w:spacing w:line="320" w:lineRule="exact"/>
              <w:ind w:left="-105" w:leftChars="-50" w:right="-105" w:rightChars="-50"/>
              <w:jc w:val="center"/>
              <w:rPr>
                <w:sz w:val="24"/>
                <w:highlight w:val="none"/>
              </w:rPr>
            </w:pPr>
            <w:r>
              <w:rPr>
                <w:rFonts w:hint="eastAsia"/>
                <w:sz w:val="24"/>
                <w:highlight w:val="none"/>
              </w:rPr>
              <w:t>10</w:t>
            </w:r>
          </w:p>
        </w:tc>
      </w:tr>
      <w:tr w14:paraId="529E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blHeader/>
          <w:jc w:val="center"/>
        </w:trPr>
        <w:tc>
          <w:tcPr>
            <w:tcW w:w="1400" w:type="dxa"/>
            <w:vMerge w:val="continue"/>
            <w:vAlign w:val="center"/>
          </w:tcPr>
          <w:p w14:paraId="3A2623E5">
            <w:pPr>
              <w:jc w:val="center"/>
              <w:rPr>
                <w:rFonts w:asciiTheme="minorEastAsia" w:hAnsiTheme="minorEastAsia" w:cstheme="minorEastAsia"/>
                <w:bCs/>
                <w:sz w:val="24"/>
                <w:highlight w:val="none"/>
              </w:rPr>
            </w:pPr>
          </w:p>
        </w:tc>
        <w:tc>
          <w:tcPr>
            <w:tcW w:w="950" w:type="dxa"/>
            <w:vAlign w:val="center"/>
          </w:tcPr>
          <w:p w14:paraId="643BE33A">
            <w:pPr>
              <w:spacing w:line="320" w:lineRule="exact"/>
              <w:ind w:left="-105" w:leftChars="-50" w:right="-105" w:rightChars="-50"/>
              <w:jc w:val="center"/>
              <w:rPr>
                <w:sz w:val="24"/>
                <w:highlight w:val="none"/>
              </w:rPr>
            </w:pPr>
            <w:r>
              <w:rPr>
                <w:rFonts w:hint="eastAsia"/>
                <w:sz w:val="24"/>
                <w:highlight w:val="none"/>
              </w:rPr>
              <w:t>3.2重点要求</w:t>
            </w:r>
          </w:p>
        </w:tc>
        <w:tc>
          <w:tcPr>
            <w:tcW w:w="6259" w:type="dxa"/>
            <w:vAlign w:val="center"/>
          </w:tcPr>
          <w:p w14:paraId="68891C82">
            <w:pPr>
              <w:spacing w:line="320" w:lineRule="exact"/>
              <w:ind w:right="-105" w:rightChars="-50"/>
              <w:rPr>
                <w:rFonts w:asciiTheme="minorEastAsia" w:hAnsiTheme="minorEastAsia" w:cstheme="minorEastAsia"/>
                <w:color w:val="000000"/>
                <w:sz w:val="24"/>
                <w:highlight w:val="none"/>
              </w:rPr>
            </w:pPr>
            <w:r>
              <w:rPr>
                <w:rFonts w:hint="eastAsia" w:asciiTheme="minorEastAsia" w:hAnsiTheme="minorEastAsia" w:cstheme="minorEastAsia"/>
                <w:color w:val="000000"/>
                <w:sz w:val="24"/>
                <w:highlight w:val="none"/>
              </w:rPr>
              <w:t>【重点】突出重难点；</w:t>
            </w:r>
            <w:r>
              <w:rPr>
                <w:rFonts w:hint="eastAsia" w:ascii="微软雅黑" w:hAnsi="微软雅黑" w:eastAsia="微软雅黑" w:cs="微软雅黑"/>
                <w:b/>
                <w:bCs/>
                <w:spacing w:val="-7"/>
                <w:sz w:val="24"/>
                <w:highlight w:val="none"/>
              </w:rPr>
              <w:t>（4分）</w:t>
            </w:r>
          </w:p>
          <w:p w14:paraId="6F178B67">
            <w:pPr>
              <w:spacing w:line="320" w:lineRule="exact"/>
              <w:ind w:right="-105" w:rightChars="-50"/>
              <w:rPr>
                <w:rFonts w:asciiTheme="minorEastAsia" w:hAnsiTheme="minorEastAsia" w:cstheme="minorEastAsia"/>
                <w:color w:val="000000"/>
                <w:sz w:val="24"/>
                <w:highlight w:val="none"/>
              </w:rPr>
            </w:pPr>
            <w:r>
              <w:rPr>
                <w:rFonts w:hint="eastAsia" w:asciiTheme="minorEastAsia" w:hAnsiTheme="minorEastAsia" w:cstheme="minorEastAsia"/>
                <w:color w:val="000000"/>
                <w:sz w:val="24"/>
                <w:highlight w:val="none"/>
              </w:rPr>
              <w:t>【育人】深度挖掘课程思政元素；</w:t>
            </w:r>
            <w:r>
              <w:rPr>
                <w:rFonts w:hint="eastAsia" w:ascii="微软雅黑" w:hAnsi="微软雅黑" w:eastAsia="微软雅黑" w:cs="微软雅黑"/>
                <w:b/>
                <w:bCs/>
                <w:spacing w:val="-7"/>
                <w:sz w:val="24"/>
                <w:highlight w:val="none"/>
              </w:rPr>
              <w:t>（3分）</w:t>
            </w:r>
          </w:p>
          <w:p w14:paraId="754BE8FF">
            <w:pPr>
              <w:spacing w:line="320" w:lineRule="exact"/>
              <w:ind w:right="-105" w:rightChars="-50"/>
              <w:rPr>
                <w:rFonts w:ascii="仿宋" w:hAnsi="仿宋" w:eastAsia="仿宋" w:cs="宋体"/>
                <w:spacing w:val="-7"/>
                <w:sz w:val="18"/>
                <w:szCs w:val="18"/>
                <w:highlight w:val="none"/>
              </w:rPr>
            </w:pPr>
            <w:r>
              <w:rPr>
                <w:rFonts w:hint="eastAsia" w:asciiTheme="minorEastAsia" w:hAnsiTheme="minorEastAsia" w:cstheme="minorEastAsia"/>
                <w:color w:val="000000"/>
                <w:sz w:val="24"/>
                <w:highlight w:val="none"/>
              </w:rPr>
              <w:t>【案例】教学案例紧密结合课程目标；</w:t>
            </w:r>
            <w:r>
              <w:rPr>
                <w:rFonts w:hint="eastAsia" w:ascii="微软雅黑" w:hAnsi="微软雅黑" w:eastAsia="微软雅黑" w:cs="微软雅黑"/>
                <w:b/>
                <w:bCs/>
                <w:spacing w:val="-7"/>
                <w:sz w:val="24"/>
                <w:highlight w:val="none"/>
              </w:rPr>
              <w:t>（3分）</w:t>
            </w:r>
          </w:p>
        </w:tc>
        <w:tc>
          <w:tcPr>
            <w:tcW w:w="593" w:type="dxa"/>
            <w:vAlign w:val="center"/>
          </w:tcPr>
          <w:p w14:paraId="7C368521">
            <w:pPr>
              <w:spacing w:line="320" w:lineRule="exact"/>
              <w:ind w:left="-105" w:leftChars="-50" w:right="-105" w:rightChars="-50"/>
              <w:jc w:val="center"/>
              <w:rPr>
                <w:sz w:val="24"/>
                <w:highlight w:val="none"/>
              </w:rPr>
            </w:pPr>
            <w:r>
              <w:rPr>
                <w:rFonts w:hint="eastAsia"/>
                <w:sz w:val="24"/>
                <w:highlight w:val="none"/>
              </w:rPr>
              <w:t>10</w:t>
            </w:r>
          </w:p>
        </w:tc>
      </w:tr>
      <w:tr w14:paraId="08F3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blHeader/>
          <w:jc w:val="center"/>
        </w:trPr>
        <w:tc>
          <w:tcPr>
            <w:tcW w:w="1400" w:type="dxa"/>
            <w:vMerge w:val="continue"/>
            <w:vAlign w:val="center"/>
          </w:tcPr>
          <w:p w14:paraId="1CC97D72">
            <w:pPr>
              <w:jc w:val="center"/>
              <w:rPr>
                <w:rFonts w:asciiTheme="minorEastAsia" w:hAnsiTheme="minorEastAsia" w:cstheme="minorEastAsia"/>
                <w:bCs/>
                <w:sz w:val="24"/>
                <w:highlight w:val="none"/>
              </w:rPr>
            </w:pPr>
          </w:p>
        </w:tc>
        <w:tc>
          <w:tcPr>
            <w:tcW w:w="950" w:type="dxa"/>
            <w:vAlign w:val="center"/>
          </w:tcPr>
          <w:p w14:paraId="78DE4897">
            <w:pPr>
              <w:spacing w:line="320" w:lineRule="exact"/>
              <w:ind w:left="-105" w:leftChars="-50" w:right="-105" w:rightChars="-50"/>
              <w:jc w:val="center"/>
              <w:rPr>
                <w:sz w:val="24"/>
                <w:highlight w:val="none"/>
              </w:rPr>
            </w:pPr>
            <w:r>
              <w:rPr>
                <w:rFonts w:hint="eastAsia"/>
                <w:sz w:val="24"/>
                <w:highlight w:val="none"/>
              </w:rPr>
              <w:t>3.3理实融合</w:t>
            </w:r>
          </w:p>
        </w:tc>
        <w:tc>
          <w:tcPr>
            <w:tcW w:w="6259" w:type="dxa"/>
            <w:vAlign w:val="center"/>
          </w:tcPr>
          <w:p w14:paraId="0293C251">
            <w:pPr>
              <w:adjustRightInd w:val="0"/>
              <w:snapToGrid w:val="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【社会生活】理论联系实际；</w:t>
            </w:r>
            <w:r>
              <w:rPr>
                <w:rFonts w:hint="eastAsia" w:ascii="微软雅黑" w:hAnsi="微软雅黑" w:eastAsia="微软雅黑" w:cs="微软雅黑"/>
                <w:b/>
                <w:bCs/>
                <w:spacing w:val="-7"/>
                <w:sz w:val="24"/>
                <w:highlight w:val="none"/>
              </w:rPr>
              <w:t>（3分）</w:t>
            </w:r>
          </w:p>
          <w:p w14:paraId="799261D5">
            <w:pPr>
              <w:adjustRightInd w:val="0"/>
              <w:snapToGrid w:val="0"/>
              <w:rPr>
                <w:rFonts w:ascii="仿宋" w:hAnsi="仿宋" w:eastAsia="仿宋"/>
                <w:color w:val="000000"/>
                <w:sz w:val="18"/>
                <w:szCs w:val="18"/>
                <w:highlight w:val="none"/>
              </w:rPr>
            </w:pPr>
            <w:r>
              <w:rPr>
                <w:rFonts w:hint="eastAsia" w:asciiTheme="minorEastAsia" w:hAnsiTheme="minorEastAsia" w:cstheme="minorEastAsia"/>
                <w:sz w:val="24"/>
                <w:highlight w:val="none"/>
              </w:rPr>
              <w:t>【学科前沿】以科研成果充实教学内容，体现创新性，学生获得新思想、新概念、新成果的启发。</w:t>
            </w:r>
            <w:r>
              <w:rPr>
                <w:rFonts w:hint="eastAsia" w:ascii="微软雅黑" w:hAnsi="微软雅黑" w:eastAsia="微软雅黑" w:cs="微软雅黑"/>
                <w:b/>
                <w:bCs/>
                <w:spacing w:val="-7"/>
                <w:sz w:val="24"/>
                <w:highlight w:val="none"/>
              </w:rPr>
              <w:t>（2分）</w:t>
            </w:r>
          </w:p>
        </w:tc>
        <w:tc>
          <w:tcPr>
            <w:tcW w:w="593" w:type="dxa"/>
            <w:vAlign w:val="center"/>
          </w:tcPr>
          <w:p w14:paraId="7FC0225C">
            <w:pPr>
              <w:spacing w:line="320" w:lineRule="exact"/>
              <w:ind w:left="-105" w:leftChars="-50" w:right="-105" w:rightChars="-50"/>
              <w:jc w:val="center"/>
              <w:rPr>
                <w:sz w:val="24"/>
                <w:highlight w:val="none"/>
              </w:rPr>
            </w:pPr>
            <w:r>
              <w:rPr>
                <w:rFonts w:hint="eastAsia"/>
                <w:sz w:val="24"/>
                <w:highlight w:val="none"/>
              </w:rPr>
              <w:t>5</w:t>
            </w:r>
          </w:p>
        </w:tc>
      </w:tr>
      <w:tr w14:paraId="5A33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tblHeader/>
          <w:jc w:val="center"/>
        </w:trPr>
        <w:tc>
          <w:tcPr>
            <w:tcW w:w="1400" w:type="dxa"/>
            <w:vMerge w:val="restart"/>
            <w:vAlign w:val="center"/>
          </w:tcPr>
          <w:p w14:paraId="74766E2D">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4.教学方法</w:t>
            </w:r>
          </w:p>
          <w:p w14:paraId="7E6DB3DF">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15分</w:t>
            </w:r>
          </w:p>
        </w:tc>
        <w:tc>
          <w:tcPr>
            <w:tcW w:w="950" w:type="dxa"/>
            <w:vAlign w:val="center"/>
          </w:tcPr>
          <w:p w14:paraId="519A7835">
            <w:pPr>
              <w:spacing w:line="320" w:lineRule="exact"/>
              <w:ind w:left="-105" w:leftChars="-50" w:right="-105" w:rightChars="-50"/>
              <w:jc w:val="center"/>
              <w:rPr>
                <w:sz w:val="24"/>
                <w:highlight w:val="none"/>
              </w:rPr>
            </w:pPr>
            <w:r>
              <w:rPr>
                <w:rFonts w:hint="eastAsia"/>
                <w:sz w:val="24"/>
                <w:highlight w:val="none"/>
              </w:rPr>
              <w:t>4.1表达</w:t>
            </w:r>
          </w:p>
        </w:tc>
        <w:tc>
          <w:tcPr>
            <w:tcW w:w="6259" w:type="dxa"/>
            <w:vAlign w:val="center"/>
          </w:tcPr>
          <w:p w14:paraId="2E026F62">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【语言】语言简洁规范；</w:t>
            </w:r>
          </w:p>
          <w:p w14:paraId="2E77CC2F">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【熟练】脱稿讲授；</w:t>
            </w:r>
          </w:p>
          <w:p w14:paraId="44E0E8C9">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【投入】有激情与感染力；</w:t>
            </w:r>
          </w:p>
          <w:p w14:paraId="034F4C54">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【多媒体】PPT或教学视频制作美观；</w:t>
            </w:r>
          </w:p>
          <w:p w14:paraId="142FD5CF">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【板书】板书合理清晰，有效配合利用教学媒体和教具。</w:t>
            </w:r>
          </w:p>
          <w:p w14:paraId="0A2A2EE3">
            <w:pPr>
              <w:spacing w:line="320" w:lineRule="exact"/>
              <w:ind w:right="-105" w:rightChars="-50"/>
              <w:rPr>
                <w:sz w:val="24"/>
                <w:highlight w:val="none"/>
              </w:rPr>
            </w:pPr>
            <w:r>
              <w:rPr>
                <w:rFonts w:hint="eastAsia" w:ascii="微软雅黑" w:hAnsi="微软雅黑" w:eastAsia="微软雅黑" w:cs="微软雅黑"/>
                <w:b/>
                <w:bCs/>
                <w:w w:val="105"/>
                <w:sz w:val="24"/>
                <w:highlight w:val="none"/>
              </w:rPr>
              <w:t>（每项1分）</w:t>
            </w:r>
          </w:p>
        </w:tc>
        <w:tc>
          <w:tcPr>
            <w:tcW w:w="593" w:type="dxa"/>
            <w:vAlign w:val="center"/>
          </w:tcPr>
          <w:p w14:paraId="0F5565ED">
            <w:pPr>
              <w:spacing w:line="320" w:lineRule="exact"/>
              <w:ind w:left="-105" w:leftChars="-50" w:right="-105" w:rightChars="-50"/>
              <w:jc w:val="center"/>
              <w:rPr>
                <w:sz w:val="24"/>
                <w:highlight w:val="none"/>
              </w:rPr>
            </w:pPr>
            <w:r>
              <w:rPr>
                <w:rFonts w:hint="eastAsia"/>
                <w:sz w:val="24"/>
                <w:highlight w:val="none"/>
              </w:rPr>
              <w:t>5</w:t>
            </w:r>
          </w:p>
        </w:tc>
      </w:tr>
      <w:tr w14:paraId="7043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exact"/>
          <w:tblHeader/>
          <w:jc w:val="center"/>
        </w:trPr>
        <w:tc>
          <w:tcPr>
            <w:tcW w:w="1400" w:type="dxa"/>
            <w:vMerge w:val="continue"/>
            <w:vAlign w:val="center"/>
          </w:tcPr>
          <w:p w14:paraId="167389CC">
            <w:pPr>
              <w:jc w:val="center"/>
              <w:rPr>
                <w:rFonts w:asciiTheme="minorEastAsia" w:hAnsiTheme="minorEastAsia" w:cstheme="minorEastAsia"/>
                <w:bCs/>
                <w:sz w:val="24"/>
                <w:highlight w:val="none"/>
              </w:rPr>
            </w:pPr>
          </w:p>
        </w:tc>
        <w:tc>
          <w:tcPr>
            <w:tcW w:w="950" w:type="dxa"/>
            <w:vMerge w:val="restart"/>
            <w:vAlign w:val="center"/>
          </w:tcPr>
          <w:p w14:paraId="697A239C">
            <w:pPr>
              <w:spacing w:line="320" w:lineRule="exact"/>
              <w:ind w:left="-105" w:leftChars="-50" w:right="-105" w:rightChars="-50"/>
              <w:jc w:val="center"/>
              <w:rPr>
                <w:sz w:val="24"/>
                <w:highlight w:val="none"/>
              </w:rPr>
            </w:pPr>
            <w:r>
              <w:rPr>
                <w:rFonts w:hint="eastAsia"/>
                <w:sz w:val="24"/>
                <w:highlight w:val="none"/>
              </w:rPr>
              <w:t>4.2方式</w:t>
            </w:r>
          </w:p>
        </w:tc>
        <w:tc>
          <w:tcPr>
            <w:tcW w:w="6259" w:type="dxa"/>
            <w:vAlign w:val="center"/>
          </w:tcPr>
          <w:p w14:paraId="0DB502F9">
            <w:pPr>
              <w:spacing w:line="320" w:lineRule="exact"/>
              <w:ind w:right="-105" w:rightChars="-50"/>
              <w:rPr>
                <w:sz w:val="24"/>
                <w:highlight w:val="none"/>
              </w:rPr>
            </w:pPr>
            <w:r>
              <w:rPr>
                <w:rFonts w:hint="eastAsia"/>
                <w:sz w:val="24"/>
                <w:highlight w:val="none"/>
              </w:rPr>
              <w:t>【差1分】完全灌输，全程单声道，无互动；</w:t>
            </w:r>
          </w:p>
          <w:p w14:paraId="743FC220">
            <w:pPr>
              <w:spacing w:line="320" w:lineRule="exact"/>
              <w:ind w:right="-105" w:rightChars="-50"/>
              <w:rPr>
                <w:sz w:val="24"/>
                <w:highlight w:val="none"/>
              </w:rPr>
            </w:pPr>
            <w:r>
              <w:rPr>
                <w:rFonts w:hint="eastAsia"/>
                <w:sz w:val="24"/>
                <w:highlight w:val="none"/>
              </w:rPr>
              <w:t>【较差2分】讲授型课堂，少量自问自答；</w:t>
            </w:r>
          </w:p>
          <w:p w14:paraId="4D074441">
            <w:pPr>
              <w:spacing w:line="320" w:lineRule="exact"/>
              <w:ind w:right="-105" w:rightChars="-50"/>
              <w:rPr>
                <w:sz w:val="24"/>
                <w:highlight w:val="none"/>
              </w:rPr>
            </w:pPr>
            <w:r>
              <w:rPr>
                <w:rFonts w:hint="eastAsia"/>
                <w:sz w:val="24"/>
                <w:highlight w:val="none"/>
              </w:rPr>
              <w:t>【一般3分】讲授型课堂，适量的师生间问答；</w:t>
            </w:r>
          </w:p>
          <w:p w14:paraId="2AD24A8E">
            <w:pPr>
              <w:spacing w:line="320" w:lineRule="exact"/>
              <w:ind w:right="-105" w:rightChars="-50"/>
              <w:rPr>
                <w:sz w:val="24"/>
                <w:highlight w:val="none"/>
              </w:rPr>
            </w:pPr>
            <w:r>
              <w:rPr>
                <w:rFonts w:hint="eastAsia"/>
                <w:sz w:val="24"/>
                <w:highlight w:val="none"/>
              </w:rPr>
              <w:t>【良好4分】课堂有所改变，不止一种方式的互动；</w:t>
            </w:r>
          </w:p>
          <w:p w14:paraId="6082F45D">
            <w:pPr>
              <w:spacing w:line="320" w:lineRule="exact"/>
              <w:ind w:right="-105" w:rightChars="-50"/>
              <w:rPr>
                <w:rFonts w:ascii="微软雅黑" w:hAnsi="微软雅黑" w:eastAsia="微软雅黑" w:cs="微软雅黑"/>
                <w:b/>
                <w:bCs/>
                <w:w w:val="105"/>
                <w:sz w:val="24"/>
                <w:highlight w:val="none"/>
              </w:rPr>
            </w:pPr>
            <w:r>
              <w:rPr>
                <w:rFonts w:hint="eastAsia"/>
                <w:sz w:val="24"/>
                <w:highlight w:val="none"/>
              </w:rPr>
              <w:t>【优秀5分】多种融合的以学生学习为主的组织形式，充分和良好的体验和参与效果。</w:t>
            </w:r>
          </w:p>
        </w:tc>
        <w:tc>
          <w:tcPr>
            <w:tcW w:w="593" w:type="dxa"/>
            <w:vMerge w:val="restart"/>
            <w:vAlign w:val="center"/>
          </w:tcPr>
          <w:p w14:paraId="1AE57844">
            <w:pPr>
              <w:spacing w:line="320" w:lineRule="exact"/>
              <w:ind w:left="-105" w:leftChars="-50" w:right="-105" w:rightChars="-50"/>
              <w:jc w:val="center"/>
              <w:rPr>
                <w:sz w:val="24"/>
                <w:highlight w:val="none"/>
              </w:rPr>
            </w:pPr>
            <w:r>
              <w:rPr>
                <w:rFonts w:hint="eastAsia"/>
                <w:sz w:val="24"/>
                <w:highlight w:val="none"/>
              </w:rPr>
              <w:t>5</w:t>
            </w:r>
          </w:p>
        </w:tc>
      </w:tr>
      <w:tr w14:paraId="6082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blHeader/>
          <w:jc w:val="center"/>
        </w:trPr>
        <w:tc>
          <w:tcPr>
            <w:tcW w:w="1400" w:type="dxa"/>
            <w:vMerge w:val="continue"/>
            <w:vAlign w:val="center"/>
          </w:tcPr>
          <w:p w14:paraId="6B557BF8">
            <w:pPr>
              <w:jc w:val="center"/>
              <w:rPr>
                <w:rFonts w:asciiTheme="minorEastAsia" w:hAnsiTheme="minorEastAsia" w:cstheme="minorEastAsia"/>
                <w:bCs/>
                <w:sz w:val="24"/>
                <w:highlight w:val="none"/>
              </w:rPr>
            </w:pPr>
          </w:p>
        </w:tc>
        <w:tc>
          <w:tcPr>
            <w:tcW w:w="950" w:type="dxa"/>
            <w:vMerge w:val="continue"/>
            <w:vAlign w:val="center"/>
          </w:tcPr>
          <w:p w14:paraId="4981DC98">
            <w:pPr>
              <w:spacing w:line="320" w:lineRule="exact"/>
              <w:ind w:left="-105" w:leftChars="-50" w:right="-105" w:rightChars="-50"/>
              <w:jc w:val="center"/>
              <w:rPr>
                <w:rFonts w:asciiTheme="minorEastAsia" w:hAnsiTheme="minorEastAsia" w:cstheme="minorEastAsia"/>
                <w:sz w:val="24"/>
                <w:highlight w:val="none"/>
              </w:rPr>
            </w:pPr>
          </w:p>
        </w:tc>
        <w:tc>
          <w:tcPr>
            <w:tcW w:w="6259" w:type="dxa"/>
            <w:vAlign w:val="center"/>
          </w:tcPr>
          <w:p w14:paraId="15F884AB">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方法多样有效，积极采用问题导向、案例导向、项目式、体验式、启发式、探究式、讨论式、参与式等，互动效果好。</w:t>
            </w:r>
          </w:p>
        </w:tc>
        <w:tc>
          <w:tcPr>
            <w:tcW w:w="593" w:type="dxa"/>
            <w:vMerge w:val="continue"/>
            <w:vAlign w:val="center"/>
          </w:tcPr>
          <w:p w14:paraId="7A06589A">
            <w:pPr>
              <w:spacing w:line="320" w:lineRule="exact"/>
              <w:ind w:left="-105" w:leftChars="-50" w:right="-105" w:rightChars="-50"/>
              <w:jc w:val="center"/>
              <w:rPr>
                <w:sz w:val="24"/>
                <w:highlight w:val="none"/>
              </w:rPr>
            </w:pPr>
          </w:p>
        </w:tc>
      </w:tr>
      <w:tr w14:paraId="1BEC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exact"/>
          <w:tblHeader/>
          <w:jc w:val="center"/>
        </w:trPr>
        <w:tc>
          <w:tcPr>
            <w:tcW w:w="1400" w:type="dxa"/>
            <w:vMerge w:val="continue"/>
            <w:vAlign w:val="center"/>
          </w:tcPr>
          <w:p w14:paraId="78359E41">
            <w:pPr>
              <w:jc w:val="center"/>
              <w:rPr>
                <w:rFonts w:asciiTheme="minorEastAsia" w:hAnsiTheme="minorEastAsia" w:cstheme="minorEastAsia"/>
                <w:bCs/>
                <w:sz w:val="24"/>
                <w:highlight w:val="none"/>
              </w:rPr>
            </w:pPr>
          </w:p>
        </w:tc>
        <w:tc>
          <w:tcPr>
            <w:tcW w:w="950" w:type="dxa"/>
            <w:vMerge w:val="restart"/>
            <w:vAlign w:val="center"/>
          </w:tcPr>
          <w:p w14:paraId="3C05277D">
            <w:pPr>
              <w:spacing w:line="320" w:lineRule="exact"/>
              <w:ind w:left="-105" w:leftChars="-50" w:right="-105" w:rightChars="-5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4.3互联网</w:t>
            </w:r>
          </w:p>
        </w:tc>
        <w:tc>
          <w:tcPr>
            <w:tcW w:w="6259" w:type="dxa"/>
            <w:vAlign w:val="center"/>
          </w:tcPr>
          <w:p w14:paraId="2CC8B443">
            <w:pPr>
              <w:spacing w:line="320" w:lineRule="exact"/>
              <w:ind w:right="-105" w:rightChars="-50"/>
              <w:rPr>
                <w:sz w:val="24"/>
                <w:highlight w:val="none"/>
              </w:rPr>
            </w:pPr>
            <w:r>
              <w:rPr>
                <w:rFonts w:hint="eastAsia"/>
                <w:sz w:val="24"/>
                <w:highlight w:val="none"/>
              </w:rPr>
              <w:t>【差1分】没有采用</w:t>
            </w:r>
            <w:r>
              <w:rPr>
                <w:sz w:val="24"/>
                <w:highlight w:val="none"/>
              </w:rPr>
              <w:t>互联网+教学手段</w:t>
            </w:r>
            <w:r>
              <w:rPr>
                <w:rFonts w:hint="eastAsia"/>
                <w:sz w:val="24"/>
                <w:highlight w:val="none"/>
              </w:rPr>
              <w:t>；</w:t>
            </w:r>
          </w:p>
          <w:p w14:paraId="2AB83D9E">
            <w:pPr>
              <w:spacing w:line="320" w:lineRule="exact"/>
              <w:ind w:right="-105" w:rightChars="-50"/>
              <w:rPr>
                <w:sz w:val="24"/>
                <w:highlight w:val="none"/>
              </w:rPr>
            </w:pPr>
            <w:r>
              <w:rPr>
                <w:rFonts w:hint="eastAsia"/>
                <w:sz w:val="24"/>
                <w:highlight w:val="none"/>
              </w:rPr>
              <w:t>【较差2分】只是简单考勤，没有更多地用于实际教学；</w:t>
            </w:r>
          </w:p>
          <w:p w14:paraId="7920909D">
            <w:pPr>
              <w:spacing w:line="320" w:lineRule="exact"/>
              <w:ind w:right="-105" w:rightChars="-50"/>
              <w:rPr>
                <w:sz w:val="24"/>
                <w:highlight w:val="none"/>
              </w:rPr>
            </w:pPr>
            <w:r>
              <w:rPr>
                <w:rFonts w:hint="eastAsia"/>
                <w:sz w:val="24"/>
                <w:highlight w:val="none"/>
              </w:rPr>
              <w:t>【一般3分】建设并使用专门网络课程资源和互动软件群；</w:t>
            </w:r>
          </w:p>
          <w:p w14:paraId="7158DC68">
            <w:pPr>
              <w:spacing w:line="320" w:lineRule="exact"/>
              <w:ind w:right="-105" w:rightChars="-50"/>
              <w:rPr>
                <w:sz w:val="24"/>
                <w:highlight w:val="none"/>
              </w:rPr>
            </w:pPr>
            <w:r>
              <w:rPr>
                <w:rFonts w:hint="eastAsia"/>
                <w:sz w:val="24"/>
                <w:highlight w:val="none"/>
              </w:rPr>
              <w:t>【良好4分】课内外结合，课外有效利用网络课程平台，开展课前和课后的学习；</w:t>
            </w:r>
          </w:p>
          <w:p w14:paraId="790C67E8">
            <w:pPr>
              <w:spacing w:line="320" w:lineRule="exact"/>
              <w:ind w:right="-105" w:rightChars="-50"/>
              <w:rPr>
                <w:rFonts w:asciiTheme="minorEastAsia" w:hAnsiTheme="minorEastAsia" w:cstheme="minorEastAsia"/>
                <w:sz w:val="24"/>
                <w:highlight w:val="none"/>
              </w:rPr>
            </w:pPr>
            <w:r>
              <w:rPr>
                <w:rFonts w:hint="eastAsia"/>
                <w:sz w:val="24"/>
                <w:highlight w:val="none"/>
              </w:rPr>
              <w:t>【优秀5分】进行SPOC教学，能在课堂上有效利用网络课程平台，开展“一对多”的互动。</w:t>
            </w:r>
          </w:p>
        </w:tc>
        <w:tc>
          <w:tcPr>
            <w:tcW w:w="593" w:type="dxa"/>
            <w:vMerge w:val="restart"/>
            <w:vAlign w:val="center"/>
          </w:tcPr>
          <w:p w14:paraId="6BFB1F4C">
            <w:pPr>
              <w:spacing w:line="320" w:lineRule="exact"/>
              <w:ind w:left="-105" w:leftChars="-50" w:right="-105" w:rightChars="-50"/>
              <w:jc w:val="center"/>
              <w:rPr>
                <w:sz w:val="24"/>
                <w:highlight w:val="none"/>
              </w:rPr>
            </w:pPr>
            <w:r>
              <w:rPr>
                <w:rFonts w:hint="eastAsia"/>
                <w:sz w:val="24"/>
                <w:highlight w:val="none"/>
              </w:rPr>
              <w:t>5</w:t>
            </w:r>
          </w:p>
        </w:tc>
      </w:tr>
      <w:tr w14:paraId="3EE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blHeader/>
          <w:jc w:val="center"/>
        </w:trPr>
        <w:tc>
          <w:tcPr>
            <w:tcW w:w="1400" w:type="dxa"/>
            <w:vMerge w:val="continue"/>
            <w:vAlign w:val="center"/>
          </w:tcPr>
          <w:p w14:paraId="5E38E8CB">
            <w:pPr>
              <w:jc w:val="center"/>
              <w:rPr>
                <w:rFonts w:asciiTheme="minorEastAsia" w:hAnsiTheme="minorEastAsia" w:cstheme="minorEastAsia"/>
                <w:bCs/>
                <w:sz w:val="24"/>
                <w:highlight w:val="none"/>
              </w:rPr>
            </w:pPr>
          </w:p>
        </w:tc>
        <w:tc>
          <w:tcPr>
            <w:tcW w:w="950" w:type="dxa"/>
            <w:vMerge w:val="continue"/>
            <w:vAlign w:val="center"/>
          </w:tcPr>
          <w:p w14:paraId="4847A6FC">
            <w:pPr>
              <w:spacing w:line="320" w:lineRule="exact"/>
              <w:ind w:left="-105" w:leftChars="-50" w:right="-105" w:rightChars="-50"/>
              <w:jc w:val="center"/>
              <w:rPr>
                <w:sz w:val="24"/>
                <w:highlight w:val="none"/>
              </w:rPr>
            </w:pPr>
          </w:p>
        </w:tc>
        <w:tc>
          <w:tcPr>
            <w:tcW w:w="6259" w:type="dxa"/>
            <w:vAlign w:val="center"/>
          </w:tcPr>
          <w:p w14:paraId="7FDDF952">
            <w:pPr>
              <w:spacing w:line="320" w:lineRule="exact"/>
              <w:ind w:right="-105" w:rightChars="-50"/>
              <w:rPr>
                <w:sz w:val="24"/>
                <w:highlight w:val="none"/>
              </w:rPr>
            </w:pPr>
            <w:r>
              <w:rPr>
                <w:sz w:val="24"/>
                <w:highlight w:val="none"/>
              </w:rPr>
              <w:t>积极采用互联网+教学手段，有效采取线上线下混合式教学方式，效果好；</w:t>
            </w:r>
          </w:p>
        </w:tc>
        <w:tc>
          <w:tcPr>
            <w:tcW w:w="593" w:type="dxa"/>
            <w:vMerge w:val="continue"/>
            <w:vAlign w:val="center"/>
          </w:tcPr>
          <w:p w14:paraId="01B2AE96">
            <w:pPr>
              <w:spacing w:line="320" w:lineRule="exact"/>
              <w:ind w:left="-105" w:leftChars="-50" w:right="-105" w:rightChars="-50"/>
              <w:jc w:val="center"/>
              <w:rPr>
                <w:sz w:val="24"/>
                <w:highlight w:val="none"/>
              </w:rPr>
            </w:pPr>
          </w:p>
        </w:tc>
      </w:tr>
      <w:tr w14:paraId="2DD2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exact"/>
          <w:tblHeader/>
          <w:jc w:val="center"/>
        </w:trPr>
        <w:tc>
          <w:tcPr>
            <w:tcW w:w="1400" w:type="dxa"/>
            <w:vMerge w:val="restart"/>
            <w:vAlign w:val="center"/>
          </w:tcPr>
          <w:p w14:paraId="41737240">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5.考核评价</w:t>
            </w:r>
          </w:p>
          <w:p w14:paraId="04F2E12A">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15分</w:t>
            </w:r>
          </w:p>
        </w:tc>
        <w:tc>
          <w:tcPr>
            <w:tcW w:w="950" w:type="dxa"/>
            <w:vMerge w:val="restart"/>
            <w:vAlign w:val="center"/>
          </w:tcPr>
          <w:p w14:paraId="74B4A88D">
            <w:pPr>
              <w:spacing w:line="320" w:lineRule="exact"/>
              <w:ind w:left="-105" w:leftChars="-50" w:right="-105" w:rightChars="-50"/>
              <w:jc w:val="center"/>
              <w:rPr>
                <w:sz w:val="24"/>
                <w:highlight w:val="none"/>
              </w:rPr>
            </w:pPr>
            <w:r>
              <w:rPr>
                <w:rFonts w:hint="eastAsia"/>
                <w:sz w:val="24"/>
                <w:highlight w:val="none"/>
              </w:rPr>
              <w:t>5.1过程考核</w:t>
            </w:r>
          </w:p>
        </w:tc>
        <w:tc>
          <w:tcPr>
            <w:tcW w:w="6259" w:type="dxa"/>
            <w:vAlign w:val="center"/>
          </w:tcPr>
          <w:p w14:paraId="51B30E13">
            <w:pPr>
              <w:spacing w:line="320" w:lineRule="exact"/>
              <w:ind w:right="-105" w:rightChars="-50"/>
              <w:rPr>
                <w:sz w:val="24"/>
                <w:highlight w:val="none"/>
              </w:rPr>
            </w:pPr>
            <w:r>
              <w:rPr>
                <w:rFonts w:hint="eastAsia"/>
                <w:sz w:val="24"/>
                <w:highlight w:val="none"/>
              </w:rPr>
              <w:t>【差2分】无过程性考核的设计和实施；</w:t>
            </w:r>
          </w:p>
          <w:p w14:paraId="5D2FDB9F">
            <w:pPr>
              <w:spacing w:line="320" w:lineRule="exact"/>
              <w:ind w:right="-105" w:rightChars="-50"/>
              <w:rPr>
                <w:sz w:val="24"/>
                <w:highlight w:val="none"/>
              </w:rPr>
            </w:pPr>
            <w:r>
              <w:rPr>
                <w:rFonts w:hint="eastAsia"/>
                <w:sz w:val="24"/>
                <w:highlight w:val="none"/>
              </w:rPr>
              <w:t>【较差4分】有过程性考核设计（教学大纲或教案中体现），但未实施；</w:t>
            </w:r>
          </w:p>
          <w:p w14:paraId="1009521C">
            <w:pPr>
              <w:spacing w:line="320" w:lineRule="exact"/>
              <w:ind w:right="-105" w:rightChars="-50"/>
              <w:rPr>
                <w:sz w:val="24"/>
                <w:highlight w:val="none"/>
              </w:rPr>
            </w:pPr>
            <w:r>
              <w:rPr>
                <w:rFonts w:hint="eastAsia"/>
                <w:sz w:val="24"/>
                <w:highlight w:val="none"/>
              </w:rPr>
              <w:t>【一般6分】有过程性考核设计，且开课初向学生说明；</w:t>
            </w:r>
          </w:p>
          <w:p w14:paraId="509FAC80">
            <w:pPr>
              <w:spacing w:line="320" w:lineRule="exact"/>
              <w:ind w:right="-105" w:rightChars="-50"/>
              <w:rPr>
                <w:sz w:val="24"/>
                <w:highlight w:val="none"/>
              </w:rPr>
            </w:pPr>
            <w:r>
              <w:rPr>
                <w:rFonts w:hint="eastAsia"/>
                <w:sz w:val="24"/>
                <w:highlight w:val="none"/>
              </w:rPr>
              <w:t>【良好8分】有符合学校要求设计，且课堂教学中能观测到教师适时进行考核记录；</w:t>
            </w:r>
          </w:p>
          <w:p w14:paraId="18A98A69">
            <w:pPr>
              <w:spacing w:line="320" w:lineRule="exact"/>
              <w:ind w:right="-105" w:rightChars="-50"/>
              <w:rPr>
                <w:sz w:val="24"/>
                <w:highlight w:val="none"/>
              </w:rPr>
            </w:pPr>
            <w:r>
              <w:rPr>
                <w:rFonts w:hint="eastAsia"/>
                <w:sz w:val="24"/>
                <w:highlight w:val="none"/>
              </w:rPr>
              <w:t>【优秀10分】教师随时能展示细化的平时记录。</w:t>
            </w:r>
          </w:p>
        </w:tc>
        <w:tc>
          <w:tcPr>
            <w:tcW w:w="593" w:type="dxa"/>
            <w:vAlign w:val="center"/>
          </w:tcPr>
          <w:p w14:paraId="3B2FA4CD">
            <w:pPr>
              <w:spacing w:line="320" w:lineRule="exact"/>
              <w:ind w:left="-105" w:leftChars="-50" w:right="-105" w:rightChars="-50"/>
              <w:jc w:val="center"/>
              <w:rPr>
                <w:sz w:val="24"/>
                <w:highlight w:val="none"/>
              </w:rPr>
            </w:pPr>
            <w:r>
              <w:rPr>
                <w:rFonts w:hint="eastAsia"/>
                <w:sz w:val="24"/>
                <w:highlight w:val="none"/>
              </w:rPr>
              <w:t>10</w:t>
            </w:r>
          </w:p>
        </w:tc>
      </w:tr>
      <w:tr w14:paraId="0A27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blHeader/>
          <w:jc w:val="center"/>
        </w:trPr>
        <w:tc>
          <w:tcPr>
            <w:tcW w:w="1400" w:type="dxa"/>
            <w:vMerge w:val="continue"/>
            <w:vAlign w:val="center"/>
          </w:tcPr>
          <w:p w14:paraId="73BB29B8">
            <w:pPr>
              <w:jc w:val="center"/>
              <w:rPr>
                <w:rFonts w:asciiTheme="minorEastAsia" w:hAnsiTheme="minorEastAsia" w:cstheme="minorEastAsia"/>
                <w:bCs/>
                <w:sz w:val="24"/>
                <w:highlight w:val="none"/>
              </w:rPr>
            </w:pPr>
          </w:p>
        </w:tc>
        <w:tc>
          <w:tcPr>
            <w:tcW w:w="950" w:type="dxa"/>
            <w:vMerge w:val="continue"/>
            <w:vAlign w:val="center"/>
          </w:tcPr>
          <w:p w14:paraId="6E3C7F9C">
            <w:pPr>
              <w:spacing w:line="320" w:lineRule="exact"/>
              <w:ind w:left="-105" w:leftChars="-50" w:right="-105" w:rightChars="-50"/>
              <w:jc w:val="center"/>
              <w:rPr>
                <w:sz w:val="24"/>
                <w:highlight w:val="none"/>
              </w:rPr>
            </w:pPr>
          </w:p>
        </w:tc>
        <w:tc>
          <w:tcPr>
            <w:tcW w:w="6259" w:type="dxa"/>
            <w:vAlign w:val="center"/>
          </w:tcPr>
          <w:p w14:paraId="21F888F9">
            <w:pPr>
              <w:spacing w:line="320" w:lineRule="exact"/>
              <w:ind w:right="-105" w:rightChars="-50"/>
              <w:rPr>
                <w:sz w:val="24"/>
                <w:highlight w:val="none"/>
              </w:rPr>
            </w:pPr>
            <w:r>
              <w:rPr>
                <w:sz w:val="24"/>
                <w:highlight w:val="none"/>
              </w:rPr>
              <w:t>科学制定全过程评价方案，指标透明客观科学，并严格实施；采取多种方式对学生课内外学习表现进行检查、指导并给予评价考核，记录完整规范。</w:t>
            </w:r>
          </w:p>
        </w:tc>
        <w:tc>
          <w:tcPr>
            <w:tcW w:w="593" w:type="dxa"/>
            <w:vAlign w:val="center"/>
          </w:tcPr>
          <w:p w14:paraId="56AB7154">
            <w:pPr>
              <w:spacing w:line="320" w:lineRule="exact"/>
              <w:ind w:left="-105" w:leftChars="-50" w:right="-105" w:rightChars="-50"/>
              <w:jc w:val="center"/>
              <w:rPr>
                <w:sz w:val="24"/>
                <w:highlight w:val="none"/>
              </w:rPr>
            </w:pPr>
          </w:p>
        </w:tc>
      </w:tr>
      <w:tr w14:paraId="15BF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exact"/>
          <w:tblHeader/>
          <w:jc w:val="center"/>
        </w:trPr>
        <w:tc>
          <w:tcPr>
            <w:tcW w:w="1400" w:type="dxa"/>
            <w:vMerge w:val="continue"/>
            <w:vAlign w:val="center"/>
          </w:tcPr>
          <w:p w14:paraId="273A86A8">
            <w:pPr>
              <w:jc w:val="center"/>
              <w:rPr>
                <w:rFonts w:asciiTheme="minorEastAsia" w:hAnsiTheme="minorEastAsia" w:cstheme="minorEastAsia"/>
                <w:bCs/>
                <w:sz w:val="24"/>
                <w:highlight w:val="none"/>
              </w:rPr>
            </w:pPr>
          </w:p>
        </w:tc>
        <w:tc>
          <w:tcPr>
            <w:tcW w:w="950" w:type="dxa"/>
            <w:vMerge w:val="restart"/>
            <w:vAlign w:val="center"/>
          </w:tcPr>
          <w:p w14:paraId="0B4C9DDF">
            <w:pPr>
              <w:spacing w:line="320" w:lineRule="exact"/>
              <w:ind w:left="-105" w:leftChars="-50" w:right="-105" w:rightChars="-50"/>
              <w:jc w:val="center"/>
              <w:rPr>
                <w:sz w:val="24"/>
                <w:highlight w:val="none"/>
              </w:rPr>
            </w:pPr>
            <w:r>
              <w:rPr>
                <w:rFonts w:hint="eastAsia"/>
                <w:sz w:val="24"/>
                <w:highlight w:val="none"/>
              </w:rPr>
              <w:t>5.2养成教育</w:t>
            </w:r>
          </w:p>
        </w:tc>
        <w:tc>
          <w:tcPr>
            <w:tcW w:w="6259" w:type="dxa"/>
            <w:vAlign w:val="center"/>
          </w:tcPr>
          <w:p w14:paraId="15512864">
            <w:pPr>
              <w:spacing w:line="320" w:lineRule="exact"/>
              <w:ind w:right="-105" w:rightChars="-50"/>
              <w:rPr>
                <w:sz w:val="24"/>
                <w:highlight w:val="none"/>
              </w:rPr>
            </w:pPr>
            <w:r>
              <w:rPr>
                <w:rFonts w:hint="eastAsia"/>
                <w:sz w:val="24"/>
                <w:highlight w:val="none"/>
              </w:rPr>
              <w:t>【差1分】完全无课堂管理；</w:t>
            </w:r>
          </w:p>
          <w:p w14:paraId="65873687">
            <w:pPr>
              <w:spacing w:line="320" w:lineRule="exact"/>
              <w:ind w:right="-105" w:rightChars="-50"/>
              <w:rPr>
                <w:sz w:val="24"/>
                <w:highlight w:val="none"/>
              </w:rPr>
            </w:pPr>
            <w:r>
              <w:rPr>
                <w:rFonts w:hint="eastAsia"/>
                <w:sz w:val="24"/>
                <w:highlight w:val="none"/>
              </w:rPr>
              <w:t>【较差2分】课堂管理不全面不到位；</w:t>
            </w:r>
          </w:p>
          <w:p w14:paraId="0F43CDB6">
            <w:pPr>
              <w:spacing w:line="320" w:lineRule="exact"/>
              <w:ind w:right="-105" w:rightChars="-50"/>
              <w:rPr>
                <w:sz w:val="24"/>
                <w:highlight w:val="none"/>
              </w:rPr>
            </w:pPr>
            <w:r>
              <w:rPr>
                <w:rFonts w:hint="eastAsia"/>
                <w:sz w:val="24"/>
                <w:highlight w:val="none"/>
              </w:rPr>
              <w:t>【一般3分】进行全面进行课堂秩序、到课考勤、课堂餐饮和手机等管理；</w:t>
            </w:r>
          </w:p>
          <w:p w14:paraId="37376B7A">
            <w:pPr>
              <w:spacing w:line="320" w:lineRule="exact"/>
              <w:ind w:right="-105" w:rightChars="-50"/>
              <w:rPr>
                <w:sz w:val="24"/>
                <w:highlight w:val="none"/>
              </w:rPr>
            </w:pPr>
            <w:r>
              <w:rPr>
                <w:rFonts w:hint="eastAsia"/>
                <w:sz w:val="24"/>
                <w:highlight w:val="none"/>
              </w:rPr>
              <w:t>【良好4分】课堂管理到位，且一定程度融入学生学业评价；</w:t>
            </w:r>
          </w:p>
          <w:p w14:paraId="6422EF2D">
            <w:pPr>
              <w:spacing w:line="320" w:lineRule="exact"/>
              <w:ind w:right="-105" w:rightChars="-50"/>
              <w:rPr>
                <w:sz w:val="24"/>
                <w:highlight w:val="none"/>
              </w:rPr>
            </w:pPr>
            <w:r>
              <w:rPr>
                <w:rFonts w:hint="eastAsia"/>
                <w:sz w:val="24"/>
                <w:highlight w:val="none"/>
              </w:rPr>
              <w:t>【优秀5分】有效开展知识+技能+态度的三位一体考核方式，“态度”考核记录详尽，以作实施认定准备。</w:t>
            </w:r>
          </w:p>
        </w:tc>
        <w:tc>
          <w:tcPr>
            <w:tcW w:w="593" w:type="dxa"/>
            <w:vMerge w:val="restart"/>
            <w:vAlign w:val="center"/>
          </w:tcPr>
          <w:p w14:paraId="2B3E729B">
            <w:pPr>
              <w:spacing w:line="320" w:lineRule="exact"/>
              <w:ind w:left="-105" w:leftChars="-50" w:right="-105" w:rightChars="-50"/>
              <w:jc w:val="center"/>
              <w:rPr>
                <w:sz w:val="24"/>
                <w:highlight w:val="none"/>
              </w:rPr>
            </w:pPr>
            <w:r>
              <w:rPr>
                <w:rFonts w:hint="eastAsia"/>
                <w:sz w:val="24"/>
                <w:highlight w:val="none"/>
              </w:rPr>
              <w:t>5</w:t>
            </w:r>
          </w:p>
        </w:tc>
      </w:tr>
      <w:tr w14:paraId="133F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blHeader/>
          <w:jc w:val="center"/>
        </w:trPr>
        <w:tc>
          <w:tcPr>
            <w:tcW w:w="1400" w:type="dxa"/>
            <w:vMerge w:val="continue"/>
            <w:vAlign w:val="center"/>
          </w:tcPr>
          <w:p w14:paraId="6D0418BC">
            <w:pPr>
              <w:jc w:val="center"/>
              <w:rPr>
                <w:rFonts w:asciiTheme="minorEastAsia" w:hAnsiTheme="minorEastAsia" w:cstheme="minorEastAsia"/>
                <w:bCs/>
                <w:sz w:val="24"/>
                <w:highlight w:val="none"/>
              </w:rPr>
            </w:pPr>
          </w:p>
        </w:tc>
        <w:tc>
          <w:tcPr>
            <w:tcW w:w="950" w:type="dxa"/>
            <w:vMerge w:val="continue"/>
            <w:vAlign w:val="center"/>
          </w:tcPr>
          <w:p w14:paraId="5135D79C">
            <w:pPr>
              <w:spacing w:line="320" w:lineRule="exact"/>
              <w:ind w:left="-105" w:leftChars="-50" w:right="-105" w:rightChars="-50"/>
              <w:jc w:val="center"/>
              <w:rPr>
                <w:sz w:val="24"/>
                <w:highlight w:val="none"/>
              </w:rPr>
            </w:pPr>
          </w:p>
        </w:tc>
        <w:tc>
          <w:tcPr>
            <w:tcW w:w="6259" w:type="dxa"/>
            <w:vAlign w:val="center"/>
          </w:tcPr>
          <w:p w14:paraId="199D6A7E">
            <w:pPr>
              <w:spacing w:line="320" w:lineRule="exact"/>
              <w:ind w:right="-105" w:rightChars="-50"/>
              <w:rPr>
                <w:sz w:val="24"/>
                <w:highlight w:val="none"/>
              </w:rPr>
            </w:pPr>
            <w:r>
              <w:rPr>
                <w:sz w:val="24"/>
                <w:highlight w:val="none"/>
              </w:rPr>
              <w:t>采取有效措施，学生到课率高，严格课堂教学管理，关注并帮助学生保持良好学习状态；评价融入养成教育理念，如知识+技能+态度的三位一体考核方式；</w:t>
            </w:r>
          </w:p>
        </w:tc>
        <w:tc>
          <w:tcPr>
            <w:tcW w:w="593" w:type="dxa"/>
            <w:vMerge w:val="continue"/>
            <w:vAlign w:val="center"/>
          </w:tcPr>
          <w:p w14:paraId="470B300D">
            <w:pPr>
              <w:spacing w:line="320" w:lineRule="exact"/>
              <w:ind w:left="-105" w:leftChars="-50" w:right="-105" w:rightChars="-50"/>
              <w:jc w:val="center"/>
              <w:rPr>
                <w:sz w:val="24"/>
                <w:highlight w:val="none"/>
              </w:rPr>
            </w:pPr>
          </w:p>
        </w:tc>
      </w:tr>
      <w:tr w14:paraId="7406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blHeader/>
          <w:jc w:val="center"/>
        </w:trPr>
        <w:tc>
          <w:tcPr>
            <w:tcW w:w="1400" w:type="dxa"/>
            <w:vMerge w:val="restart"/>
            <w:vAlign w:val="center"/>
          </w:tcPr>
          <w:p w14:paraId="7B7EF7EE">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6.学习效果</w:t>
            </w:r>
          </w:p>
          <w:p w14:paraId="50FA62F7">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25分</w:t>
            </w:r>
          </w:p>
        </w:tc>
        <w:tc>
          <w:tcPr>
            <w:tcW w:w="950" w:type="dxa"/>
            <w:vMerge w:val="restart"/>
            <w:vAlign w:val="center"/>
          </w:tcPr>
          <w:p w14:paraId="30B38129">
            <w:pPr>
              <w:spacing w:line="320" w:lineRule="exact"/>
              <w:ind w:left="-105" w:leftChars="-50" w:right="-105" w:rightChars="-50"/>
              <w:jc w:val="center"/>
              <w:rPr>
                <w:sz w:val="24"/>
                <w:highlight w:val="none"/>
              </w:rPr>
            </w:pPr>
            <w:r>
              <w:rPr>
                <w:rFonts w:hint="eastAsia"/>
                <w:sz w:val="24"/>
                <w:highlight w:val="none"/>
              </w:rPr>
              <w:t>6.1课堂</w:t>
            </w:r>
          </w:p>
        </w:tc>
        <w:tc>
          <w:tcPr>
            <w:tcW w:w="6259" w:type="dxa"/>
            <w:vAlign w:val="center"/>
          </w:tcPr>
          <w:p w14:paraId="716EDD28">
            <w:pPr>
              <w:spacing w:line="320" w:lineRule="exact"/>
              <w:ind w:right="-105" w:rightChars="-50"/>
              <w:rPr>
                <w:sz w:val="24"/>
                <w:highlight w:val="none"/>
              </w:rPr>
            </w:pPr>
            <w:r>
              <w:rPr>
                <w:rFonts w:hint="eastAsia"/>
                <w:sz w:val="24"/>
                <w:highlight w:val="none"/>
              </w:rPr>
              <w:t>【差2分】课堂混乱，大量学生不配合；</w:t>
            </w:r>
          </w:p>
          <w:p w14:paraId="45272A83">
            <w:pPr>
              <w:spacing w:line="320" w:lineRule="exact"/>
              <w:ind w:right="-105" w:rightChars="-50"/>
              <w:rPr>
                <w:sz w:val="24"/>
                <w:highlight w:val="none"/>
              </w:rPr>
            </w:pPr>
            <w:r>
              <w:rPr>
                <w:rFonts w:hint="eastAsia"/>
                <w:sz w:val="24"/>
                <w:highlight w:val="none"/>
              </w:rPr>
              <w:t>【较差4分】较长时间课堂沉闷，不少学生溜号；</w:t>
            </w:r>
          </w:p>
          <w:p w14:paraId="0A96BB7C">
            <w:pPr>
              <w:spacing w:line="320" w:lineRule="exact"/>
              <w:ind w:right="-105" w:rightChars="-50"/>
              <w:rPr>
                <w:sz w:val="24"/>
                <w:highlight w:val="none"/>
              </w:rPr>
            </w:pPr>
            <w:r>
              <w:rPr>
                <w:rFonts w:hint="eastAsia"/>
                <w:sz w:val="24"/>
                <w:highlight w:val="none"/>
              </w:rPr>
              <w:t>【一般6分】课堂秩序基本规范，有少量学生状态不佳；</w:t>
            </w:r>
          </w:p>
          <w:p w14:paraId="53A339FF">
            <w:pPr>
              <w:spacing w:line="320" w:lineRule="exact"/>
              <w:ind w:right="-105" w:rightChars="-50"/>
              <w:rPr>
                <w:sz w:val="24"/>
                <w:highlight w:val="none"/>
              </w:rPr>
            </w:pPr>
            <w:r>
              <w:rPr>
                <w:rFonts w:hint="eastAsia"/>
                <w:sz w:val="24"/>
                <w:highlight w:val="none"/>
              </w:rPr>
              <w:t>【良好8分】课堂氛围较好，个别学生短时段内状态不佳；</w:t>
            </w:r>
          </w:p>
          <w:p w14:paraId="37F4BD16">
            <w:pPr>
              <w:spacing w:line="320" w:lineRule="exact"/>
              <w:ind w:right="-105" w:rightChars="-50"/>
              <w:rPr>
                <w:sz w:val="24"/>
                <w:highlight w:val="none"/>
              </w:rPr>
            </w:pPr>
            <w:r>
              <w:rPr>
                <w:rFonts w:hint="eastAsia"/>
                <w:sz w:val="24"/>
                <w:highlight w:val="none"/>
              </w:rPr>
              <w:t>【优秀10分】课堂氛围好，所有学生一直表现积极。</w:t>
            </w:r>
          </w:p>
        </w:tc>
        <w:tc>
          <w:tcPr>
            <w:tcW w:w="593" w:type="dxa"/>
            <w:vMerge w:val="restart"/>
            <w:vAlign w:val="center"/>
          </w:tcPr>
          <w:p w14:paraId="4306B97A">
            <w:pPr>
              <w:spacing w:line="320" w:lineRule="exact"/>
              <w:ind w:left="-105" w:leftChars="-50" w:right="-105" w:rightChars="-50"/>
              <w:jc w:val="center"/>
              <w:rPr>
                <w:sz w:val="24"/>
                <w:highlight w:val="none"/>
              </w:rPr>
            </w:pPr>
            <w:r>
              <w:rPr>
                <w:rFonts w:hint="eastAsia"/>
                <w:sz w:val="24"/>
                <w:highlight w:val="none"/>
              </w:rPr>
              <w:t>10</w:t>
            </w:r>
          </w:p>
        </w:tc>
      </w:tr>
      <w:tr w14:paraId="6A19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blHeader/>
          <w:jc w:val="center"/>
        </w:trPr>
        <w:tc>
          <w:tcPr>
            <w:tcW w:w="1400" w:type="dxa"/>
            <w:vMerge w:val="continue"/>
            <w:vAlign w:val="center"/>
          </w:tcPr>
          <w:p w14:paraId="32675046">
            <w:pPr>
              <w:jc w:val="center"/>
              <w:rPr>
                <w:rFonts w:asciiTheme="minorEastAsia" w:hAnsiTheme="minorEastAsia" w:cstheme="minorEastAsia"/>
                <w:bCs/>
                <w:sz w:val="24"/>
                <w:highlight w:val="none"/>
              </w:rPr>
            </w:pPr>
          </w:p>
        </w:tc>
        <w:tc>
          <w:tcPr>
            <w:tcW w:w="950" w:type="dxa"/>
            <w:vMerge w:val="continue"/>
            <w:vAlign w:val="center"/>
          </w:tcPr>
          <w:p w14:paraId="407F63F9">
            <w:pPr>
              <w:spacing w:line="320" w:lineRule="exact"/>
              <w:ind w:left="-105" w:leftChars="-50" w:right="-105" w:rightChars="-50"/>
              <w:jc w:val="center"/>
              <w:rPr>
                <w:sz w:val="24"/>
                <w:highlight w:val="none"/>
              </w:rPr>
            </w:pPr>
          </w:p>
        </w:tc>
        <w:tc>
          <w:tcPr>
            <w:tcW w:w="6259" w:type="dxa"/>
            <w:vAlign w:val="center"/>
          </w:tcPr>
          <w:p w14:paraId="722B196D">
            <w:pPr>
              <w:spacing w:line="320" w:lineRule="exact"/>
              <w:ind w:right="-105" w:rightChars="-50"/>
              <w:rPr>
                <w:sz w:val="24"/>
                <w:highlight w:val="none"/>
              </w:rPr>
            </w:pPr>
            <w:r>
              <w:rPr>
                <w:sz w:val="24"/>
                <w:highlight w:val="none"/>
              </w:rPr>
              <w:t>营造了严肃活泼的课堂氛围，学生精力集中，无瞌睡、玩手机现象，参与意识强，主动回应教师的启发和引导；</w:t>
            </w:r>
          </w:p>
        </w:tc>
        <w:tc>
          <w:tcPr>
            <w:tcW w:w="593" w:type="dxa"/>
            <w:vMerge w:val="continue"/>
            <w:vAlign w:val="center"/>
          </w:tcPr>
          <w:p w14:paraId="7A7B5FDB">
            <w:pPr>
              <w:spacing w:line="320" w:lineRule="exact"/>
              <w:ind w:left="-105" w:leftChars="-50" w:right="-105" w:rightChars="-50"/>
              <w:jc w:val="center"/>
              <w:rPr>
                <w:sz w:val="24"/>
                <w:highlight w:val="none"/>
              </w:rPr>
            </w:pPr>
          </w:p>
        </w:tc>
      </w:tr>
      <w:tr w14:paraId="154A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tblHeader/>
          <w:jc w:val="center"/>
        </w:trPr>
        <w:tc>
          <w:tcPr>
            <w:tcW w:w="1400" w:type="dxa"/>
            <w:vMerge w:val="continue"/>
            <w:vAlign w:val="center"/>
          </w:tcPr>
          <w:p w14:paraId="6A623CBD">
            <w:pPr>
              <w:spacing w:line="320" w:lineRule="exact"/>
              <w:ind w:left="-105" w:leftChars="-50" w:right="-105" w:rightChars="-50"/>
              <w:jc w:val="center"/>
              <w:rPr>
                <w:rFonts w:asciiTheme="minorEastAsia" w:hAnsiTheme="minorEastAsia" w:cstheme="minorEastAsia"/>
                <w:bCs/>
                <w:sz w:val="24"/>
                <w:highlight w:val="none"/>
              </w:rPr>
            </w:pPr>
          </w:p>
        </w:tc>
        <w:tc>
          <w:tcPr>
            <w:tcW w:w="950" w:type="dxa"/>
            <w:vMerge w:val="restart"/>
            <w:vAlign w:val="center"/>
          </w:tcPr>
          <w:p w14:paraId="55C105C3">
            <w:pPr>
              <w:spacing w:line="320" w:lineRule="exact"/>
              <w:ind w:left="-105" w:leftChars="-50" w:right="-105" w:rightChars="-50"/>
              <w:jc w:val="center"/>
              <w:rPr>
                <w:sz w:val="24"/>
                <w:highlight w:val="none"/>
              </w:rPr>
            </w:pPr>
            <w:r>
              <w:rPr>
                <w:rFonts w:hint="eastAsia"/>
                <w:sz w:val="24"/>
                <w:highlight w:val="none"/>
              </w:rPr>
              <w:t>6.2育人</w:t>
            </w:r>
          </w:p>
        </w:tc>
        <w:tc>
          <w:tcPr>
            <w:tcW w:w="6259" w:type="dxa"/>
            <w:vAlign w:val="center"/>
          </w:tcPr>
          <w:p w14:paraId="6906E147">
            <w:pPr>
              <w:spacing w:line="320" w:lineRule="exact"/>
              <w:ind w:right="-105" w:rightChars="-50"/>
              <w:rPr>
                <w:sz w:val="24"/>
                <w:highlight w:val="none"/>
              </w:rPr>
            </w:pPr>
            <w:r>
              <w:rPr>
                <w:rFonts w:hint="eastAsia"/>
                <w:sz w:val="24"/>
                <w:highlight w:val="none"/>
              </w:rPr>
              <w:t>【差1分】有，但起到反作用；</w:t>
            </w:r>
          </w:p>
          <w:p w14:paraId="47FD6005">
            <w:pPr>
              <w:spacing w:line="320" w:lineRule="exact"/>
              <w:ind w:right="-105" w:rightChars="-50"/>
              <w:rPr>
                <w:sz w:val="24"/>
                <w:highlight w:val="none"/>
              </w:rPr>
            </w:pPr>
            <w:r>
              <w:rPr>
                <w:rFonts w:hint="eastAsia"/>
                <w:sz w:val="24"/>
                <w:highlight w:val="none"/>
              </w:rPr>
              <w:t>【较差2分】有，但刻意增加学时且硬融入；</w:t>
            </w:r>
          </w:p>
          <w:p w14:paraId="5E5989FD">
            <w:pPr>
              <w:spacing w:line="320" w:lineRule="exact"/>
              <w:ind w:right="-105" w:rightChars="-50"/>
              <w:rPr>
                <w:sz w:val="24"/>
                <w:highlight w:val="none"/>
              </w:rPr>
            </w:pPr>
            <w:r>
              <w:rPr>
                <w:rFonts w:hint="eastAsia"/>
                <w:sz w:val="24"/>
                <w:highlight w:val="none"/>
              </w:rPr>
              <w:t>【一般3分】未观测到育人元素；</w:t>
            </w:r>
          </w:p>
          <w:p w14:paraId="2C0F9783">
            <w:pPr>
              <w:spacing w:line="320" w:lineRule="exact"/>
              <w:ind w:right="-105" w:rightChars="-50"/>
              <w:rPr>
                <w:sz w:val="24"/>
                <w:highlight w:val="none"/>
              </w:rPr>
            </w:pPr>
            <w:r>
              <w:rPr>
                <w:rFonts w:hint="eastAsia"/>
                <w:sz w:val="24"/>
                <w:highlight w:val="none"/>
              </w:rPr>
              <w:t>【良好4分】有，起到育人和促进知识理解的双重作用；</w:t>
            </w:r>
          </w:p>
          <w:p w14:paraId="6D3445F1">
            <w:pPr>
              <w:spacing w:line="320" w:lineRule="exact"/>
              <w:ind w:right="-105" w:rightChars="-50"/>
              <w:rPr>
                <w:sz w:val="24"/>
                <w:highlight w:val="none"/>
              </w:rPr>
            </w:pPr>
            <w:r>
              <w:rPr>
                <w:rFonts w:hint="eastAsia"/>
                <w:sz w:val="24"/>
                <w:highlight w:val="none"/>
              </w:rPr>
              <w:t>【优秀5分】达到</w:t>
            </w:r>
            <w:r>
              <w:rPr>
                <w:sz w:val="24"/>
                <w:highlight w:val="none"/>
              </w:rPr>
              <w:t>情感共鸣、启迪思想、触动灵魂的</w:t>
            </w:r>
            <w:r>
              <w:rPr>
                <w:rFonts w:hint="eastAsia"/>
                <w:sz w:val="24"/>
                <w:highlight w:val="none"/>
              </w:rPr>
              <w:t>作用。</w:t>
            </w:r>
          </w:p>
        </w:tc>
        <w:tc>
          <w:tcPr>
            <w:tcW w:w="593" w:type="dxa"/>
            <w:vMerge w:val="restart"/>
            <w:vAlign w:val="center"/>
          </w:tcPr>
          <w:p w14:paraId="096C2817">
            <w:pPr>
              <w:spacing w:line="320" w:lineRule="exact"/>
              <w:ind w:left="-105" w:leftChars="-50" w:right="-105" w:rightChars="-50"/>
              <w:jc w:val="center"/>
              <w:rPr>
                <w:sz w:val="24"/>
                <w:highlight w:val="none"/>
              </w:rPr>
            </w:pPr>
            <w:r>
              <w:rPr>
                <w:rFonts w:hint="eastAsia"/>
                <w:sz w:val="24"/>
                <w:highlight w:val="none"/>
              </w:rPr>
              <w:t>5</w:t>
            </w:r>
          </w:p>
        </w:tc>
      </w:tr>
      <w:tr w14:paraId="4881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blHeader/>
          <w:jc w:val="center"/>
        </w:trPr>
        <w:tc>
          <w:tcPr>
            <w:tcW w:w="1400" w:type="dxa"/>
            <w:vMerge w:val="continue"/>
            <w:vAlign w:val="center"/>
          </w:tcPr>
          <w:p w14:paraId="6AD3AEE1">
            <w:pPr>
              <w:spacing w:line="320" w:lineRule="exact"/>
              <w:ind w:left="-105" w:leftChars="-50" w:right="-105" w:rightChars="-50"/>
              <w:jc w:val="center"/>
              <w:rPr>
                <w:rFonts w:asciiTheme="minorEastAsia" w:hAnsiTheme="minorEastAsia" w:cstheme="minorEastAsia"/>
                <w:bCs/>
                <w:sz w:val="24"/>
                <w:highlight w:val="none"/>
              </w:rPr>
            </w:pPr>
          </w:p>
        </w:tc>
        <w:tc>
          <w:tcPr>
            <w:tcW w:w="950" w:type="dxa"/>
            <w:vMerge w:val="continue"/>
            <w:vAlign w:val="center"/>
          </w:tcPr>
          <w:p w14:paraId="55E8DF1B">
            <w:pPr>
              <w:spacing w:line="320" w:lineRule="exact"/>
              <w:ind w:left="-105" w:leftChars="-50" w:right="-105" w:rightChars="-50"/>
              <w:jc w:val="center"/>
              <w:rPr>
                <w:sz w:val="24"/>
                <w:highlight w:val="none"/>
              </w:rPr>
            </w:pPr>
          </w:p>
        </w:tc>
        <w:tc>
          <w:tcPr>
            <w:tcW w:w="6259" w:type="dxa"/>
            <w:vAlign w:val="center"/>
          </w:tcPr>
          <w:p w14:paraId="61C3E1E7">
            <w:pPr>
              <w:spacing w:line="320" w:lineRule="exact"/>
              <w:ind w:right="-105" w:rightChars="-50"/>
              <w:rPr>
                <w:sz w:val="24"/>
                <w:highlight w:val="none"/>
              </w:rPr>
            </w:pPr>
            <w:r>
              <w:rPr>
                <w:sz w:val="24"/>
                <w:highlight w:val="none"/>
              </w:rPr>
              <w:t>不另增加学时,育人元素润物无声、潜移默化的融入；有引起学生情感共鸣、启迪思想、触动灵魂的动心动情效应。</w:t>
            </w:r>
          </w:p>
        </w:tc>
        <w:tc>
          <w:tcPr>
            <w:tcW w:w="593" w:type="dxa"/>
            <w:vMerge w:val="continue"/>
            <w:vAlign w:val="center"/>
          </w:tcPr>
          <w:p w14:paraId="32BE459E">
            <w:pPr>
              <w:spacing w:line="320" w:lineRule="exact"/>
              <w:ind w:left="-105" w:leftChars="-50" w:right="-105" w:rightChars="-50"/>
              <w:jc w:val="center"/>
              <w:rPr>
                <w:sz w:val="24"/>
                <w:highlight w:val="none"/>
              </w:rPr>
            </w:pPr>
          </w:p>
        </w:tc>
      </w:tr>
      <w:tr w14:paraId="2E0C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exact"/>
          <w:tblHeader/>
          <w:jc w:val="center"/>
        </w:trPr>
        <w:tc>
          <w:tcPr>
            <w:tcW w:w="1400" w:type="dxa"/>
            <w:vMerge w:val="continue"/>
            <w:vAlign w:val="center"/>
          </w:tcPr>
          <w:p w14:paraId="2CC04498">
            <w:pPr>
              <w:spacing w:line="320" w:lineRule="exact"/>
              <w:ind w:left="-105" w:leftChars="-50" w:right="-105" w:rightChars="-50"/>
              <w:jc w:val="center"/>
              <w:rPr>
                <w:rFonts w:asciiTheme="minorEastAsia" w:hAnsiTheme="minorEastAsia" w:cstheme="minorEastAsia"/>
                <w:bCs/>
                <w:sz w:val="24"/>
                <w:highlight w:val="none"/>
              </w:rPr>
            </w:pPr>
          </w:p>
        </w:tc>
        <w:tc>
          <w:tcPr>
            <w:tcW w:w="950" w:type="dxa"/>
            <w:vMerge w:val="restart"/>
            <w:vAlign w:val="center"/>
          </w:tcPr>
          <w:p w14:paraId="67145102">
            <w:pPr>
              <w:spacing w:line="320" w:lineRule="exact"/>
              <w:ind w:left="-105" w:leftChars="-50" w:right="-105" w:rightChars="-50"/>
              <w:jc w:val="center"/>
              <w:rPr>
                <w:sz w:val="24"/>
                <w:highlight w:val="none"/>
              </w:rPr>
            </w:pPr>
            <w:r>
              <w:rPr>
                <w:rFonts w:hint="eastAsia"/>
                <w:sz w:val="24"/>
                <w:highlight w:val="none"/>
              </w:rPr>
              <w:t>6.3特色</w:t>
            </w:r>
          </w:p>
        </w:tc>
        <w:tc>
          <w:tcPr>
            <w:tcW w:w="6259" w:type="dxa"/>
            <w:vAlign w:val="center"/>
          </w:tcPr>
          <w:p w14:paraId="1174B91C">
            <w:pPr>
              <w:spacing w:line="320" w:lineRule="exact"/>
              <w:ind w:right="-105" w:rightChars="-50"/>
              <w:rPr>
                <w:sz w:val="24"/>
                <w:highlight w:val="none"/>
              </w:rPr>
            </w:pPr>
            <w:r>
              <w:rPr>
                <w:rFonts w:hint="eastAsia"/>
                <w:sz w:val="24"/>
                <w:highlight w:val="none"/>
              </w:rPr>
              <w:t>【差1分】有，但起到反作用；</w:t>
            </w:r>
          </w:p>
          <w:p w14:paraId="45EE128E">
            <w:pPr>
              <w:spacing w:line="320" w:lineRule="exact"/>
              <w:ind w:right="-105" w:rightChars="-50"/>
              <w:rPr>
                <w:sz w:val="24"/>
                <w:highlight w:val="none"/>
              </w:rPr>
            </w:pPr>
            <w:r>
              <w:rPr>
                <w:rFonts w:hint="eastAsia"/>
                <w:sz w:val="24"/>
                <w:highlight w:val="none"/>
              </w:rPr>
              <w:t>【较差2分】有，但对质量提升没有作用；</w:t>
            </w:r>
          </w:p>
          <w:p w14:paraId="594AB1F1">
            <w:pPr>
              <w:spacing w:line="320" w:lineRule="exact"/>
              <w:ind w:right="-105" w:rightChars="-50"/>
              <w:rPr>
                <w:sz w:val="24"/>
                <w:highlight w:val="none"/>
              </w:rPr>
            </w:pPr>
            <w:r>
              <w:rPr>
                <w:rFonts w:hint="eastAsia"/>
                <w:sz w:val="24"/>
                <w:highlight w:val="none"/>
              </w:rPr>
              <w:t>【一般3分】未观测到特色；</w:t>
            </w:r>
          </w:p>
          <w:p w14:paraId="21995B05">
            <w:pPr>
              <w:spacing w:line="320" w:lineRule="exact"/>
              <w:ind w:right="-105" w:rightChars="-50"/>
              <w:rPr>
                <w:sz w:val="24"/>
                <w:highlight w:val="none"/>
              </w:rPr>
            </w:pPr>
            <w:r>
              <w:rPr>
                <w:rFonts w:hint="eastAsia"/>
                <w:sz w:val="24"/>
                <w:highlight w:val="none"/>
              </w:rPr>
              <w:t>【良好4分】有，有一定正面作用；</w:t>
            </w:r>
          </w:p>
          <w:p w14:paraId="13459AF2">
            <w:pPr>
              <w:spacing w:line="320" w:lineRule="exact"/>
              <w:ind w:right="-105" w:rightChars="-50"/>
              <w:rPr>
                <w:sz w:val="24"/>
                <w:highlight w:val="none"/>
              </w:rPr>
            </w:pPr>
            <w:r>
              <w:rPr>
                <w:rFonts w:hint="eastAsia"/>
                <w:sz w:val="24"/>
                <w:highlight w:val="none"/>
              </w:rPr>
              <w:t>【优秀5分】有，能起到示范作用。</w:t>
            </w:r>
          </w:p>
        </w:tc>
        <w:tc>
          <w:tcPr>
            <w:tcW w:w="593" w:type="dxa"/>
            <w:vMerge w:val="restart"/>
            <w:vAlign w:val="center"/>
          </w:tcPr>
          <w:p w14:paraId="7055FE5E">
            <w:pPr>
              <w:spacing w:line="320" w:lineRule="exact"/>
              <w:ind w:left="-105" w:leftChars="-50" w:right="-105" w:rightChars="-50"/>
              <w:jc w:val="center"/>
              <w:rPr>
                <w:sz w:val="24"/>
                <w:highlight w:val="none"/>
              </w:rPr>
            </w:pPr>
            <w:r>
              <w:rPr>
                <w:rFonts w:hint="eastAsia"/>
                <w:sz w:val="24"/>
                <w:highlight w:val="none"/>
              </w:rPr>
              <w:t>10</w:t>
            </w:r>
          </w:p>
        </w:tc>
      </w:tr>
      <w:tr w14:paraId="0EB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blHeader/>
          <w:jc w:val="center"/>
        </w:trPr>
        <w:tc>
          <w:tcPr>
            <w:tcW w:w="1400" w:type="dxa"/>
            <w:vMerge w:val="continue"/>
            <w:vAlign w:val="center"/>
          </w:tcPr>
          <w:p w14:paraId="293771ED">
            <w:pPr>
              <w:spacing w:line="320" w:lineRule="exact"/>
              <w:ind w:left="-105" w:leftChars="-50" w:right="-105" w:rightChars="-50"/>
              <w:jc w:val="center"/>
              <w:rPr>
                <w:rFonts w:asciiTheme="minorEastAsia" w:hAnsiTheme="minorEastAsia" w:cstheme="minorEastAsia"/>
                <w:bCs/>
                <w:sz w:val="24"/>
                <w:highlight w:val="none"/>
              </w:rPr>
            </w:pPr>
          </w:p>
        </w:tc>
        <w:tc>
          <w:tcPr>
            <w:tcW w:w="950" w:type="dxa"/>
            <w:vMerge w:val="continue"/>
            <w:vAlign w:val="center"/>
          </w:tcPr>
          <w:p w14:paraId="4F1A6312">
            <w:pPr>
              <w:spacing w:line="320" w:lineRule="exact"/>
              <w:ind w:left="-105" w:leftChars="-50" w:right="-105" w:rightChars="-50"/>
              <w:jc w:val="center"/>
              <w:rPr>
                <w:sz w:val="24"/>
                <w:highlight w:val="none"/>
              </w:rPr>
            </w:pPr>
          </w:p>
        </w:tc>
        <w:tc>
          <w:tcPr>
            <w:tcW w:w="6259" w:type="dxa"/>
            <w:vAlign w:val="center"/>
          </w:tcPr>
          <w:p w14:paraId="42577870">
            <w:pPr>
              <w:spacing w:line="320" w:lineRule="exact"/>
              <w:ind w:right="-105" w:rightChars="-50"/>
              <w:rPr>
                <w:sz w:val="24"/>
                <w:highlight w:val="none"/>
              </w:rPr>
            </w:pPr>
            <w:r>
              <w:rPr>
                <w:sz w:val="24"/>
                <w:highlight w:val="none"/>
              </w:rPr>
              <w:t>形成一定的风貌和鲜明的特色，促进学生发展作用较大、效果好，教学质量提升较明显。</w:t>
            </w:r>
          </w:p>
        </w:tc>
        <w:tc>
          <w:tcPr>
            <w:tcW w:w="593" w:type="dxa"/>
            <w:vMerge w:val="continue"/>
            <w:vAlign w:val="center"/>
          </w:tcPr>
          <w:p w14:paraId="30B444CB">
            <w:pPr>
              <w:spacing w:line="320" w:lineRule="exact"/>
              <w:ind w:left="-105" w:leftChars="-50" w:right="-105" w:rightChars="-50"/>
              <w:jc w:val="center"/>
              <w:rPr>
                <w:sz w:val="24"/>
                <w:highlight w:val="none"/>
              </w:rPr>
            </w:pPr>
          </w:p>
        </w:tc>
      </w:tr>
    </w:tbl>
    <w:p w14:paraId="73F3D6E3">
      <w:pPr>
        <w:rPr>
          <w:rFonts w:ascii="仿宋" w:hAnsi="仿宋" w:eastAsia="仿宋" w:cs="仿宋"/>
          <w:sz w:val="32"/>
          <w:szCs w:val="32"/>
          <w:highlight w:val="none"/>
        </w:rPr>
      </w:pPr>
    </w:p>
    <w:p w14:paraId="6C87C403">
      <w:pPr>
        <w:rPr>
          <w:rFonts w:ascii="仿宋" w:hAnsi="仿宋" w:eastAsia="仿宋" w:cs="仿宋"/>
          <w:b/>
          <w:bCs/>
          <w:sz w:val="32"/>
          <w:szCs w:val="32"/>
          <w:highlight w:val="none"/>
        </w:rPr>
      </w:pPr>
      <w:r>
        <w:rPr>
          <w:rFonts w:hint="eastAsia" w:ascii="仿宋" w:hAnsi="仿宋" w:eastAsia="仿宋" w:cs="仿宋"/>
          <w:b/>
          <w:bCs/>
          <w:sz w:val="32"/>
          <w:szCs w:val="32"/>
          <w:highlight w:val="none"/>
        </w:rPr>
        <w:t>2.术科课程评价标准【体育音乐美术等】（督导或专家听课）</w:t>
      </w:r>
    </w:p>
    <w:tbl>
      <w:tblPr>
        <w:tblStyle w:val="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950"/>
        <w:gridCol w:w="6259"/>
        <w:gridCol w:w="593"/>
      </w:tblGrid>
      <w:tr w14:paraId="6940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blHeader/>
          <w:jc w:val="center"/>
        </w:trPr>
        <w:tc>
          <w:tcPr>
            <w:tcW w:w="1400" w:type="dxa"/>
            <w:vAlign w:val="center"/>
          </w:tcPr>
          <w:p w14:paraId="2F77A98B">
            <w:pPr>
              <w:spacing w:line="320" w:lineRule="exact"/>
              <w:ind w:left="-105" w:leftChars="-50" w:right="-105" w:rightChars="-50"/>
              <w:jc w:val="center"/>
              <w:rPr>
                <w:b/>
                <w:bCs/>
                <w:sz w:val="24"/>
                <w:highlight w:val="none"/>
              </w:rPr>
            </w:pPr>
            <w:r>
              <w:rPr>
                <w:b/>
                <w:bCs/>
                <w:sz w:val="24"/>
                <w:highlight w:val="none"/>
              </w:rPr>
              <w:t>一级</w:t>
            </w:r>
          </w:p>
          <w:p w14:paraId="1CAFF61E">
            <w:pPr>
              <w:spacing w:line="320" w:lineRule="exact"/>
              <w:ind w:left="-105" w:leftChars="-50" w:right="-105" w:rightChars="-50"/>
              <w:jc w:val="center"/>
              <w:rPr>
                <w:b/>
                <w:bCs/>
                <w:sz w:val="24"/>
                <w:highlight w:val="none"/>
              </w:rPr>
            </w:pPr>
            <w:r>
              <w:rPr>
                <w:b/>
                <w:bCs/>
                <w:sz w:val="24"/>
                <w:highlight w:val="none"/>
              </w:rPr>
              <w:t>指标</w:t>
            </w:r>
          </w:p>
        </w:tc>
        <w:tc>
          <w:tcPr>
            <w:tcW w:w="950" w:type="dxa"/>
            <w:vAlign w:val="center"/>
          </w:tcPr>
          <w:p w14:paraId="25818E5A">
            <w:pPr>
              <w:spacing w:line="320" w:lineRule="exact"/>
              <w:ind w:left="-105" w:leftChars="-50" w:right="-105" w:rightChars="-50"/>
              <w:jc w:val="center"/>
              <w:rPr>
                <w:b/>
                <w:bCs/>
                <w:sz w:val="24"/>
                <w:highlight w:val="none"/>
              </w:rPr>
            </w:pPr>
            <w:r>
              <w:rPr>
                <w:b/>
                <w:bCs/>
                <w:sz w:val="24"/>
                <w:highlight w:val="none"/>
              </w:rPr>
              <w:t>二级</w:t>
            </w:r>
          </w:p>
          <w:p w14:paraId="763EE809">
            <w:pPr>
              <w:spacing w:line="320" w:lineRule="exact"/>
              <w:ind w:left="-105" w:leftChars="-50" w:right="-105" w:rightChars="-50"/>
              <w:jc w:val="center"/>
              <w:rPr>
                <w:b/>
                <w:bCs/>
                <w:sz w:val="24"/>
                <w:highlight w:val="none"/>
              </w:rPr>
            </w:pPr>
            <w:r>
              <w:rPr>
                <w:b/>
                <w:bCs/>
                <w:sz w:val="24"/>
                <w:highlight w:val="none"/>
              </w:rPr>
              <w:t>指标</w:t>
            </w:r>
          </w:p>
        </w:tc>
        <w:tc>
          <w:tcPr>
            <w:tcW w:w="6259" w:type="dxa"/>
            <w:vAlign w:val="center"/>
          </w:tcPr>
          <w:p w14:paraId="66589D33">
            <w:pPr>
              <w:spacing w:line="320" w:lineRule="exact"/>
              <w:ind w:left="-105" w:leftChars="-50" w:right="-105" w:rightChars="-50"/>
              <w:jc w:val="center"/>
              <w:rPr>
                <w:b/>
                <w:bCs/>
                <w:sz w:val="24"/>
                <w:highlight w:val="none"/>
              </w:rPr>
            </w:pPr>
            <w:r>
              <w:rPr>
                <w:b/>
                <w:bCs/>
                <w:sz w:val="24"/>
                <w:highlight w:val="none"/>
              </w:rPr>
              <w:t>指标内涵与赋分原则</w:t>
            </w:r>
          </w:p>
        </w:tc>
        <w:tc>
          <w:tcPr>
            <w:tcW w:w="593" w:type="dxa"/>
            <w:vAlign w:val="center"/>
          </w:tcPr>
          <w:p w14:paraId="70939826">
            <w:pPr>
              <w:spacing w:line="320" w:lineRule="exact"/>
              <w:ind w:left="-105" w:leftChars="-50" w:right="-105" w:rightChars="-50"/>
              <w:jc w:val="center"/>
              <w:rPr>
                <w:b/>
                <w:bCs/>
                <w:sz w:val="24"/>
                <w:highlight w:val="none"/>
              </w:rPr>
            </w:pPr>
            <w:r>
              <w:rPr>
                <w:b/>
                <w:bCs/>
                <w:sz w:val="24"/>
                <w:highlight w:val="none"/>
              </w:rPr>
              <w:t>分值</w:t>
            </w:r>
          </w:p>
        </w:tc>
      </w:tr>
      <w:tr w14:paraId="4342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tblHeader/>
          <w:jc w:val="center"/>
        </w:trPr>
        <w:tc>
          <w:tcPr>
            <w:tcW w:w="1400" w:type="dxa"/>
            <w:vMerge w:val="restart"/>
            <w:vAlign w:val="center"/>
          </w:tcPr>
          <w:p w14:paraId="7758E355">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1.教学理念</w:t>
            </w:r>
          </w:p>
          <w:p w14:paraId="28163D99">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10分</w:t>
            </w:r>
          </w:p>
        </w:tc>
        <w:tc>
          <w:tcPr>
            <w:tcW w:w="950" w:type="dxa"/>
            <w:vMerge w:val="restart"/>
            <w:vAlign w:val="center"/>
          </w:tcPr>
          <w:p w14:paraId="7845EB06">
            <w:pPr>
              <w:spacing w:line="320" w:lineRule="exact"/>
              <w:ind w:left="-105" w:leftChars="-50" w:right="-105" w:rightChars="-50"/>
              <w:jc w:val="center"/>
              <w:rPr>
                <w:sz w:val="24"/>
                <w:highlight w:val="none"/>
              </w:rPr>
            </w:pPr>
            <w:r>
              <w:rPr>
                <w:rFonts w:hint="eastAsia"/>
                <w:sz w:val="24"/>
                <w:highlight w:val="none"/>
              </w:rPr>
              <w:t>1.1课程思政</w:t>
            </w:r>
          </w:p>
        </w:tc>
        <w:tc>
          <w:tcPr>
            <w:tcW w:w="6259" w:type="dxa"/>
            <w:vAlign w:val="center"/>
          </w:tcPr>
          <w:p w14:paraId="2D563A38">
            <w:pPr>
              <w:spacing w:line="320" w:lineRule="exact"/>
              <w:ind w:right="-105" w:rightChars="-50"/>
              <w:rPr>
                <w:sz w:val="24"/>
                <w:highlight w:val="none"/>
              </w:rPr>
            </w:pPr>
            <w:r>
              <w:rPr>
                <w:rFonts w:hint="eastAsia"/>
                <w:sz w:val="24"/>
                <w:highlight w:val="none"/>
              </w:rPr>
              <w:t>【差1分】有负面影响；</w:t>
            </w:r>
          </w:p>
          <w:p w14:paraId="600445B1">
            <w:pPr>
              <w:spacing w:line="320" w:lineRule="exact"/>
              <w:ind w:right="-105" w:rightChars="-50"/>
              <w:rPr>
                <w:sz w:val="24"/>
                <w:highlight w:val="none"/>
              </w:rPr>
            </w:pPr>
            <w:r>
              <w:rPr>
                <w:rFonts w:hint="eastAsia"/>
                <w:sz w:val="24"/>
                <w:highlight w:val="none"/>
              </w:rPr>
              <w:t>【较差2分】</w:t>
            </w:r>
            <w:r>
              <w:rPr>
                <w:rFonts w:hint="eastAsia" w:ascii="宋体" w:hAnsi="宋体" w:cs="宋体"/>
                <w:sz w:val="24"/>
                <w:highlight w:val="none"/>
              </w:rPr>
              <w:t>教师仪表和精神面貌</w:t>
            </w:r>
            <w:r>
              <w:rPr>
                <w:rFonts w:hint="eastAsia"/>
                <w:sz w:val="24"/>
                <w:highlight w:val="none"/>
              </w:rPr>
              <w:t>一般；</w:t>
            </w:r>
          </w:p>
          <w:p w14:paraId="1EF27EDB">
            <w:pPr>
              <w:spacing w:line="320" w:lineRule="exact"/>
              <w:ind w:right="-105" w:rightChars="-50"/>
              <w:rPr>
                <w:sz w:val="24"/>
                <w:highlight w:val="none"/>
              </w:rPr>
            </w:pPr>
            <w:r>
              <w:rPr>
                <w:rFonts w:hint="eastAsia"/>
                <w:sz w:val="24"/>
                <w:highlight w:val="none"/>
              </w:rPr>
              <w:t>【一般3分】言行文明，</w:t>
            </w:r>
            <w:r>
              <w:rPr>
                <w:rFonts w:hint="eastAsia" w:ascii="宋体" w:hAnsi="宋体" w:cs="宋体"/>
                <w:sz w:val="24"/>
                <w:highlight w:val="none"/>
              </w:rPr>
              <w:t>教师仪表和精神面貌</w:t>
            </w:r>
            <w:r>
              <w:rPr>
                <w:rFonts w:hint="eastAsia"/>
                <w:sz w:val="24"/>
                <w:highlight w:val="none"/>
              </w:rPr>
              <w:t>良好；</w:t>
            </w:r>
          </w:p>
          <w:p w14:paraId="57F94C15">
            <w:pPr>
              <w:spacing w:line="320" w:lineRule="exact"/>
              <w:ind w:right="-105" w:rightChars="-50"/>
              <w:rPr>
                <w:sz w:val="24"/>
                <w:highlight w:val="none"/>
              </w:rPr>
            </w:pPr>
            <w:r>
              <w:rPr>
                <w:rFonts w:hint="eastAsia"/>
                <w:sz w:val="24"/>
                <w:highlight w:val="none"/>
              </w:rPr>
              <w:t>【良好4分】有课程思政要素融入，言传身教；</w:t>
            </w:r>
          </w:p>
          <w:p w14:paraId="11E8A822">
            <w:pPr>
              <w:spacing w:line="320" w:lineRule="exact"/>
              <w:ind w:right="-105" w:rightChars="-50"/>
              <w:rPr>
                <w:sz w:val="24"/>
                <w:highlight w:val="none"/>
              </w:rPr>
            </w:pPr>
            <w:r>
              <w:rPr>
                <w:rFonts w:hint="eastAsia"/>
                <w:sz w:val="24"/>
                <w:highlight w:val="none"/>
              </w:rPr>
              <w:t>【优秀5分】课程思政融入好，体现水院育人特色。</w:t>
            </w:r>
          </w:p>
        </w:tc>
        <w:tc>
          <w:tcPr>
            <w:tcW w:w="593" w:type="dxa"/>
            <w:vMerge w:val="restart"/>
            <w:vAlign w:val="center"/>
          </w:tcPr>
          <w:p w14:paraId="2586E669">
            <w:pPr>
              <w:spacing w:line="320" w:lineRule="exact"/>
              <w:ind w:left="-105" w:leftChars="-50" w:right="-105" w:rightChars="-50"/>
              <w:jc w:val="center"/>
              <w:rPr>
                <w:sz w:val="24"/>
                <w:highlight w:val="none"/>
              </w:rPr>
            </w:pPr>
            <w:r>
              <w:rPr>
                <w:rFonts w:hint="eastAsia"/>
                <w:sz w:val="24"/>
                <w:highlight w:val="none"/>
              </w:rPr>
              <w:t>5</w:t>
            </w:r>
          </w:p>
        </w:tc>
      </w:tr>
      <w:tr w14:paraId="1B58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400" w:type="dxa"/>
            <w:vMerge w:val="continue"/>
            <w:vAlign w:val="center"/>
          </w:tcPr>
          <w:p w14:paraId="5A76F736">
            <w:pPr>
              <w:jc w:val="center"/>
              <w:rPr>
                <w:rFonts w:asciiTheme="minorEastAsia" w:hAnsiTheme="minorEastAsia" w:cstheme="minorEastAsia"/>
                <w:bCs/>
                <w:sz w:val="24"/>
                <w:highlight w:val="none"/>
              </w:rPr>
            </w:pPr>
          </w:p>
        </w:tc>
        <w:tc>
          <w:tcPr>
            <w:tcW w:w="950" w:type="dxa"/>
            <w:vMerge w:val="continue"/>
            <w:vAlign w:val="center"/>
          </w:tcPr>
          <w:p w14:paraId="20F6B107">
            <w:pPr>
              <w:spacing w:line="320" w:lineRule="exact"/>
              <w:ind w:left="-105" w:leftChars="-50" w:right="-105" w:rightChars="-50"/>
              <w:jc w:val="center"/>
              <w:rPr>
                <w:sz w:val="24"/>
                <w:highlight w:val="none"/>
              </w:rPr>
            </w:pPr>
          </w:p>
        </w:tc>
        <w:tc>
          <w:tcPr>
            <w:tcW w:w="6259" w:type="dxa"/>
            <w:vAlign w:val="center"/>
          </w:tcPr>
          <w:p w14:paraId="32F22E4A">
            <w:pPr>
              <w:spacing w:line="320" w:lineRule="exact"/>
              <w:ind w:right="-105" w:rightChars="-50"/>
              <w:rPr>
                <w:sz w:val="24"/>
                <w:highlight w:val="none"/>
              </w:rPr>
            </w:pPr>
            <w:r>
              <w:rPr>
                <w:rFonts w:hint="eastAsia" w:asciiTheme="minorEastAsia" w:hAnsiTheme="minorEastAsia" w:cstheme="minorEastAsia"/>
                <w:w w:val="105"/>
                <w:sz w:val="24"/>
                <w:highlight w:val="none"/>
              </w:rPr>
              <w:t>发挥课程育人作用，传递正确价值理念，注重“</w:t>
            </w:r>
            <w:r>
              <w:rPr>
                <w:rFonts w:hint="eastAsia" w:asciiTheme="minorEastAsia" w:hAnsiTheme="minorEastAsia" w:cstheme="minorEastAsia"/>
                <w:color w:val="000000"/>
                <w:sz w:val="24"/>
                <w:highlight w:val="none"/>
              </w:rPr>
              <w:t>水文化+”育人元素融入，践行水院“课程思政十法”。</w:t>
            </w:r>
          </w:p>
        </w:tc>
        <w:tc>
          <w:tcPr>
            <w:tcW w:w="593" w:type="dxa"/>
            <w:vMerge w:val="continue"/>
            <w:vAlign w:val="center"/>
          </w:tcPr>
          <w:p w14:paraId="0FE69112">
            <w:pPr>
              <w:spacing w:line="320" w:lineRule="exact"/>
              <w:ind w:left="-105" w:leftChars="-50" w:right="-105" w:rightChars="-50"/>
              <w:jc w:val="center"/>
              <w:rPr>
                <w:sz w:val="24"/>
                <w:highlight w:val="none"/>
              </w:rPr>
            </w:pPr>
          </w:p>
        </w:tc>
      </w:tr>
      <w:tr w14:paraId="5500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tblHeader/>
          <w:jc w:val="center"/>
        </w:trPr>
        <w:tc>
          <w:tcPr>
            <w:tcW w:w="1400" w:type="dxa"/>
            <w:vMerge w:val="continue"/>
            <w:vAlign w:val="center"/>
          </w:tcPr>
          <w:p w14:paraId="1E8D7EBA">
            <w:pPr>
              <w:jc w:val="center"/>
              <w:rPr>
                <w:rFonts w:asciiTheme="minorEastAsia" w:hAnsiTheme="minorEastAsia" w:cstheme="minorEastAsia"/>
                <w:bCs/>
                <w:sz w:val="24"/>
                <w:highlight w:val="none"/>
              </w:rPr>
            </w:pPr>
          </w:p>
        </w:tc>
        <w:tc>
          <w:tcPr>
            <w:tcW w:w="950" w:type="dxa"/>
            <w:vMerge w:val="restart"/>
            <w:vAlign w:val="center"/>
          </w:tcPr>
          <w:p w14:paraId="35437A9D">
            <w:pPr>
              <w:spacing w:line="320" w:lineRule="exact"/>
              <w:ind w:left="-105" w:leftChars="-50" w:right="-105" w:rightChars="-50"/>
              <w:jc w:val="center"/>
              <w:rPr>
                <w:sz w:val="24"/>
                <w:highlight w:val="none"/>
              </w:rPr>
            </w:pPr>
            <w:r>
              <w:rPr>
                <w:rFonts w:hint="eastAsia"/>
                <w:sz w:val="24"/>
                <w:highlight w:val="none"/>
              </w:rPr>
              <w:t>1.2以学为中心</w:t>
            </w:r>
          </w:p>
        </w:tc>
        <w:tc>
          <w:tcPr>
            <w:tcW w:w="6259" w:type="dxa"/>
            <w:vAlign w:val="center"/>
          </w:tcPr>
          <w:p w14:paraId="78C3B917">
            <w:pPr>
              <w:spacing w:line="320" w:lineRule="exact"/>
              <w:ind w:right="-105" w:rightChars="-50"/>
              <w:rPr>
                <w:sz w:val="24"/>
                <w:highlight w:val="none"/>
              </w:rPr>
            </w:pPr>
            <w:r>
              <w:rPr>
                <w:rFonts w:hint="eastAsia"/>
                <w:sz w:val="24"/>
                <w:highlight w:val="none"/>
              </w:rPr>
              <w:t>【差1分】对学生学习有消极的影响；</w:t>
            </w:r>
          </w:p>
          <w:p w14:paraId="07A0A251">
            <w:pPr>
              <w:spacing w:line="320" w:lineRule="exact"/>
              <w:ind w:right="-105" w:rightChars="-50"/>
              <w:rPr>
                <w:sz w:val="24"/>
                <w:highlight w:val="none"/>
              </w:rPr>
            </w:pPr>
            <w:r>
              <w:rPr>
                <w:rFonts w:hint="eastAsia"/>
                <w:sz w:val="24"/>
                <w:highlight w:val="none"/>
              </w:rPr>
              <w:t>【较差2分】无自主学习的激励和引导；</w:t>
            </w:r>
          </w:p>
          <w:p w14:paraId="387FB3C0">
            <w:pPr>
              <w:spacing w:line="320" w:lineRule="exact"/>
              <w:ind w:right="-105" w:rightChars="-50"/>
              <w:rPr>
                <w:sz w:val="24"/>
                <w:highlight w:val="none"/>
              </w:rPr>
            </w:pPr>
            <w:r>
              <w:rPr>
                <w:rFonts w:hint="eastAsia"/>
                <w:sz w:val="24"/>
                <w:highlight w:val="none"/>
              </w:rPr>
              <w:t>【一般3分】有学习鼓励，但不多；</w:t>
            </w:r>
          </w:p>
          <w:p w14:paraId="161F9AAE">
            <w:pPr>
              <w:spacing w:line="320" w:lineRule="exact"/>
              <w:ind w:right="-105" w:rightChars="-50"/>
              <w:rPr>
                <w:sz w:val="24"/>
                <w:highlight w:val="none"/>
              </w:rPr>
            </w:pPr>
            <w:r>
              <w:rPr>
                <w:rFonts w:hint="eastAsia"/>
                <w:sz w:val="24"/>
                <w:highlight w:val="none"/>
              </w:rPr>
              <w:t>【良好4分】积极的学习鼓励和融入终生学习观念；</w:t>
            </w:r>
          </w:p>
          <w:p w14:paraId="557DB517">
            <w:pPr>
              <w:spacing w:line="320" w:lineRule="exact"/>
              <w:ind w:right="-105" w:rightChars="-50"/>
              <w:rPr>
                <w:rFonts w:ascii="仿宋" w:hAnsi="仿宋" w:eastAsia="仿宋"/>
                <w:color w:val="000000"/>
                <w:sz w:val="18"/>
                <w:szCs w:val="18"/>
                <w:highlight w:val="none"/>
              </w:rPr>
            </w:pPr>
            <w:r>
              <w:rPr>
                <w:rFonts w:hint="eastAsia"/>
                <w:sz w:val="24"/>
                <w:highlight w:val="none"/>
              </w:rPr>
              <w:t>【优秀5分】建立正确的体育、美育观念。</w:t>
            </w:r>
          </w:p>
        </w:tc>
        <w:tc>
          <w:tcPr>
            <w:tcW w:w="593" w:type="dxa"/>
            <w:vMerge w:val="restart"/>
            <w:vAlign w:val="center"/>
          </w:tcPr>
          <w:p w14:paraId="52990FD1">
            <w:pPr>
              <w:spacing w:line="320" w:lineRule="exact"/>
              <w:ind w:left="-105" w:leftChars="-50" w:right="-105" w:rightChars="-50"/>
              <w:jc w:val="center"/>
              <w:rPr>
                <w:sz w:val="24"/>
                <w:highlight w:val="none"/>
              </w:rPr>
            </w:pPr>
            <w:r>
              <w:rPr>
                <w:rFonts w:hint="eastAsia"/>
                <w:sz w:val="24"/>
                <w:highlight w:val="none"/>
              </w:rPr>
              <w:t>5</w:t>
            </w:r>
          </w:p>
        </w:tc>
      </w:tr>
      <w:tr w14:paraId="1E4E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blHeader/>
          <w:jc w:val="center"/>
        </w:trPr>
        <w:tc>
          <w:tcPr>
            <w:tcW w:w="1400" w:type="dxa"/>
            <w:vMerge w:val="continue"/>
            <w:vAlign w:val="center"/>
          </w:tcPr>
          <w:p w14:paraId="14AC4D4F">
            <w:pPr>
              <w:jc w:val="center"/>
              <w:rPr>
                <w:rFonts w:asciiTheme="minorEastAsia" w:hAnsiTheme="minorEastAsia" w:cstheme="minorEastAsia"/>
                <w:bCs/>
                <w:sz w:val="24"/>
                <w:highlight w:val="none"/>
              </w:rPr>
            </w:pPr>
          </w:p>
        </w:tc>
        <w:tc>
          <w:tcPr>
            <w:tcW w:w="950" w:type="dxa"/>
            <w:vMerge w:val="continue"/>
            <w:vAlign w:val="center"/>
          </w:tcPr>
          <w:p w14:paraId="311E84AD">
            <w:pPr>
              <w:spacing w:line="320" w:lineRule="exact"/>
              <w:ind w:left="-105" w:leftChars="-50" w:right="-105" w:rightChars="-50"/>
              <w:jc w:val="center"/>
              <w:rPr>
                <w:sz w:val="24"/>
                <w:highlight w:val="none"/>
              </w:rPr>
            </w:pPr>
          </w:p>
        </w:tc>
        <w:tc>
          <w:tcPr>
            <w:tcW w:w="6259" w:type="dxa"/>
            <w:vAlign w:val="center"/>
          </w:tcPr>
          <w:p w14:paraId="7AD4A46E">
            <w:pPr>
              <w:spacing w:line="320" w:lineRule="exact"/>
              <w:ind w:right="-105" w:rightChars="-50"/>
              <w:rPr>
                <w:sz w:val="24"/>
                <w:highlight w:val="none"/>
              </w:rPr>
            </w:pPr>
            <w:r>
              <w:rPr>
                <w:rFonts w:hint="eastAsia"/>
                <w:sz w:val="24"/>
                <w:highlight w:val="none"/>
              </w:rPr>
              <w:t>体现“以学为中心”教学理念，引导激发学生自主学习；</w:t>
            </w:r>
            <w:r>
              <w:rPr>
                <w:rFonts w:hint="eastAsia" w:ascii="宋体" w:hAnsi="宋体" w:cs="宋体"/>
                <w:sz w:val="24"/>
                <w:highlight w:val="none"/>
              </w:rPr>
              <w:t>培养、提高学生体育锻炼的自觉性，终身锻炼运动观念。</w:t>
            </w:r>
          </w:p>
        </w:tc>
        <w:tc>
          <w:tcPr>
            <w:tcW w:w="593" w:type="dxa"/>
            <w:vMerge w:val="continue"/>
            <w:vAlign w:val="center"/>
          </w:tcPr>
          <w:p w14:paraId="4AB50A05">
            <w:pPr>
              <w:spacing w:line="320" w:lineRule="exact"/>
              <w:ind w:left="-105" w:leftChars="-50" w:right="-105" w:rightChars="-50"/>
              <w:jc w:val="center"/>
              <w:rPr>
                <w:sz w:val="24"/>
                <w:highlight w:val="none"/>
              </w:rPr>
            </w:pPr>
          </w:p>
        </w:tc>
      </w:tr>
      <w:tr w14:paraId="2C3D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blHeader/>
          <w:jc w:val="center"/>
        </w:trPr>
        <w:tc>
          <w:tcPr>
            <w:tcW w:w="1400" w:type="dxa"/>
            <w:vMerge w:val="restart"/>
            <w:vAlign w:val="center"/>
          </w:tcPr>
          <w:p w14:paraId="39B834B0">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2.教学准备</w:t>
            </w:r>
          </w:p>
          <w:p w14:paraId="6ACA15AF">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10分</w:t>
            </w:r>
          </w:p>
        </w:tc>
        <w:tc>
          <w:tcPr>
            <w:tcW w:w="950" w:type="dxa"/>
            <w:vMerge w:val="restart"/>
            <w:vAlign w:val="center"/>
          </w:tcPr>
          <w:p w14:paraId="65AEBAEE">
            <w:pPr>
              <w:spacing w:line="320" w:lineRule="exact"/>
              <w:ind w:left="-105" w:leftChars="-50" w:right="-105" w:rightChars="-50"/>
              <w:jc w:val="center"/>
              <w:rPr>
                <w:sz w:val="24"/>
                <w:highlight w:val="none"/>
              </w:rPr>
            </w:pPr>
            <w:r>
              <w:rPr>
                <w:rFonts w:hint="eastAsia"/>
                <w:sz w:val="24"/>
                <w:highlight w:val="none"/>
              </w:rPr>
              <w:t>2.1条件与资料</w:t>
            </w:r>
          </w:p>
        </w:tc>
        <w:tc>
          <w:tcPr>
            <w:tcW w:w="6259" w:type="dxa"/>
            <w:vAlign w:val="center"/>
          </w:tcPr>
          <w:p w14:paraId="7B462D13">
            <w:pPr>
              <w:spacing w:line="320" w:lineRule="exact"/>
              <w:ind w:right="-105" w:rightChars="-50"/>
              <w:rPr>
                <w:sz w:val="24"/>
                <w:highlight w:val="none"/>
              </w:rPr>
            </w:pPr>
            <w:r>
              <w:rPr>
                <w:rFonts w:hint="eastAsia"/>
                <w:sz w:val="24"/>
                <w:highlight w:val="none"/>
              </w:rPr>
              <w:t>【差1分】教学资料缺失严重，场地与器材无准备；</w:t>
            </w:r>
          </w:p>
          <w:p w14:paraId="4E3C3254">
            <w:pPr>
              <w:spacing w:line="320" w:lineRule="exact"/>
              <w:ind w:right="-105" w:rightChars="-50"/>
              <w:rPr>
                <w:sz w:val="24"/>
                <w:highlight w:val="none"/>
              </w:rPr>
            </w:pPr>
            <w:r>
              <w:rPr>
                <w:rFonts w:hint="eastAsia"/>
                <w:sz w:val="24"/>
                <w:highlight w:val="none"/>
              </w:rPr>
              <w:t>【较差2分】教学资料缺失，场地不适合与器材不齐全；</w:t>
            </w:r>
          </w:p>
          <w:p w14:paraId="7663A73D">
            <w:pPr>
              <w:spacing w:line="320" w:lineRule="exact"/>
              <w:ind w:right="-105" w:rightChars="-50"/>
              <w:rPr>
                <w:sz w:val="24"/>
                <w:highlight w:val="none"/>
              </w:rPr>
            </w:pPr>
            <w:r>
              <w:rPr>
                <w:rFonts w:hint="eastAsia"/>
                <w:sz w:val="24"/>
                <w:highlight w:val="none"/>
              </w:rPr>
              <w:t>【一般3分】教学资料齐全，场地简陋、器材陈旧；</w:t>
            </w:r>
          </w:p>
          <w:p w14:paraId="6813D07C">
            <w:pPr>
              <w:spacing w:line="320" w:lineRule="exact"/>
              <w:ind w:right="-105" w:rightChars="-50"/>
              <w:rPr>
                <w:sz w:val="24"/>
                <w:highlight w:val="none"/>
              </w:rPr>
            </w:pPr>
            <w:r>
              <w:rPr>
                <w:rFonts w:hint="eastAsia"/>
                <w:sz w:val="24"/>
                <w:highlight w:val="none"/>
              </w:rPr>
              <w:t>【良好4分】教学资料齐全，场地适合、器材充足；</w:t>
            </w:r>
          </w:p>
          <w:p w14:paraId="5B3212AA">
            <w:pPr>
              <w:spacing w:line="320" w:lineRule="exact"/>
              <w:ind w:right="-105" w:rightChars="-50"/>
              <w:rPr>
                <w:sz w:val="24"/>
                <w:highlight w:val="none"/>
              </w:rPr>
            </w:pPr>
            <w:r>
              <w:rPr>
                <w:rFonts w:hint="eastAsia"/>
                <w:sz w:val="24"/>
                <w:highlight w:val="none"/>
              </w:rPr>
              <w:t>【优秀5分】准备充分，场地优良且环境育人，器材优良。</w:t>
            </w:r>
          </w:p>
        </w:tc>
        <w:tc>
          <w:tcPr>
            <w:tcW w:w="593" w:type="dxa"/>
            <w:vMerge w:val="restart"/>
            <w:vAlign w:val="center"/>
          </w:tcPr>
          <w:p w14:paraId="2B02F9FF">
            <w:pPr>
              <w:spacing w:line="320" w:lineRule="exact"/>
              <w:ind w:left="-105" w:leftChars="-50" w:right="-105" w:rightChars="-50"/>
              <w:jc w:val="center"/>
              <w:rPr>
                <w:sz w:val="24"/>
                <w:highlight w:val="none"/>
              </w:rPr>
            </w:pPr>
            <w:r>
              <w:rPr>
                <w:rFonts w:hint="eastAsia"/>
                <w:sz w:val="24"/>
                <w:highlight w:val="none"/>
              </w:rPr>
              <w:t>5</w:t>
            </w:r>
          </w:p>
        </w:tc>
      </w:tr>
      <w:tr w14:paraId="775C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blHeader/>
          <w:jc w:val="center"/>
        </w:trPr>
        <w:tc>
          <w:tcPr>
            <w:tcW w:w="1400" w:type="dxa"/>
            <w:vMerge w:val="continue"/>
            <w:vAlign w:val="center"/>
          </w:tcPr>
          <w:p w14:paraId="4D144390">
            <w:pPr>
              <w:jc w:val="center"/>
              <w:rPr>
                <w:rFonts w:asciiTheme="minorEastAsia" w:hAnsiTheme="minorEastAsia" w:cstheme="minorEastAsia"/>
                <w:bCs/>
                <w:sz w:val="24"/>
                <w:highlight w:val="none"/>
              </w:rPr>
            </w:pPr>
          </w:p>
        </w:tc>
        <w:tc>
          <w:tcPr>
            <w:tcW w:w="950" w:type="dxa"/>
            <w:vMerge w:val="continue"/>
            <w:vAlign w:val="center"/>
          </w:tcPr>
          <w:p w14:paraId="1D70D470">
            <w:pPr>
              <w:spacing w:line="320" w:lineRule="exact"/>
              <w:ind w:left="-105" w:leftChars="-50" w:right="-105" w:rightChars="-50"/>
              <w:jc w:val="center"/>
              <w:rPr>
                <w:sz w:val="24"/>
                <w:highlight w:val="none"/>
              </w:rPr>
            </w:pPr>
          </w:p>
        </w:tc>
        <w:tc>
          <w:tcPr>
            <w:tcW w:w="6259" w:type="dxa"/>
            <w:vAlign w:val="center"/>
          </w:tcPr>
          <w:p w14:paraId="0C92A076">
            <w:pPr>
              <w:spacing w:line="320" w:lineRule="exact"/>
              <w:ind w:right="-105" w:rightChars="-50"/>
              <w:rPr>
                <w:rFonts w:ascii="仿宋_GB2312" w:hAnsi="仿宋_GB2312" w:eastAsia="仿宋_GB2312"/>
                <w:sz w:val="18"/>
                <w:szCs w:val="18"/>
                <w:highlight w:val="none"/>
              </w:rPr>
            </w:pPr>
            <w:r>
              <w:rPr>
                <w:rFonts w:hint="eastAsia"/>
                <w:b/>
                <w:bCs/>
                <w:sz w:val="24"/>
                <w:highlight w:val="none"/>
              </w:rPr>
              <w:t>教学资料包括</w:t>
            </w:r>
            <w:r>
              <w:rPr>
                <w:rFonts w:hint="eastAsia"/>
                <w:sz w:val="24"/>
                <w:highlight w:val="none"/>
              </w:rPr>
              <w:t>必备的授课材料、学生名单和平时记录表等，有大纲、教案等备查；</w:t>
            </w:r>
          </w:p>
        </w:tc>
        <w:tc>
          <w:tcPr>
            <w:tcW w:w="593" w:type="dxa"/>
            <w:vMerge w:val="continue"/>
            <w:vAlign w:val="center"/>
          </w:tcPr>
          <w:p w14:paraId="70228530">
            <w:pPr>
              <w:spacing w:line="320" w:lineRule="exact"/>
              <w:ind w:left="-105" w:leftChars="-50" w:right="-105" w:rightChars="-50"/>
              <w:jc w:val="center"/>
              <w:rPr>
                <w:sz w:val="24"/>
                <w:highlight w:val="none"/>
              </w:rPr>
            </w:pPr>
          </w:p>
        </w:tc>
      </w:tr>
      <w:tr w14:paraId="2DD9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tblHeader/>
          <w:jc w:val="center"/>
        </w:trPr>
        <w:tc>
          <w:tcPr>
            <w:tcW w:w="1400" w:type="dxa"/>
            <w:vMerge w:val="continue"/>
            <w:vAlign w:val="center"/>
          </w:tcPr>
          <w:p w14:paraId="314393D0">
            <w:pPr>
              <w:jc w:val="center"/>
              <w:rPr>
                <w:rFonts w:asciiTheme="minorEastAsia" w:hAnsiTheme="minorEastAsia" w:cstheme="minorEastAsia"/>
                <w:bCs/>
                <w:sz w:val="24"/>
                <w:highlight w:val="none"/>
              </w:rPr>
            </w:pPr>
          </w:p>
        </w:tc>
        <w:tc>
          <w:tcPr>
            <w:tcW w:w="950" w:type="dxa"/>
            <w:vAlign w:val="center"/>
          </w:tcPr>
          <w:p w14:paraId="088A6F1A">
            <w:pPr>
              <w:spacing w:line="320" w:lineRule="exact"/>
              <w:ind w:left="-105" w:leftChars="-50" w:right="-105" w:rightChars="-50"/>
              <w:jc w:val="center"/>
              <w:rPr>
                <w:sz w:val="24"/>
                <w:highlight w:val="none"/>
              </w:rPr>
            </w:pPr>
            <w:r>
              <w:rPr>
                <w:rFonts w:hint="eastAsia"/>
                <w:sz w:val="24"/>
                <w:highlight w:val="none"/>
              </w:rPr>
              <w:t>2.2教学设计</w:t>
            </w:r>
          </w:p>
        </w:tc>
        <w:tc>
          <w:tcPr>
            <w:tcW w:w="6259" w:type="dxa"/>
            <w:vAlign w:val="center"/>
          </w:tcPr>
          <w:p w14:paraId="41D4F86F">
            <w:pPr>
              <w:spacing w:line="320" w:lineRule="exact"/>
              <w:ind w:right="-105" w:rightChars="-50"/>
              <w:rPr>
                <w:rFonts w:ascii="微软雅黑" w:hAnsi="微软雅黑" w:eastAsia="微软雅黑" w:cs="微软雅黑"/>
                <w:b/>
                <w:bCs/>
                <w:sz w:val="24"/>
                <w:highlight w:val="none"/>
              </w:rPr>
            </w:pPr>
            <w:r>
              <w:rPr>
                <w:rFonts w:hint="eastAsia" w:asciiTheme="minorEastAsia" w:hAnsiTheme="minorEastAsia" w:cstheme="minorEastAsia"/>
                <w:sz w:val="24"/>
                <w:highlight w:val="none"/>
              </w:rPr>
              <w:t>【实施】实施能明显体现有教学设计；</w:t>
            </w:r>
            <w:r>
              <w:rPr>
                <w:rFonts w:hint="eastAsia" w:ascii="微软雅黑" w:hAnsi="微软雅黑" w:eastAsia="微软雅黑" w:cs="微软雅黑"/>
                <w:b/>
                <w:bCs/>
                <w:sz w:val="24"/>
                <w:highlight w:val="none"/>
              </w:rPr>
              <w:t>（2分）</w:t>
            </w:r>
          </w:p>
          <w:p w14:paraId="224B98D0">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【目的】教学目的明确；</w:t>
            </w:r>
            <w:r>
              <w:rPr>
                <w:rFonts w:hint="eastAsia" w:ascii="微软雅黑" w:hAnsi="微软雅黑" w:eastAsia="微软雅黑" w:cs="微软雅黑"/>
                <w:b/>
                <w:bCs/>
                <w:sz w:val="24"/>
                <w:highlight w:val="none"/>
              </w:rPr>
              <w:t>（1分）</w:t>
            </w:r>
          </w:p>
          <w:p w14:paraId="493218E9">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【模式】课堂教学设计科学先进；</w:t>
            </w:r>
            <w:r>
              <w:rPr>
                <w:rFonts w:hint="eastAsia" w:ascii="微软雅黑" w:hAnsi="微软雅黑" w:eastAsia="微软雅黑" w:cs="微软雅黑"/>
                <w:b/>
                <w:bCs/>
                <w:sz w:val="24"/>
                <w:highlight w:val="none"/>
              </w:rPr>
              <w:t>（1分）</w:t>
            </w:r>
          </w:p>
          <w:p w14:paraId="21F28913">
            <w:pPr>
              <w:spacing w:line="320" w:lineRule="exact"/>
              <w:ind w:right="-105" w:rightChars="-50"/>
              <w:rPr>
                <w:rFonts w:ascii="仿宋" w:hAnsi="仿宋" w:eastAsia="仿宋" w:cs="宋体"/>
                <w:sz w:val="24"/>
                <w:highlight w:val="none"/>
              </w:rPr>
            </w:pPr>
            <w:r>
              <w:rPr>
                <w:rFonts w:hint="eastAsia" w:asciiTheme="minorEastAsia" w:hAnsiTheme="minorEastAsia" w:cstheme="minorEastAsia"/>
                <w:sz w:val="24"/>
                <w:highlight w:val="none"/>
              </w:rPr>
              <w:t>【环节】单元时长设计适中合理。</w:t>
            </w:r>
            <w:r>
              <w:rPr>
                <w:rFonts w:hint="eastAsia" w:ascii="微软雅黑" w:hAnsi="微软雅黑" w:eastAsia="微软雅黑" w:cs="微软雅黑"/>
                <w:b/>
                <w:bCs/>
                <w:sz w:val="24"/>
                <w:highlight w:val="none"/>
              </w:rPr>
              <w:t>（1分）</w:t>
            </w:r>
          </w:p>
        </w:tc>
        <w:tc>
          <w:tcPr>
            <w:tcW w:w="593" w:type="dxa"/>
            <w:vAlign w:val="center"/>
          </w:tcPr>
          <w:p w14:paraId="70815CFD">
            <w:pPr>
              <w:spacing w:line="320" w:lineRule="exact"/>
              <w:ind w:left="-105" w:leftChars="-50" w:right="-105" w:rightChars="-50"/>
              <w:jc w:val="center"/>
              <w:rPr>
                <w:sz w:val="24"/>
                <w:highlight w:val="none"/>
              </w:rPr>
            </w:pPr>
            <w:r>
              <w:rPr>
                <w:rFonts w:hint="eastAsia"/>
                <w:sz w:val="24"/>
                <w:highlight w:val="none"/>
              </w:rPr>
              <w:t>5</w:t>
            </w:r>
          </w:p>
        </w:tc>
      </w:tr>
      <w:tr w14:paraId="3EFB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exact"/>
          <w:tblHeader/>
          <w:jc w:val="center"/>
        </w:trPr>
        <w:tc>
          <w:tcPr>
            <w:tcW w:w="1400" w:type="dxa"/>
            <w:vMerge w:val="restart"/>
            <w:vAlign w:val="center"/>
          </w:tcPr>
          <w:p w14:paraId="05732C2A">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3.教学内容</w:t>
            </w:r>
          </w:p>
          <w:p w14:paraId="2E7209CC">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25分</w:t>
            </w:r>
          </w:p>
        </w:tc>
        <w:tc>
          <w:tcPr>
            <w:tcW w:w="950" w:type="dxa"/>
            <w:vAlign w:val="center"/>
          </w:tcPr>
          <w:p w14:paraId="67EE95F9">
            <w:pPr>
              <w:spacing w:line="320" w:lineRule="exact"/>
              <w:ind w:left="-105" w:leftChars="-50" w:right="-105" w:rightChars="-50"/>
              <w:jc w:val="center"/>
              <w:rPr>
                <w:sz w:val="24"/>
                <w:highlight w:val="none"/>
              </w:rPr>
            </w:pPr>
            <w:r>
              <w:rPr>
                <w:rFonts w:hint="eastAsia"/>
                <w:sz w:val="24"/>
                <w:highlight w:val="none"/>
              </w:rPr>
              <w:t>3.1基本要求</w:t>
            </w:r>
          </w:p>
        </w:tc>
        <w:tc>
          <w:tcPr>
            <w:tcW w:w="6259" w:type="dxa"/>
            <w:vAlign w:val="center"/>
          </w:tcPr>
          <w:p w14:paraId="46FC5A82">
            <w:pPr>
              <w:spacing w:line="320" w:lineRule="exact"/>
              <w:ind w:right="-105" w:rightChars="-50"/>
              <w:rPr>
                <w:rFonts w:asciiTheme="minorEastAsia" w:hAnsiTheme="minorEastAsia" w:cstheme="minorEastAsia"/>
                <w:spacing w:val="-7"/>
                <w:sz w:val="24"/>
                <w:highlight w:val="none"/>
              </w:rPr>
            </w:pPr>
            <w:r>
              <w:rPr>
                <w:rFonts w:hint="eastAsia" w:asciiTheme="minorEastAsia" w:hAnsiTheme="minorEastAsia" w:cstheme="minorEastAsia"/>
                <w:spacing w:val="-7"/>
                <w:sz w:val="24"/>
                <w:highlight w:val="none"/>
              </w:rPr>
              <w:t>【标准】与大纲吻合；</w:t>
            </w:r>
            <w:r>
              <w:rPr>
                <w:rFonts w:hint="eastAsia" w:ascii="微软雅黑" w:hAnsi="微软雅黑" w:eastAsia="微软雅黑" w:cs="微软雅黑"/>
                <w:b/>
                <w:bCs/>
                <w:spacing w:val="-7"/>
                <w:sz w:val="24"/>
                <w:highlight w:val="none"/>
              </w:rPr>
              <w:t>（3分）</w:t>
            </w:r>
          </w:p>
          <w:p w14:paraId="5A28FA07">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【正确】传授的理论和实践操作正确；</w:t>
            </w:r>
            <w:r>
              <w:rPr>
                <w:rFonts w:hint="eastAsia" w:ascii="微软雅黑" w:hAnsi="微软雅黑" w:eastAsia="微软雅黑" w:cs="微软雅黑"/>
                <w:b/>
                <w:bCs/>
                <w:spacing w:val="-7"/>
                <w:sz w:val="24"/>
                <w:highlight w:val="none"/>
              </w:rPr>
              <w:t>（3分）</w:t>
            </w:r>
          </w:p>
          <w:p w14:paraId="710CBF59">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【内容】教学形式合理且有效；</w:t>
            </w:r>
            <w:r>
              <w:rPr>
                <w:rFonts w:hint="eastAsia" w:ascii="微软雅黑" w:hAnsi="微软雅黑" w:eastAsia="微软雅黑" w:cs="微软雅黑"/>
                <w:b/>
                <w:bCs/>
                <w:spacing w:val="-7"/>
                <w:sz w:val="24"/>
                <w:highlight w:val="none"/>
              </w:rPr>
              <w:t>（2分）</w:t>
            </w:r>
          </w:p>
          <w:p w14:paraId="1115AD40">
            <w:pPr>
              <w:spacing w:line="320" w:lineRule="exact"/>
              <w:ind w:right="-105" w:rightChars="-50"/>
              <w:rPr>
                <w:rFonts w:ascii="微软雅黑" w:hAnsi="微软雅黑" w:eastAsia="微软雅黑" w:cs="微软雅黑"/>
                <w:b/>
                <w:bCs/>
                <w:sz w:val="24"/>
                <w:highlight w:val="none"/>
              </w:rPr>
            </w:pPr>
            <w:r>
              <w:rPr>
                <w:rFonts w:hint="eastAsia" w:asciiTheme="minorEastAsia" w:hAnsiTheme="minorEastAsia" w:cstheme="minorEastAsia"/>
                <w:sz w:val="24"/>
                <w:highlight w:val="none"/>
              </w:rPr>
              <w:t>【程度】一定深度、广度</w:t>
            </w:r>
            <w:r>
              <w:rPr>
                <w:rFonts w:hint="eastAsia" w:asciiTheme="minorEastAsia" w:hAnsiTheme="minorEastAsia" w:cstheme="minorEastAsia"/>
                <w:spacing w:val="-7"/>
                <w:sz w:val="24"/>
                <w:highlight w:val="none"/>
              </w:rPr>
              <w:t>和挑战度，</w:t>
            </w:r>
            <w:r>
              <w:rPr>
                <w:rFonts w:hint="eastAsia" w:asciiTheme="minorEastAsia" w:hAnsiTheme="minorEastAsia" w:cstheme="minorEastAsia"/>
                <w:w w:val="105"/>
                <w:sz w:val="24"/>
                <w:highlight w:val="none"/>
              </w:rPr>
              <w:t>能力得到提升；</w:t>
            </w:r>
            <w:r>
              <w:rPr>
                <w:rFonts w:hint="eastAsia" w:ascii="微软雅黑" w:hAnsi="微软雅黑" w:eastAsia="微软雅黑" w:cs="微软雅黑"/>
                <w:b/>
                <w:bCs/>
                <w:spacing w:val="-7"/>
                <w:sz w:val="24"/>
                <w:highlight w:val="none"/>
              </w:rPr>
              <w:t>（2分）</w:t>
            </w:r>
          </w:p>
        </w:tc>
        <w:tc>
          <w:tcPr>
            <w:tcW w:w="593" w:type="dxa"/>
            <w:vAlign w:val="center"/>
          </w:tcPr>
          <w:p w14:paraId="07A423BB">
            <w:pPr>
              <w:spacing w:line="320" w:lineRule="exact"/>
              <w:ind w:left="-105" w:leftChars="-50" w:right="-105" w:rightChars="-50"/>
              <w:jc w:val="center"/>
              <w:rPr>
                <w:sz w:val="24"/>
                <w:highlight w:val="none"/>
              </w:rPr>
            </w:pPr>
            <w:r>
              <w:rPr>
                <w:rFonts w:hint="eastAsia"/>
                <w:sz w:val="24"/>
                <w:highlight w:val="none"/>
              </w:rPr>
              <w:t>10</w:t>
            </w:r>
          </w:p>
        </w:tc>
      </w:tr>
      <w:tr w14:paraId="2C17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blHeader/>
          <w:jc w:val="center"/>
        </w:trPr>
        <w:tc>
          <w:tcPr>
            <w:tcW w:w="1400" w:type="dxa"/>
            <w:vMerge w:val="continue"/>
            <w:vAlign w:val="center"/>
          </w:tcPr>
          <w:p w14:paraId="4DDAEBEA">
            <w:pPr>
              <w:jc w:val="center"/>
              <w:rPr>
                <w:rFonts w:asciiTheme="minorEastAsia" w:hAnsiTheme="minorEastAsia" w:cstheme="minorEastAsia"/>
                <w:bCs/>
                <w:sz w:val="24"/>
                <w:highlight w:val="none"/>
              </w:rPr>
            </w:pPr>
          </w:p>
        </w:tc>
        <w:tc>
          <w:tcPr>
            <w:tcW w:w="950" w:type="dxa"/>
            <w:vAlign w:val="center"/>
          </w:tcPr>
          <w:p w14:paraId="62993E3B">
            <w:pPr>
              <w:spacing w:line="320" w:lineRule="exact"/>
              <w:ind w:left="-105" w:leftChars="-50" w:right="-105" w:rightChars="-50"/>
              <w:jc w:val="center"/>
              <w:rPr>
                <w:sz w:val="24"/>
                <w:highlight w:val="none"/>
              </w:rPr>
            </w:pPr>
            <w:r>
              <w:rPr>
                <w:rFonts w:hint="eastAsia"/>
                <w:sz w:val="24"/>
                <w:highlight w:val="none"/>
              </w:rPr>
              <w:t>3.2重点要求</w:t>
            </w:r>
          </w:p>
        </w:tc>
        <w:tc>
          <w:tcPr>
            <w:tcW w:w="6259" w:type="dxa"/>
            <w:vAlign w:val="center"/>
          </w:tcPr>
          <w:p w14:paraId="2BF54F8D">
            <w:pPr>
              <w:spacing w:line="320" w:lineRule="exact"/>
              <w:ind w:right="-105" w:rightChars="-50"/>
              <w:rPr>
                <w:rFonts w:asciiTheme="minorEastAsia" w:hAnsiTheme="minorEastAsia" w:cstheme="minorEastAsia"/>
                <w:color w:val="000000"/>
                <w:sz w:val="24"/>
                <w:highlight w:val="none"/>
              </w:rPr>
            </w:pPr>
            <w:r>
              <w:rPr>
                <w:rFonts w:hint="eastAsia" w:asciiTheme="minorEastAsia" w:hAnsiTheme="minorEastAsia" w:cstheme="minorEastAsia"/>
                <w:color w:val="000000"/>
                <w:sz w:val="24"/>
                <w:highlight w:val="none"/>
              </w:rPr>
              <w:t>【适度】训练量、强度和密度安排合理；</w:t>
            </w:r>
            <w:r>
              <w:rPr>
                <w:rFonts w:hint="eastAsia" w:ascii="微软雅黑" w:hAnsi="微软雅黑" w:eastAsia="微软雅黑" w:cs="微软雅黑"/>
                <w:b/>
                <w:bCs/>
                <w:spacing w:val="-7"/>
                <w:sz w:val="24"/>
                <w:highlight w:val="none"/>
              </w:rPr>
              <w:t>（4分）</w:t>
            </w:r>
          </w:p>
          <w:p w14:paraId="7CF9A032">
            <w:pPr>
              <w:spacing w:line="320" w:lineRule="exact"/>
              <w:ind w:right="-105" w:rightChars="-50"/>
              <w:rPr>
                <w:rFonts w:asciiTheme="minorEastAsia" w:hAnsiTheme="minorEastAsia" w:cstheme="minorEastAsia"/>
                <w:color w:val="000000"/>
                <w:sz w:val="24"/>
                <w:highlight w:val="none"/>
              </w:rPr>
            </w:pPr>
            <w:r>
              <w:rPr>
                <w:rFonts w:hint="eastAsia" w:asciiTheme="minorEastAsia" w:hAnsiTheme="minorEastAsia" w:cstheme="minorEastAsia"/>
                <w:color w:val="000000"/>
                <w:sz w:val="24"/>
                <w:highlight w:val="none"/>
              </w:rPr>
              <w:t>【育人】有深度挖掘课程思政元素；</w:t>
            </w:r>
            <w:r>
              <w:rPr>
                <w:rFonts w:hint="eastAsia" w:ascii="微软雅黑" w:hAnsi="微软雅黑" w:eastAsia="微软雅黑" w:cs="微软雅黑"/>
                <w:b/>
                <w:bCs/>
                <w:spacing w:val="-7"/>
                <w:sz w:val="24"/>
                <w:highlight w:val="none"/>
              </w:rPr>
              <w:t>（3分）</w:t>
            </w:r>
          </w:p>
          <w:p w14:paraId="0F83A56A">
            <w:pPr>
              <w:spacing w:line="320" w:lineRule="exact"/>
              <w:ind w:right="-105" w:rightChars="-50"/>
              <w:rPr>
                <w:rFonts w:ascii="微软雅黑" w:hAnsi="微软雅黑" w:eastAsia="微软雅黑" w:cs="微软雅黑"/>
                <w:b/>
                <w:bCs/>
                <w:sz w:val="24"/>
                <w:highlight w:val="none"/>
              </w:rPr>
            </w:pPr>
            <w:r>
              <w:rPr>
                <w:rFonts w:hint="eastAsia" w:asciiTheme="minorEastAsia" w:hAnsiTheme="minorEastAsia" w:cstheme="minorEastAsia"/>
                <w:color w:val="000000"/>
                <w:sz w:val="24"/>
                <w:highlight w:val="none"/>
              </w:rPr>
              <w:t>【要点】强调必要问题，如体育锻炼安全知识；</w:t>
            </w:r>
            <w:r>
              <w:rPr>
                <w:rFonts w:hint="eastAsia" w:ascii="微软雅黑" w:hAnsi="微软雅黑" w:eastAsia="微软雅黑" w:cs="微软雅黑"/>
                <w:b/>
                <w:bCs/>
                <w:spacing w:val="-7"/>
                <w:sz w:val="24"/>
                <w:highlight w:val="none"/>
              </w:rPr>
              <w:t>（3分）</w:t>
            </w:r>
          </w:p>
        </w:tc>
        <w:tc>
          <w:tcPr>
            <w:tcW w:w="593" w:type="dxa"/>
            <w:vAlign w:val="center"/>
          </w:tcPr>
          <w:p w14:paraId="486D81BD">
            <w:pPr>
              <w:spacing w:line="320" w:lineRule="exact"/>
              <w:ind w:left="-105" w:leftChars="-50" w:right="-105" w:rightChars="-50"/>
              <w:jc w:val="center"/>
              <w:rPr>
                <w:sz w:val="24"/>
                <w:highlight w:val="none"/>
              </w:rPr>
            </w:pPr>
            <w:r>
              <w:rPr>
                <w:rFonts w:hint="eastAsia"/>
                <w:sz w:val="24"/>
                <w:highlight w:val="none"/>
              </w:rPr>
              <w:t>10</w:t>
            </w:r>
          </w:p>
        </w:tc>
      </w:tr>
      <w:tr w14:paraId="5991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blHeader/>
          <w:jc w:val="center"/>
        </w:trPr>
        <w:tc>
          <w:tcPr>
            <w:tcW w:w="1400" w:type="dxa"/>
            <w:vMerge w:val="continue"/>
            <w:vAlign w:val="center"/>
          </w:tcPr>
          <w:p w14:paraId="0B3EA064">
            <w:pPr>
              <w:jc w:val="center"/>
              <w:rPr>
                <w:rFonts w:asciiTheme="minorEastAsia" w:hAnsiTheme="minorEastAsia" w:cstheme="minorEastAsia"/>
                <w:bCs/>
                <w:sz w:val="24"/>
                <w:highlight w:val="none"/>
              </w:rPr>
            </w:pPr>
          </w:p>
        </w:tc>
        <w:tc>
          <w:tcPr>
            <w:tcW w:w="950" w:type="dxa"/>
            <w:vAlign w:val="center"/>
          </w:tcPr>
          <w:p w14:paraId="7C9BD053">
            <w:pPr>
              <w:spacing w:line="320" w:lineRule="exact"/>
              <w:ind w:left="-105" w:leftChars="-50" w:right="-105" w:rightChars="-50"/>
              <w:jc w:val="center"/>
              <w:rPr>
                <w:sz w:val="24"/>
                <w:highlight w:val="none"/>
              </w:rPr>
            </w:pPr>
            <w:r>
              <w:rPr>
                <w:rFonts w:hint="eastAsia"/>
                <w:sz w:val="24"/>
                <w:highlight w:val="none"/>
              </w:rPr>
              <w:t>3.3理实融合</w:t>
            </w:r>
          </w:p>
        </w:tc>
        <w:tc>
          <w:tcPr>
            <w:tcW w:w="6259" w:type="dxa"/>
            <w:vAlign w:val="center"/>
          </w:tcPr>
          <w:p w14:paraId="0094029B">
            <w:pPr>
              <w:spacing w:line="320" w:lineRule="exact"/>
              <w:ind w:right="-105" w:rightChars="-50"/>
              <w:rPr>
                <w:rFonts w:ascii="仿宋" w:hAnsi="仿宋" w:eastAsia="仿宋" w:cs="宋体"/>
                <w:sz w:val="18"/>
                <w:szCs w:val="18"/>
                <w:highlight w:val="none"/>
              </w:rPr>
            </w:pPr>
            <w:r>
              <w:rPr>
                <w:rFonts w:hint="eastAsia" w:asciiTheme="minorEastAsia" w:hAnsiTheme="minorEastAsia" w:cstheme="minorEastAsia"/>
                <w:color w:val="000000"/>
                <w:sz w:val="24"/>
                <w:highlight w:val="none"/>
              </w:rPr>
              <w:t>【理论】理论完整，与实践结合；</w:t>
            </w:r>
            <w:r>
              <w:rPr>
                <w:rFonts w:hint="eastAsia" w:ascii="微软雅黑" w:hAnsi="微软雅黑" w:eastAsia="微软雅黑" w:cs="微软雅黑"/>
                <w:b/>
                <w:bCs/>
                <w:spacing w:val="-7"/>
                <w:sz w:val="24"/>
                <w:highlight w:val="none"/>
              </w:rPr>
              <w:t>（3分）</w:t>
            </w:r>
          </w:p>
          <w:p w14:paraId="4934B0ED">
            <w:pPr>
              <w:spacing w:line="320" w:lineRule="exact"/>
              <w:ind w:right="-105" w:rightChars="-50"/>
              <w:rPr>
                <w:rFonts w:ascii="仿宋" w:hAnsi="仿宋" w:eastAsia="仿宋" w:cs="宋体"/>
                <w:sz w:val="18"/>
                <w:szCs w:val="18"/>
                <w:highlight w:val="none"/>
              </w:rPr>
            </w:pPr>
            <w:r>
              <w:rPr>
                <w:rFonts w:hint="eastAsia" w:asciiTheme="minorEastAsia" w:hAnsiTheme="minorEastAsia" w:cstheme="minorEastAsia"/>
                <w:color w:val="000000"/>
                <w:sz w:val="24"/>
                <w:highlight w:val="none"/>
              </w:rPr>
              <w:t>【实践】易于理解，指导性强。</w:t>
            </w:r>
            <w:r>
              <w:rPr>
                <w:rFonts w:hint="eastAsia" w:ascii="微软雅黑" w:hAnsi="微软雅黑" w:eastAsia="微软雅黑" w:cs="微软雅黑"/>
                <w:b/>
                <w:bCs/>
                <w:spacing w:val="-7"/>
                <w:sz w:val="24"/>
                <w:highlight w:val="none"/>
              </w:rPr>
              <w:t>（2分）</w:t>
            </w:r>
          </w:p>
        </w:tc>
        <w:tc>
          <w:tcPr>
            <w:tcW w:w="593" w:type="dxa"/>
            <w:vAlign w:val="center"/>
          </w:tcPr>
          <w:p w14:paraId="05744BEB">
            <w:pPr>
              <w:jc w:val="center"/>
              <w:rPr>
                <w:highlight w:val="none"/>
              </w:rPr>
            </w:pPr>
            <w:r>
              <w:rPr>
                <w:rFonts w:hint="eastAsia"/>
                <w:sz w:val="24"/>
                <w:highlight w:val="none"/>
              </w:rPr>
              <w:t>5</w:t>
            </w:r>
          </w:p>
        </w:tc>
      </w:tr>
      <w:tr w14:paraId="6AD5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tblHeader/>
          <w:jc w:val="center"/>
        </w:trPr>
        <w:tc>
          <w:tcPr>
            <w:tcW w:w="1400" w:type="dxa"/>
            <w:vMerge w:val="restart"/>
            <w:vAlign w:val="center"/>
          </w:tcPr>
          <w:p w14:paraId="320A8F7A">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4.教学方法</w:t>
            </w:r>
          </w:p>
          <w:p w14:paraId="5A2F1515">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15分</w:t>
            </w:r>
          </w:p>
        </w:tc>
        <w:tc>
          <w:tcPr>
            <w:tcW w:w="950" w:type="dxa"/>
            <w:vAlign w:val="center"/>
          </w:tcPr>
          <w:p w14:paraId="5B48B7B2">
            <w:pPr>
              <w:spacing w:line="320" w:lineRule="exact"/>
              <w:ind w:left="-105" w:leftChars="-50" w:right="-105" w:rightChars="-50"/>
              <w:jc w:val="center"/>
              <w:rPr>
                <w:sz w:val="24"/>
                <w:highlight w:val="none"/>
              </w:rPr>
            </w:pPr>
            <w:r>
              <w:rPr>
                <w:rFonts w:hint="eastAsia"/>
                <w:sz w:val="24"/>
                <w:highlight w:val="none"/>
              </w:rPr>
              <w:t>4.1表达</w:t>
            </w:r>
          </w:p>
        </w:tc>
        <w:tc>
          <w:tcPr>
            <w:tcW w:w="6259" w:type="dxa"/>
            <w:vAlign w:val="center"/>
          </w:tcPr>
          <w:p w14:paraId="0FBC052E">
            <w:pPr>
              <w:spacing w:line="320" w:lineRule="exact"/>
              <w:ind w:right="-105" w:rightChars="-50"/>
              <w:rPr>
                <w:rFonts w:asciiTheme="minorEastAsia" w:hAnsiTheme="minorEastAsia" w:cstheme="minorEastAsia"/>
                <w:color w:val="000000"/>
                <w:sz w:val="24"/>
                <w:highlight w:val="none"/>
              </w:rPr>
            </w:pPr>
            <w:r>
              <w:rPr>
                <w:rFonts w:hint="eastAsia" w:asciiTheme="minorEastAsia" w:hAnsiTheme="minorEastAsia" w:cstheme="minorEastAsia"/>
                <w:color w:val="000000"/>
                <w:sz w:val="24"/>
                <w:highlight w:val="none"/>
              </w:rPr>
              <w:t>【语言】语言规范生动，声音洪亮，口令清晰准确。</w:t>
            </w:r>
            <w:r>
              <w:rPr>
                <w:rFonts w:hint="eastAsia" w:ascii="微软雅黑" w:hAnsi="微软雅黑" w:eastAsia="微软雅黑" w:cs="微软雅黑"/>
                <w:b/>
                <w:bCs/>
                <w:spacing w:val="-7"/>
                <w:sz w:val="24"/>
                <w:highlight w:val="none"/>
              </w:rPr>
              <w:t>（2分）</w:t>
            </w:r>
          </w:p>
          <w:p w14:paraId="3B1F5D33">
            <w:pPr>
              <w:spacing w:line="320" w:lineRule="exact"/>
              <w:ind w:right="-105" w:rightChars="-50"/>
              <w:rPr>
                <w:rFonts w:asciiTheme="minorEastAsia" w:hAnsiTheme="minorEastAsia" w:cstheme="minorEastAsia"/>
                <w:color w:val="000000"/>
                <w:sz w:val="24"/>
                <w:highlight w:val="none"/>
              </w:rPr>
            </w:pPr>
            <w:r>
              <w:rPr>
                <w:rFonts w:hint="eastAsia" w:asciiTheme="minorEastAsia" w:hAnsiTheme="minorEastAsia" w:cstheme="minorEastAsia"/>
                <w:color w:val="000000"/>
                <w:sz w:val="24"/>
                <w:highlight w:val="none"/>
              </w:rPr>
              <w:t>【讲解】理论教学讲解清楚；</w:t>
            </w:r>
            <w:r>
              <w:rPr>
                <w:rFonts w:hint="eastAsia" w:ascii="微软雅黑" w:hAnsi="微软雅黑" w:eastAsia="微软雅黑" w:cs="微软雅黑"/>
                <w:b/>
                <w:bCs/>
                <w:spacing w:val="-7"/>
                <w:sz w:val="24"/>
                <w:highlight w:val="none"/>
              </w:rPr>
              <w:t>（1分）</w:t>
            </w:r>
          </w:p>
          <w:p w14:paraId="3D473CCD">
            <w:pPr>
              <w:spacing w:line="320" w:lineRule="exact"/>
              <w:ind w:right="-105" w:rightChars="-50"/>
              <w:rPr>
                <w:rFonts w:asciiTheme="minorEastAsia" w:hAnsiTheme="minorEastAsia" w:cstheme="minorEastAsia"/>
                <w:color w:val="000000"/>
                <w:sz w:val="24"/>
                <w:highlight w:val="none"/>
              </w:rPr>
            </w:pPr>
            <w:r>
              <w:rPr>
                <w:rFonts w:hint="eastAsia" w:asciiTheme="minorEastAsia" w:hAnsiTheme="minorEastAsia" w:cstheme="minorEastAsia"/>
                <w:color w:val="000000"/>
                <w:sz w:val="24"/>
                <w:highlight w:val="none"/>
              </w:rPr>
              <w:t>【示范】动作示范标准到位；</w:t>
            </w:r>
            <w:r>
              <w:rPr>
                <w:rFonts w:hint="eastAsia" w:ascii="微软雅黑" w:hAnsi="微软雅黑" w:eastAsia="微软雅黑" w:cs="微软雅黑"/>
                <w:b/>
                <w:bCs/>
                <w:spacing w:val="-7"/>
                <w:sz w:val="24"/>
                <w:highlight w:val="none"/>
              </w:rPr>
              <w:t>（2分）</w:t>
            </w:r>
          </w:p>
        </w:tc>
        <w:tc>
          <w:tcPr>
            <w:tcW w:w="593" w:type="dxa"/>
            <w:vAlign w:val="center"/>
          </w:tcPr>
          <w:p w14:paraId="70F4650D">
            <w:pPr>
              <w:spacing w:line="320" w:lineRule="exact"/>
              <w:ind w:left="-105" w:leftChars="-50" w:right="-105" w:rightChars="-5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r>
      <w:tr w14:paraId="6873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tblHeader/>
          <w:jc w:val="center"/>
        </w:trPr>
        <w:tc>
          <w:tcPr>
            <w:tcW w:w="1400" w:type="dxa"/>
            <w:vMerge w:val="continue"/>
            <w:vAlign w:val="center"/>
          </w:tcPr>
          <w:p w14:paraId="21C4E3D9">
            <w:pPr>
              <w:jc w:val="center"/>
              <w:rPr>
                <w:rFonts w:asciiTheme="minorEastAsia" w:hAnsiTheme="minorEastAsia" w:cstheme="minorEastAsia"/>
                <w:bCs/>
                <w:sz w:val="24"/>
                <w:highlight w:val="none"/>
              </w:rPr>
            </w:pPr>
          </w:p>
        </w:tc>
        <w:tc>
          <w:tcPr>
            <w:tcW w:w="950" w:type="dxa"/>
            <w:vAlign w:val="center"/>
          </w:tcPr>
          <w:p w14:paraId="1965C57D">
            <w:pPr>
              <w:spacing w:line="320" w:lineRule="exact"/>
              <w:ind w:left="-105" w:leftChars="-50" w:right="-105" w:rightChars="-5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4.2方式</w:t>
            </w:r>
          </w:p>
        </w:tc>
        <w:tc>
          <w:tcPr>
            <w:tcW w:w="6259" w:type="dxa"/>
            <w:vAlign w:val="center"/>
          </w:tcPr>
          <w:p w14:paraId="70561517">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【态度】在课堂上以尊重和关注的态度对待学生；</w:t>
            </w:r>
            <w:r>
              <w:rPr>
                <w:rFonts w:hint="eastAsia" w:ascii="微软雅黑" w:hAnsi="微软雅黑" w:eastAsia="微软雅黑" w:cs="微软雅黑"/>
                <w:b/>
                <w:bCs/>
                <w:spacing w:val="-7"/>
                <w:sz w:val="24"/>
                <w:highlight w:val="none"/>
              </w:rPr>
              <w:t>（2分）</w:t>
            </w:r>
          </w:p>
          <w:p w14:paraId="3173F48A">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【指导】注意给予学生适时指导，因材施教；</w:t>
            </w:r>
            <w:r>
              <w:rPr>
                <w:rFonts w:hint="eastAsia" w:ascii="微软雅黑" w:hAnsi="微软雅黑" w:eastAsia="微软雅黑" w:cs="微软雅黑"/>
                <w:b/>
                <w:bCs/>
                <w:spacing w:val="-7"/>
                <w:sz w:val="24"/>
                <w:highlight w:val="none"/>
              </w:rPr>
              <w:t>（2分）</w:t>
            </w:r>
          </w:p>
          <w:p w14:paraId="48791C3D">
            <w:pPr>
              <w:spacing w:line="320" w:lineRule="exact"/>
              <w:ind w:right="-105" w:rightChars="-50"/>
              <w:rPr>
                <w:rFonts w:asciiTheme="minorEastAsia" w:hAnsiTheme="minorEastAsia" w:cstheme="minorEastAsia"/>
                <w:color w:val="000000"/>
                <w:sz w:val="24"/>
                <w:highlight w:val="none"/>
              </w:rPr>
            </w:pPr>
            <w:r>
              <w:rPr>
                <w:rFonts w:hint="eastAsia" w:asciiTheme="minorEastAsia" w:hAnsiTheme="minorEastAsia" w:cstheme="minorEastAsia"/>
                <w:sz w:val="24"/>
                <w:highlight w:val="none"/>
              </w:rPr>
              <w:t>【调整】注意检查学生的理解水平和学习效果，能及时调整授课节奏。</w:t>
            </w:r>
            <w:r>
              <w:rPr>
                <w:rFonts w:hint="eastAsia" w:ascii="微软雅黑" w:hAnsi="微软雅黑" w:eastAsia="微软雅黑" w:cs="微软雅黑"/>
                <w:b/>
                <w:bCs/>
                <w:spacing w:val="-7"/>
                <w:sz w:val="24"/>
                <w:highlight w:val="none"/>
              </w:rPr>
              <w:t>（1分）</w:t>
            </w:r>
          </w:p>
        </w:tc>
        <w:tc>
          <w:tcPr>
            <w:tcW w:w="593" w:type="dxa"/>
            <w:vAlign w:val="center"/>
          </w:tcPr>
          <w:p w14:paraId="693D1C49">
            <w:pPr>
              <w:spacing w:line="320" w:lineRule="exact"/>
              <w:ind w:left="-105" w:leftChars="-50" w:right="-105" w:rightChars="-5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r>
      <w:tr w14:paraId="6889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blHeader/>
          <w:jc w:val="center"/>
        </w:trPr>
        <w:tc>
          <w:tcPr>
            <w:tcW w:w="1400" w:type="dxa"/>
            <w:vMerge w:val="continue"/>
            <w:vAlign w:val="center"/>
          </w:tcPr>
          <w:p w14:paraId="2086D4E2">
            <w:pPr>
              <w:jc w:val="center"/>
              <w:rPr>
                <w:rFonts w:asciiTheme="minorEastAsia" w:hAnsiTheme="minorEastAsia" w:cstheme="minorEastAsia"/>
                <w:bCs/>
                <w:sz w:val="24"/>
                <w:highlight w:val="none"/>
              </w:rPr>
            </w:pPr>
          </w:p>
        </w:tc>
        <w:tc>
          <w:tcPr>
            <w:tcW w:w="950" w:type="dxa"/>
            <w:vAlign w:val="center"/>
          </w:tcPr>
          <w:p w14:paraId="6FA1B87E">
            <w:pPr>
              <w:spacing w:line="320" w:lineRule="exact"/>
              <w:ind w:left="-105" w:leftChars="-50" w:right="-105" w:rightChars="-50"/>
              <w:jc w:val="center"/>
              <w:rPr>
                <w:sz w:val="24"/>
                <w:highlight w:val="none"/>
              </w:rPr>
            </w:pPr>
            <w:r>
              <w:rPr>
                <w:rFonts w:hint="eastAsia" w:asciiTheme="minorEastAsia" w:hAnsiTheme="minorEastAsia" w:cstheme="minorEastAsia"/>
                <w:sz w:val="24"/>
                <w:highlight w:val="none"/>
              </w:rPr>
              <w:t>4.3手段</w:t>
            </w:r>
          </w:p>
        </w:tc>
        <w:tc>
          <w:tcPr>
            <w:tcW w:w="6259" w:type="dxa"/>
            <w:vAlign w:val="center"/>
          </w:tcPr>
          <w:p w14:paraId="2A2FA42C">
            <w:pPr>
              <w:spacing w:line="320" w:lineRule="exact"/>
              <w:ind w:right="-105" w:rightChars="-50"/>
              <w:rPr>
                <w:rFonts w:ascii="微软雅黑" w:hAnsi="微软雅黑" w:eastAsia="微软雅黑" w:cs="微软雅黑"/>
                <w:b/>
                <w:bCs/>
                <w:spacing w:val="-7"/>
                <w:sz w:val="24"/>
                <w:highlight w:val="none"/>
              </w:rPr>
            </w:pPr>
            <w:r>
              <w:rPr>
                <w:rFonts w:hint="eastAsia" w:ascii="宋体" w:hAnsi="宋体" w:cs="宋体"/>
                <w:sz w:val="24"/>
                <w:highlight w:val="none"/>
              </w:rPr>
              <w:t>【手段】教学手段多样，对学生有吸引力；</w:t>
            </w:r>
            <w:r>
              <w:rPr>
                <w:rFonts w:hint="eastAsia" w:ascii="微软雅黑" w:hAnsi="微软雅黑" w:eastAsia="微软雅黑" w:cs="微软雅黑"/>
                <w:b/>
                <w:bCs/>
                <w:spacing w:val="-7"/>
                <w:sz w:val="24"/>
                <w:highlight w:val="none"/>
              </w:rPr>
              <w:t>（2分）</w:t>
            </w:r>
          </w:p>
          <w:p w14:paraId="00BA0321">
            <w:pPr>
              <w:spacing w:line="320" w:lineRule="exact"/>
              <w:ind w:right="-105" w:rightChars="-50"/>
              <w:rPr>
                <w:rFonts w:ascii="微软雅黑" w:hAnsi="微软雅黑" w:eastAsia="微软雅黑" w:cs="微软雅黑"/>
                <w:b/>
                <w:bCs/>
                <w:spacing w:val="-7"/>
                <w:sz w:val="24"/>
                <w:highlight w:val="none"/>
              </w:rPr>
            </w:pPr>
            <w:r>
              <w:rPr>
                <w:rFonts w:hint="eastAsia" w:ascii="微软雅黑" w:hAnsi="微软雅黑" w:eastAsia="微软雅黑" w:cs="微软雅黑"/>
                <w:b/>
                <w:bCs/>
                <w:spacing w:val="-7"/>
                <w:sz w:val="24"/>
                <w:highlight w:val="none"/>
              </w:rPr>
              <w:t>【</w:t>
            </w:r>
            <w:r>
              <w:rPr>
                <w:rFonts w:hint="eastAsia" w:ascii="宋体" w:hAnsi="宋体"/>
                <w:sz w:val="24"/>
                <w:highlight w:val="none"/>
              </w:rPr>
              <w:t>组织</w:t>
            </w:r>
            <w:r>
              <w:rPr>
                <w:rFonts w:hint="eastAsia" w:ascii="微软雅黑" w:hAnsi="微软雅黑" w:eastAsia="微软雅黑" w:cs="微软雅黑"/>
                <w:b/>
                <w:bCs/>
                <w:spacing w:val="-7"/>
                <w:sz w:val="24"/>
                <w:highlight w:val="none"/>
              </w:rPr>
              <w:t>】</w:t>
            </w:r>
            <w:r>
              <w:rPr>
                <w:rFonts w:hint="eastAsia" w:ascii="宋体" w:hAnsi="宋体" w:cs="宋体"/>
                <w:sz w:val="24"/>
                <w:highlight w:val="none"/>
              </w:rPr>
              <w:t>组织得当，处理好团队与个体的培养；</w:t>
            </w:r>
            <w:r>
              <w:rPr>
                <w:rFonts w:hint="eastAsia" w:ascii="微软雅黑" w:hAnsi="微软雅黑" w:eastAsia="微软雅黑" w:cs="微软雅黑"/>
                <w:b/>
                <w:bCs/>
                <w:spacing w:val="-7"/>
                <w:sz w:val="24"/>
                <w:highlight w:val="none"/>
              </w:rPr>
              <w:t>（2分）</w:t>
            </w:r>
          </w:p>
          <w:p w14:paraId="7B16C5FA">
            <w:pPr>
              <w:spacing w:line="320" w:lineRule="exact"/>
              <w:ind w:right="-105" w:rightChars="-50"/>
              <w:rPr>
                <w:rFonts w:ascii="宋体" w:hAnsi="宋体" w:cs="宋体"/>
                <w:sz w:val="24"/>
                <w:highlight w:val="none"/>
              </w:rPr>
            </w:pPr>
            <w:r>
              <w:rPr>
                <w:rFonts w:hint="eastAsia" w:ascii="宋体" w:hAnsi="宋体"/>
                <w:sz w:val="24"/>
                <w:highlight w:val="none"/>
              </w:rPr>
              <w:t>【突发】对活动中突发情况有急救方法。</w:t>
            </w:r>
            <w:r>
              <w:rPr>
                <w:rFonts w:hint="eastAsia" w:ascii="微软雅黑" w:hAnsi="微软雅黑" w:eastAsia="微软雅黑" w:cs="微软雅黑"/>
                <w:b/>
                <w:bCs/>
                <w:spacing w:val="-7"/>
                <w:sz w:val="24"/>
                <w:highlight w:val="none"/>
              </w:rPr>
              <w:t>（1分）</w:t>
            </w:r>
          </w:p>
        </w:tc>
        <w:tc>
          <w:tcPr>
            <w:tcW w:w="593" w:type="dxa"/>
            <w:vAlign w:val="center"/>
          </w:tcPr>
          <w:p w14:paraId="33B6027B">
            <w:pPr>
              <w:spacing w:line="320" w:lineRule="exact"/>
              <w:ind w:left="-105" w:leftChars="-50" w:right="-105" w:rightChars="-5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r>
      <w:tr w14:paraId="045D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exact"/>
          <w:tblHeader/>
          <w:jc w:val="center"/>
        </w:trPr>
        <w:tc>
          <w:tcPr>
            <w:tcW w:w="1400" w:type="dxa"/>
            <w:vMerge w:val="restart"/>
            <w:vAlign w:val="center"/>
          </w:tcPr>
          <w:p w14:paraId="0F8A37A2">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5.考核评价</w:t>
            </w:r>
          </w:p>
          <w:p w14:paraId="448501C4">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15分</w:t>
            </w:r>
          </w:p>
        </w:tc>
        <w:tc>
          <w:tcPr>
            <w:tcW w:w="950" w:type="dxa"/>
            <w:vMerge w:val="restart"/>
            <w:vAlign w:val="center"/>
          </w:tcPr>
          <w:p w14:paraId="3DA193B8">
            <w:pPr>
              <w:spacing w:line="320" w:lineRule="exact"/>
              <w:ind w:left="-105" w:leftChars="-50" w:right="-105" w:rightChars="-50"/>
              <w:jc w:val="center"/>
              <w:rPr>
                <w:sz w:val="24"/>
                <w:highlight w:val="none"/>
              </w:rPr>
            </w:pPr>
            <w:r>
              <w:rPr>
                <w:rFonts w:hint="eastAsia"/>
                <w:sz w:val="24"/>
                <w:highlight w:val="none"/>
              </w:rPr>
              <w:t>5.1过程考核</w:t>
            </w:r>
          </w:p>
        </w:tc>
        <w:tc>
          <w:tcPr>
            <w:tcW w:w="6259" w:type="dxa"/>
            <w:vAlign w:val="center"/>
          </w:tcPr>
          <w:p w14:paraId="7AACD9AC">
            <w:pPr>
              <w:spacing w:line="320" w:lineRule="exact"/>
              <w:ind w:right="-105" w:rightChars="-50"/>
              <w:rPr>
                <w:sz w:val="24"/>
                <w:highlight w:val="none"/>
              </w:rPr>
            </w:pPr>
            <w:r>
              <w:rPr>
                <w:rFonts w:hint="eastAsia"/>
                <w:sz w:val="24"/>
                <w:highlight w:val="none"/>
              </w:rPr>
              <w:t>【差2分】无过程性考核的设计和实施；</w:t>
            </w:r>
          </w:p>
          <w:p w14:paraId="5427A7E6">
            <w:pPr>
              <w:spacing w:line="320" w:lineRule="exact"/>
              <w:ind w:right="-105" w:rightChars="-50"/>
              <w:rPr>
                <w:sz w:val="24"/>
                <w:highlight w:val="none"/>
              </w:rPr>
            </w:pPr>
            <w:r>
              <w:rPr>
                <w:rFonts w:hint="eastAsia"/>
                <w:sz w:val="24"/>
                <w:highlight w:val="none"/>
              </w:rPr>
              <w:t>【较差4分】有过程性考核设计（教学大纲或教案中体现），但未实施；</w:t>
            </w:r>
          </w:p>
          <w:p w14:paraId="10610BAF">
            <w:pPr>
              <w:spacing w:line="320" w:lineRule="exact"/>
              <w:ind w:right="-105" w:rightChars="-50"/>
              <w:rPr>
                <w:sz w:val="24"/>
                <w:highlight w:val="none"/>
              </w:rPr>
            </w:pPr>
            <w:r>
              <w:rPr>
                <w:rFonts w:hint="eastAsia"/>
                <w:sz w:val="24"/>
                <w:highlight w:val="none"/>
              </w:rPr>
              <w:t>【一般6分】有过程性考核设计，且开课初向学生说明；</w:t>
            </w:r>
          </w:p>
          <w:p w14:paraId="7609E5FA">
            <w:pPr>
              <w:spacing w:line="320" w:lineRule="exact"/>
              <w:ind w:right="-105" w:rightChars="-50"/>
              <w:rPr>
                <w:sz w:val="24"/>
                <w:highlight w:val="none"/>
              </w:rPr>
            </w:pPr>
            <w:r>
              <w:rPr>
                <w:rFonts w:hint="eastAsia"/>
                <w:sz w:val="24"/>
                <w:highlight w:val="none"/>
              </w:rPr>
              <w:t>【良好8分】有符合学校要求设计，且课堂教学中能观测到教师适时进行考核记录；</w:t>
            </w:r>
          </w:p>
          <w:p w14:paraId="74C8AADE">
            <w:pPr>
              <w:spacing w:line="320" w:lineRule="exact"/>
              <w:ind w:right="-105" w:rightChars="-50"/>
              <w:rPr>
                <w:rFonts w:asciiTheme="minorEastAsia" w:hAnsiTheme="minorEastAsia" w:cstheme="minorEastAsia"/>
                <w:color w:val="000000"/>
                <w:sz w:val="24"/>
                <w:highlight w:val="none"/>
              </w:rPr>
            </w:pPr>
            <w:r>
              <w:rPr>
                <w:rFonts w:hint="eastAsia"/>
                <w:sz w:val="24"/>
                <w:highlight w:val="none"/>
              </w:rPr>
              <w:t>【优秀10分】教师随时能展示细化的平时记录。</w:t>
            </w:r>
          </w:p>
        </w:tc>
        <w:tc>
          <w:tcPr>
            <w:tcW w:w="593" w:type="dxa"/>
            <w:vMerge w:val="restart"/>
            <w:vAlign w:val="center"/>
          </w:tcPr>
          <w:p w14:paraId="514FFB03">
            <w:pPr>
              <w:spacing w:line="320" w:lineRule="exact"/>
              <w:ind w:left="-105" w:leftChars="-50" w:right="-105" w:rightChars="-50"/>
              <w:jc w:val="center"/>
              <w:rPr>
                <w:sz w:val="24"/>
                <w:highlight w:val="none"/>
              </w:rPr>
            </w:pPr>
            <w:r>
              <w:rPr>
                <w:rFonts w:hint="eastAsia"/>
                <w:sz w:val="24"/>
                <w:highlight w:val="none"/>
              </w:rPr>
              <w:t>10</w:t>
            </w:r>
          </w:p>
        </w:tc>
      </w:tr>
      <w:tr w14:paraId="3B0E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tblHeader/>
          <w:jc w:val="center"/>
        </w:trPr>
        <w:tc>
          <w:tcPr>
            <w:tcW w:w="1400" w:type="dxa"/>
            <w:vMerge w:val="continue"/>
            <w:vAlign w:val="center"/>
          </w:tcPr>
          <w:p w14:paraId="11EC6530">
            <w:pPr>
              <w:jc w:val="center"/>
              <w:rPr>
                <w:rFonts w:asciiTheme="minorEastAsia" w:hAnsiTheme="minorEastAsia" w:cstheme="minorEastAsia"/>
                <w:bCs/>
                <w:sz w:val="24"/>
                <w:highlight w:val="none"/>
              </w:rPr>
            </w:pPr>
          </w:p>
        </w:tc>
        <w:tc>
          <w:tcPr>
            <w:tcW w:w="950" w:type="dxa"/>
            <w:vMerge w:val="continue"/>
            <w:vAlign w:val="center"/>
          </w:tcPr>
          <w:p w14:paraId="34F297B6">
            <w:pPr>
              <w:spacing w:line="320" w:lineRule="exact"/>
              <w:ind w:left="-105" w:leftChars="-50" w:right="-105" w:rightChars="-50"/>
              <w:jc w:val="center"/>
              <w:rPr>
                <w:sz w:val="24"/>
                <w:highlight w:val="none"/>
              </w:rPr>
            </w:pPr>
          </w:p>
        </w:tc>
        <w:tc>
          <w:tcPr>
            <w:tcW w:w="6259" w:type="dxa"/>
            <w:vAlign w:val="center"/>
          </w:tcPr>
          <w:p w14:paraId="59B30093">
            <w:pPr>
              <w:spacing w:line="320" w:lineRule="exact"/>
              <w:ind w:right="-105" w:rightChars="-50"/>
              <w:rPr>
                <w:rFonts w:asciiTheme="minorEastAsia" w:hAnsiTheme="minorEastAsia" w:cstheme="minorEastAsia"/>
                <w:color w:val="000000"/>
                <w:sz w:val="24"/>
                <w:highlight w:val="none"/>
              </w:rPr>
            </w:pPr>
            <w:r>
              <w:rPr>
                <w:sz w:val="24"/>
                <w:highlight w:val="none"/>
              </w:rPr>
              <w:t>科学制定全过程评价方案，指标透明客观科学，并严格实施；采取多种方式对学生课内外学习表现进行检查、指导并给予评价考核，记录完整规范。</w:t>
            </w:r>
          </w:p>
        </w:tc>
        <w:tc>
          <w:tcPr>
            <w:tcW w:w="593" w:type="dxa"/>
            <w:vMerge w:val="continue"/>
            <w:vAlign w:val="center"/>
          </w:tcPr>
          <w:p w14:paraId="4329F0FA">
            <w:pPr>
              <w:spacing w:line="320" w:lineRule="exact"/>
              <w:ind w:left="-105" w:leftChars="-50" w:right="-105" w:rightChars="-50"/>
              <w:jc w:val="center"/>
              <w:rPr>
                <w:sz w:val="24"/>
                <w:highlight w:val="none"/>
              </w:rPr>
            </w:pPr>
          </w:p>
        </w:tc>
      </w:tr>
      <w:tr w14:paraId="608D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exact"/>
          <w:tblHeader/>
          <w:jc w:val="center"/>
        </w:trPr>
        <w:tc>
          <w:tcPr>
            <w:tcW w:w="1400" w:type="dxa"/>
            <w:vMerge w:val="continue"/>
            <w:vAlign w:val="center"/>
          </w:tcPr>
          <w:p w14:paraId="36060998">
            <w:pPr>
              <w:jc w:val="center"/>
              <w:rPr>
                <w:rFonts w:asciiTheme="minorEastAsia" w:hAnsiTheme="minorEastAsia" w:cstheme="minorEastAsia"/>
                <w:bCs/>
                <w:sz w:val="24"/>
                <w:highlight w:val="none"/>
              </w:rPr>
            </w:pPr>
          </w:p>
        </w:tc>
        <w:tc>
          <w:tcPr>
            <w:tcW w:w="950" w:type="dxa"/>
            <w:vMerge w:val="restart"/>
            <w:vAlign w:val="center"/>
          </w:tcPr>
          <w:p w14:paraId="20AADC65">
            <w:pPr>
              <w:spacing w:line="320" w:lineRule="exact"/>
              <w:ind w:left="-105" w:leftChars="-50" w:right="-105" w:rightChars="-50"/>
              <w:jc w:val="center"/>
              <w:rPr>
                <w:sz w:val="24"/>
                <w:highlight w:val="none"/>
              </w:rPr>
            </w:pPr>
            <w:r>
              <w:rPr>
                <w:rFonts w:hint="eastAsia"/>
                <w:sz w:val="24"/>
                <w:highlight w:val="none"/>
              </w:rPr>
              <w:t>5.2养成教育</w:t>
            </w:r>
          </w:p>
        </w:tc>
        <w:tc>
          <w:tcPr>
            <w:tcW w:w="6259" w:type="dxa"/>
            <w:vAlign w:val="center"/>
          </w:tcPr>
          <w:p w14:paraId="55D5CFCE">
            <w:pPr>
              <w:spacing w:line="320" w:lineRule="exact"/>
              <w:ind w:right="-105" w:rightChars="-50"/>
              <w:rPr>
                <w:sz w:val="24"/>
                <w:highlight w:val="none"/>
              </w:rPr>
            </w:pPr>
            <w:r>
              <w:rPr>
                <w:rFonts w:hint="eastAsia"/>
                <w:sz w:val="24"/>
                <w:highlight w:val="none"/>
              </w:rPr>
              <w:t>【差1分】完全无课堂管理；</w:t>
            </w:r>
          </w:p>
          <w:p w14:paraId="0691E5C2">
            <w:pPr>
              <w:spacing w:line="320" w:lineRule="exact"/>
              <w:ind w:right="-105" w:rightChars="-50"/>
              <w:rPr>
                <w:sz w:val="24"/>
                <w:highlight w:val="none"/>
              </w:rPr>
            </w:pPr>
            <w:r>
              <w:rPr>
                <w:rFonts w:hint="eastAsia"/>
                <w:sz w:val="24"/>
                <w:highlight w:val="none"/>
              </w:rPr>
              <w:t>【较差2分】课堂管理不全面不到位；</w:t>
            </w:r>
          </w:p>
          <w:p w14:paraId="262807BD">
            <w:pPr>
              <w:spacing w:line="320" w:lineRule="exact"/>
              <w:ind w:right="-105" w:rightChars="-50"/>
              <w:rPr>
                <w:sz w:val="24"/>
                <w:highlight w:val="none"/>
              </w:rPr>
            </w:pPr>
            <w:r>
              <w:rPr>
                <w:rFonts w:hint="eastAsia"/>
                <w:sz w:val="24"/>
                <w:highlight w:val="none"/>
              </w:rPr>
              <w:t>【一般3分】进行全面进行课堂秩序、到课考勤、课堂餐饮和手机等管理；</w:t>
            </w:r>
          </w:p>
          <w:p w14:paraId="68BDA357">
            <w:pPr>
              <w:spacing w:line="320" w:lineRule="exact"/>
              <w:ind w:right="-105" w:rightChars="-50"/>
              <w:rPr>
                <w:sz w:val="24"/>
                <w:highlight w:val="none"/>
              </w:rPr>
            </w:pPr>
            <w:r>
              <w:rPr>
                <w:rFonts w:hint="eastAsia"/>
                <w:sz w:val="24"/>
                <w:highlight w:val="none"/>
              </w:rPr>
              <w:t>【良好4分】课堂管理到位，且一定程度融入学生学业评价；</w:t>
            </w:r>
          </w:p>
          <w:p w14:paraId="4E303DF6">
            <w:pPr>
              <w:spacing w:line="320" w:lineRule="exact"/>
              <w:ind w:right="-105" w:rightChars="-50"/>
              <w:rPr>
                <w:rFonts w:asciiTheme="minorEastAsia" w:hAnsiTheme="minorEastAsia" w:cstheme="minorEastAsia"/>
                <w:color w:val="000000"/>
                <w:sz w:val="24"/>
                <w:highlight w:val="none"/>
              </w:rPr>
            </w:pPr>
            <w:r>
              <w:rPr>
                <w:rFonts w:hint="eastAsia"/>
                <w:sz w:val="24"/>
                <w:highlight w:val="none"/>
              </w:rPr>
              <w:t>【优秀5分】有效开展知识+技能+态度的三位一体考核方式，“态度”考核记录详尽，以作实施认定准备。</w:t>
            </w:r>
          </w:p>
        </w:tc>
        <w:tc>
          <w:tcPr>
            <w:tcW w:w="593" w:type="dxa"/>
            <w:vMerge w:val="restart"/>
            <w:vAlign w:val="center"/>
          </w:tcPr>
          <w:p w14:paraId="2BC5DBC9">
            <w:pPr>
              <w:spacing w:line="320" w:lineRule="exact"/>
              <w:ind w:left="-105" w:leftChars="-50" w:right="-105" w:rightChars="-50"/>
              <w:jc w:val="center"/>
              <w:rPr>
                <w:sz w:val="24"/>
                <w:highlight w:val="none"/>
              </w:rPr>
            </w:pPr>
            <w:r>
              <w:rPr>
                <w:rFonts w:hint="eastAsia"/>
                <w:sz w:val="24"/>
                <w:highlight w:val="none"/>
              </w:rPr>
              <w:t>5</w:t>
            </w:r>
          </w:p>
        </w:tc>
      </w:tr>
      <w:tr w14:paraId="1211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tblHeader/>
          <w:jc w:val="center"/>
        </w:trPr>
        <w:tc>
          <w:tcPr>
            <w:tcW w:w="1400" w:type="dxa"/>
            <w:vMerge w:val="continue"/>
            <w:vAlign w:val="center"/>
          </w:tcPr>
          <w:p w14:paraId="31094FF0">
            <w:pPr>
              <w:jc w:val="center"/>
              <w:rPr>
                <w:rFonts w:asciiTheme="minorEastAsia" w:hAnsiTheme="minorEastAsia" w:cstheme="minorEastAsia"/>
                <w:bCs/>
                <w:sz w:val="24"/>
                <w:highlight w:val="none"/>
              </w:rPr>
            </w:pPr>
          </w:p>
        </w:tc>
        <w:tc>
          <w:tcPr>
            <w:tcW w:w="950" w:type="dxa"/>
            <w:vMerge w:val="continue"/>
            <w:vAlign w:val="center"/>
          </w:tcPr>
          <w:p w14:paraId="4D4C88AC">
            <w:pPr>
              <w:spacing w:line="320" w:lineRule="exact"/>
              <w:ind w:left="-105" w:leftChars="-50" w:right="-105" w:rightChars="-50"/>
              <w:jc w:val="center"/>
              <w:rPr>
                <w:sz w:val="24"/>
                <w:highlight w:val="none"/>
              </w:rPr>
            </w:pPr>
          </w:p>
        </w:tc>
        <w:tc>
          <w:tcPr>
            <w:tcW w:w="6259" w:type="dxa"/>
            <w:vAlign w:val="center"/>
          </w:tcPr>
          <w:p w14:paraId="0C240A33">
            <w:pPr>
              <w:spacing w:line="320" w:lineRule="exact"/>
              <w:ind w:right="-105" w:rightChars="-50"/>
              <w:rPr>
                <w:rFonts w:asciiTheme="minorEastAsia" w:hAnsiTheme="minorEastAsia" w:cstheme="minorEastAsia"/>
                <w:color w:val="000000"/>
                <w:sz w:val="24"/>
                <w:highlight w:val="none"/>
              </w:rPr>
            </w:pPr>
            <w:r>
              <w:rPr>
                <w:sz w:val="24"/>
                <w:highlight w:val="none"/>
              </w:rPr>
              <w:t>采取有效措施，学生到课率高，严格课堂教学管理，关注并帮助学生保持良好学习状态；评价融入养成教育理念，如知识+技能+态度的三位一体考核方式；</w:t>
            </w:r>
          </w:p>
        </w:tc>
        <w:tc>
          <w:tcPr>
            <w:tcW w:w="593" w:type="dxa"/>
            <w:vMerge w:val="continue"/>
            <w:vAlign w:val="center"/>
          </w:tcPr>
          <w:p w14:paraId="5DA80697">
            <w:pPr>
              <w:spacing w:line="320" w:lineRule="exact"/>
              <w:ind w:left="-105" w:leftChars="-50" w:right="-105" w:rightChars="-50"/>
              <w:jc w:val="center"/>
              <w:rPr>
                <w:sz w:val="24"/>
                <w:highlight w:val="none"/>
              </w:rPr>
            </w:pPr>
          </w:p>
        </w:tc>
      </w:tr>
      <w:tr w14:paraId="2CC9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exact"/>
          <w:tblHeader/>
          <w:jc w:val="center"/>
        </w:trPr>
        <w:tc>
          <w:tcPr>
            <w:tcW w:w="1400" w:type="dxa"/>
            <w:vMerge w:val="restart"/>
            <w:vAlign w:val="center"/>
          </w:tcPr>
          <w:p w14:paraId="4C3F124A">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6.学习效果</w:t>
            </w:r>
          </w:p>
          <w:p w14:paraId="2AAD87B0">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25分</w:t>
            </w:r>
          </w:p>
        </w:tc>
        <w:tc>
          <w:tcPr>
            <w:tcW w:w="950" w:type="dxa"/>
            <w:vMerge w:val="restart"/>
            <w:vAlign w:val="center"/>
          </w:tcPr>
          <w:p w14:paraId="5E3B2681">
            <w:pPr>
              <w:spacing w:line="320" w:lineRule="exact"/>
              <w:ind w:left="-105" w:leftChars="-50" w:right="-105" w:rightChars="-50"/>
              <w:jc w:val="center"/>
              <w:rPr>
                <w:sz w:val="24"/>
                <w:highlight w:val="none"/>
              </w:rPr>
            </w:pPr>
            <w:r>
              <w:rPr>
                <w:rFonts w:hint="eastAsia"/>
                <w:sz w:val="24"/>
                <w:highlight w:val="none"/>
              </w:rPr>
              <w:t>6.1课堂管理</w:t>
            </w:r>
          </w:p>
        </w:tc>
        <w:tc>
          <w:tcPr>
            <w:tcW w:w="6259" w:type="dxa"/>
            <w:vAlign w:val="center"/>
          </w:tcPr>
          <w:p w14:paraId="1E410C37">
            <w:pPr>
              <w:spacing w:line="320" w:lineRule="exact"/>
              <w:ind w:right="-105" w:rightChars="-50"/>
              <w:rPr>
                <w:sz w:val="24"/>
                <w:highlight w:val="none"/>
              </w:rPr>
            </w:pPr>
            <w:r>
              <w:rPr>
                <w:rFonts w:hint="eastAsia"/>
                <w:sz w:val="24"/>
                <w:highlight w:val="none"/>
              </w:rPr>
              <w:t>【差2分】课堂混乱，大量学生不配合；</w:t>
            </w:r>
          </w:p>
          <w:p w14:paraId="407E5C4B">
            <w:pPr>
              <w:spacing w:line="320" w:lineRule="exact"/>
              <w:ind w:right="-105" w:rightChars="-50"/>
              <w:rPr>
                <w:sz w:val="24"/>
                <w:highlight w:val="none"/>
              </w:rPr>
            </w:pPr>
            <w:r>
              <w:rPr>
                <w:rFonts w:hint="eastAsia"/>
                <w:sz w:val="24"/>
                <w:highlight w:val="none"/>
              </w:rPr>
              <w:t>【较差4分】较长时间课堂沉闷，不少学生溜号；</w:t>
            </w:r>
          </w:p>
          <w:p w14:paraId="4AA77992">
            <w:pPr>
              <w:spacing w:line="320" w:lineRule="exact"/>
              <w:ind w:right="-105" w:rightChars="-50"/>
              <w:rPr>
                <w:sz w:val="24"/>
                <w:highlight w:val="none"/>
              </w:rPr>
            </w:pPr>
            <w:r>
              <w:rPr>
                <w:rFonts w:hint="eastAsia"/>
                <w:sz w:val="24"/>
                <w:highlight w:val="none"/>
              </w:rPr>
              <w:t>【一般6分】课堂秩序基本规范，有少量学生状态不佳；</w:t>
            </w:r>
          </w:p>
          <w:p w14:paraId="15EFA517">
            <w:pPr>
              <w:spacing w:line="320" w:lineRule="exact"/>
              <w:ind w:right="-105" w:rightChars="-50"/>
              <w:rPr>
                <w:sz w:val="24"/>
                <w:highlight w:val="none"/>
              </w:rPr>
            </w:pPr>
            <w:r>
              <w:rPr>
                <w:rFonts w:hint="eastAsia"/>
                <w:sz w:val="24"/>
                <w:highlight w:val="none"/>
              </w:rPr>
              <w:t>【良好8分】课堂氛围较好，个别学生短时段内状态不佳；</w:t>
            </w:r>
          </w:p>
          <w:p w14:paraId="259D2F09">
            <w:pPr>
              <w:spacing w:line="320" w:lineRule="exact"/>
              <w:ind w:right="-105" w:rightChars="-50"/>
              <w:rPr>
                <w:rFonts w:asciiTheme="minorEastAsia" w:hAnsiTheme="minorEastAsia" w:cstheme="minorEastAsia"/>
                <w:color w:val="000000"/>
                <w:sz w:val="24"/>
                <w:highlight w:val="none"/>
              </w:rPr>
            </w:pPr>
            <w:r>
              <w:rPr>
                <w:rFonts w:hint="eastAsia"/>
                <w:sz w:val="24"/>
                <w:highlight w:val="none"/>
              </w:rPr>
              <w:t>【优秀10分】课堂氛围好，所有学生一直表现积极。</w:t>
            </w:r>
          </w:p>
        </w:tc>
        <w:tc>
          <w:tcPr>
            <w:tcW w:w="593" w:type="dxa"/>
            <w:vMerge w:val="restart"/>
            <w:vAlign w:val="center"/>
          </w:tcPr>
          <w:p w14:paraId="1A223148">
            <w:pPr>
              <w:spacing w:line="320" w:lineRule="exact"/>
              <w:ind w:left="-105" w:leftChars="-50" w:right="-105" w:rightChars="-50"/>
              <w:jc w:val="center"/>
              <w:rPr>
                <w:sz w:val="24"/>
                <w:highlight w:val="none"/>
              </w:rPr>
            </w:pPr>
            <w:r>
              <w:rPr>
                <w:rFonts w:hint="eastAsia"/>
                <w:sz w:val="24"/>
                <w:highlight w:val="none"/>
              </w:rPr>
              <w:t>10</w:t>
            </w:r>
          </w:p>
        </w:tc>
      </w:tr>
      <w:tr w14:paraId="2625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blHeader/>
          <w:jc w:val="center"/>
        </w:trPr>
        <w:tc>
          <w:tcPr>
            <w:tcW w:w="1400" w:type="dxa"/>
            <w:vMerge w:val="continue"/>
            <w:vAlign w:val="center"/>
          </w:tcPr>
          <w:p w14:paraId="42ED4741">
            <w:pPr>
              <w:jc w:val="center"/>
              <w:rPr>
                <w:rFonts w:asciiTheme="minorEastAsia" w:hAnsiTheme="minorEastAsia" w:cstheme="minorEastAsia"/>
                <w:bCs/>
                <w:sz w:val="24"/>
                <w:highlight w:val="none"/>
              </w:rPr>
            </w:pPr>
          </w:p>
        </w:tc>
        <w:tc>
          <w:tcPr>
            <w:tcW w:w="950" w:type="dxa"/>
            <w:vMerge w:val="continue"/>
            <w:vAlign w:val="center"/>
          </w:tcPr>
          <w:p w14:paraId="23D361C8">
            <w:pPr>
              <w:spacing w:line="320" w:lineRule="exact"/>
              <w:ind w:left="-105" w:leftChars="-50" w:right="-105" w:rightChars="-50"/>
              <w:jc w:val="center"/>
              <w:rPr>
                <w:sz w:val="24"/>
                <w:highlight w:val="none"/>
              </w:rPr>
            </w:pPr>
          </w:p>
        </w:tc>
        <w:tc>
          <w:tcPr>
            <w:tcW w:w="6259" w:type="dxa"/>
            <w:vAlign w:val="center"/>
          </w:tcPr>
          <w:p w14:paraId="7F5AEEF9">
            <w:pPr>
              <w:spacing w:line="320" w:lineRule="exact"/>
              <w:ind w:right="-105" w:rightChars="-50"/>
              <w:rPr>
                <w:rFonts w:ascii="宋体" w:hAnsi="宋体"/>
                <w:szCs w:val="21"/>
                <w:highlight w:val="none"/>
              </w:rPr>
            </w:pPr>
            <w:r>
              <w:rPr>
                <w:rFonts w:hint="eastAsia"/>
                <w:sz w:val="24"/>
                <w:highlight w:val="none"/>
              </w:rPr>
              <w:t>能有效调控课堂秩序，并通过适时互动，调动学生学习情绪。</w:t>
            </w:r>
          </w:p>
        </w:tc>
        <w:tc>
          <w:tcPr>
            <w:tcW w:w="593" w:type="dxa"/>
            <w:vMerge w:val="continue"/>
            <w:vAlign w:val="center"/>
          </w:tcPr>
          <w:p w14:paraId="5E8EC4EF">
            <w:pPr>
              <w:spacing w:line="320" w:lineRule="exact"/>
              <w:ind w:left="-105" w:leftChars="-50" w:right="-105" w:rightChars="-50"/>
              <w:jc w:val="center"/>
              <w:rPr>
                <w:sz w:val="24"/>
                <w:highlight w:val="none"/>
              </w:rPr>
            </w:pPr>
          </w:p>
        </w:tc>
      </w:tr>
      <w:tr w14:paraId="6980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exact"/>
          <w:tblHeader/>
          <w:jc w:val="center"/>
        </w:trPr>
        <w:tc>
          <w:tcPr>
            <w:tcW w:w="1400" w:type="dxa"/>
            <w:vMerge w:val="continue"/>
            <w:vAlign w:val="center"/>
          </w:tcPr>
          <w:p w14:paraId="195CC915">
            <w:pPr>
              <w:jc w:val="center"/>
              <w:rPr>
                <w:rFonts w:asciiTheme="minorEastAsia" w:hAnsiTheme="minorEastAsia" w:cstheme="minorEastAsia"/>
                <w:bCs/>
                <w:sz w:val="24"/>
                <w:highlight w:val="none"/>
              </w:rPr>
            </w:pPr>
          </w:p>
        </w:tc>
        <w:tc>
          <w:tcPr>
            <w:tcW w:w="950" w:type="dxa"/>
            <w:vMerge w:val="restart"/>
            <w:vAlign w:val="center"/>
          </w:tcPr>
          <w:p w14:paraId="179AF03D">
            <w:pPr>
              <w:spacing w:line="320" w:lineRule="exact"/>
              <w:ind w:left="-105" w:leftChars="-50" w:right="-105" w:rightChars="-50"/>
              <w:jc w:val="center"/>
              <w:rPr>
                <w:sz w:val="24"/>
                <w:highlight w:val="none"/>
              </w:rPr>
            </w:pPr>
            <w:r>
              <w:rPr>
                <w:rFonts w:hint="eastAsia"/>
                <w:sz w:val="24"/>
                <w:highlight w:val="none"/>
              </w:rPr>
              <w:t>6.2育人</w:t>
            </w:r>
          </w:p>
        </w:tc>
        <w:tc>
          <w:tcPr>
            <w:tcW w:w="6259" w:type="dxa"/>
            <w:vAlign w:val="center"/>
          </w:tcPr>
          <w:p w14:paraId="2DFF242F">
            <w:pPr>
              <w:spacing w:line="320" w:lineRule="exact"/>
              <w:ind w:right="-105" w:rightChars="-50"/>
              <w:rPr>
                <w:sz w:val="24"/>
                <w:highlight w:val="none"/>
              </w:rPr>
            </w:pPr>
            <w:r>
              <w:rPr>
                <w:rFonts w:hint="eastAsia"/>
                <w:sz w:val="24"/>
                <w:highlight w:val="none"/>
              </w:rPr>
              <w:t>【差1分】有，但起到反作用；</w:t>
            </w:r>
          </w:p>
          <w:p w14:paraId="301BF89D">
            <w:pPr>
              <w:spacing w:line="320" w:lineRule="exact"/>
              <w:ind w:right="-105" w:rightChars="-50"/>
              <w:rPr>
                <w:sz w:val="24"/>
                <w:highlight w:val="none"/>
              </w:rPr>
            </w:pPr>
            <w:r>
              <w:rPr>
                <w:rFonts w:hint="eastAsia"/>
                <w:sz w:val="24"/>
                <w:highlight w:val="none"/>
              </w:rPr>
              <w:t>【较差2分】有，但刻意增加学时且硬融入；</w:t>
            </w:r>
          </w:p>
          <w:p w14:paraId="3C1D7B33">
            <w:pPr>
              <w:spacing w:line="320" w:lineRule="exact"/>
              <w:ind w:right="-105" w:rightChars="-50"/>
              <w:rPr>
                <w:sz w:val="24"/>
                <w:highlight w:val="none"/>
              </w:rPr>
            </w:pPr>
            <w:r>
              <w:rPr>
                <w:rFonts w:hint="eastAsia"/>
                <w:sz w:val="24"/>
                <w:highlight w:val="none"/>
              </w:rPr>
              <w:t>【一般3分】未观测到育人元素；</w:t>
            </w:r>
          </w:p>
          <w:p w14:paraId="520C1709">
            <w:pPr>
              <w:spacing w:line="320" w:lineRule="exact"/>
              <w:ind w:right="-105" w:rightChars="-50"/>
              <w:rPr>
                <w:sz w:val="24"/>
                <w:highlight w:val="none"/>
              </w:rPr>
            </w:pPr>
            <w:r>
              <w:rPr>
                <w:rFonts w:hint="eastAsia"/>
                <w:sz w:val="24"/>
                <w:highlight w:val="none"/>
              </w:rPr>
              <w:t>【良好4分】注重激励，起到育人和提升知识技能的双重作用；</w:t>
            </w:r>
          </w:p>
          <w:p w14:paraId="34DCA75C">
            <w:pPr>
              <w:spacing w:line="320" w:lineRule="exact"/>
              <w:ind w:right="-105" w:rightChars="-50"/>
              <w:rPr>
                <w:rFonts w:asciiTheme="minorEastAsia" w:hAnsiTheme="minorEastAsia" w:cstheme="minorEastAsia"/>
                <w:color w:val="000000"/>
                <w:sz w:val="24"/>
                <w:highlight w:val="none"/>
              </w:rPr>
            </w:pPr>
            <w:r>
              <w:rPr>
                <w:rFonts w:hint="eastAsia"/>
                <w:sz w:val="24"/>
                <w:highlight w:val="none"/>
              </w:rPr>
              <w:t>【优秀5分】达到</w:t>
            </w:r>
            <w:r>
              <w:rPr>
                <w:sz w:val="24"/>
                <w:highlight w:val="none"/>
              </w:rPr>
              <w:t>情感共鸣、启迪思想、触动灵魂的</w:t>
            </w:r>
            <w:r>
              <w:rPr>
                <w:rFonts w:hint="eastAsia"/>
                <w:sz w:val="24"/>
                <w:highlight w:val="none"/>
              </w:rPr>
              <w:t>作用。</w:t>
            </w:r>
          </w:p>
        </w:tc>
        <w:tc>
          <w:tcPr>
            <w:tcW w:w="593" w:type="dxa"/>
            <w:vMerge w:val="restart"/>
            <w:vAlign w:val="center"/>
          </w:tcPr>
          <w:p w14:paraId="100D4E44">
            <w:pPr>
              <w:spacing w:line="320" w:lineRule="exact"/>
              <w:ind w:left="-105" w:leftChars="-50" w:right="-105" w:rightChars="-50"/>
              <w:jc w:val="center"/>
              <w:rPr>
                <w:sz w:val="24"/>
                <w:highlight w:val="none"/>
              </w:rPr>
            </w:pPr>
            <w:r>
              <w:rPr>
                <w:rFonts w:hint="eastAsia"/>
                <w:sz w:val="24"/>
                <w:highlight w:val="none"/>
              </w:rPr>
              <w:t>5</w:t>
            </w:r>
          </w:p>
        </w:tc>
      </w:tr>
      <w:tr w14:paraId="1985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1400" w:type="dxa"/>
            <w:vMerge w:val="continue"/>
            <w:vAlign w:val="center"/>
          </w:tcPr>
          <w:p w14:paraId="760B767A">
            <w:pPr>
              <w:jc w:val="center"/>
              <w:rPr>
                <w:rFonts w:asciiTheme="minorEastAsia" w:hAnsiTheme="minorEastAsia" w:cstheme="minorEastAsia"/>
                <w:bCs/>
                <w:sz w:val="24"/>
                <w:highlight w:val="none"/>
              </w:rPr>
            </w:pPr>
          </w:p>
        </w:tc>
        <w:tc>
          <w:tcPr>
            <w:tcW w:w="950" w:type="dxa"/>
            <w:vMerge w:val="continue"/>
            <w:vAlign w:val="center"/>
          </w:tcPr>
          <w:p w14:paraId="30CD1AE9">
            <w:pPr>
              <w:spacing w:line="320" w:lineRule="exact"/>
              <w:ind w:left="-105" w:leftChars="-50" w:right="-105" w:rightChars="-50"/>
              <w:jc w:val="center"/>
              <w:rPr>
                <w:sz w:val="24"/>
                <w:highlight w:val="none"/>
              </w:rPr>
            </w:pPr>
          </w:p>
        </w:tc>
        <w:tc>
          <w:tcPr>
            <w:tcW w:w="6259" w:type="dxa"/>
            <w:vAlign w:val="center"/>
          </w:tcPr>
          <w:p w14:paraId="478E2866">
            <w:pPr>
              <w:spacing w:line="320" w:lineRule="exact"/>
              <w:ind w:right="-105" w:rightChars="-50"/>
              <w:rPr>
                <w:rFonts w:asciiTheme="minorEastAsia" w:hAnsiTheme="minorEastAsia" w:cstheme="minorEastAsia"/>
                <w:color w:val="000000"/>
                <w:sz w:val="24"/>
                <w:highlight w:val="none"/>
              </w:rPr>
            </w:pPr>
            <w:r>
              <w:rPr>
                <w:sz w:val="24"/>
                <w:highlight w:val="none"/>
              </w:rPr>
              <w:t>不另增加学时,育人元素润物无声、潜移默化的融入；有引起学生情感共鸣、启迪思想、触动灵魂的动心动情效应。</w:t>
            </w:r>
          </w:p>
        </w:tc>
        <w:tc>
          <w:tcPr>
            <w:tcW w:w="593" w:type="dxa"/>
            <w:vMerge w:val="continue"/>
            <w:vAlign w:val="center"/>
          </w:tcPr>
          <w:p w14:paraId="33B09D08">
            <w:pPr>
              <w:spacing w:line="320" w:lineRule="exact"/>
              <w:ind w:left="-105" w:leftChars="-50" w:right="-105" w:rightChars="-50"/>
              <w:jc w:val="center"/>
              <w:rPr>
                <w:sz w:val="24"/>
                <w:highlight w:val="none"/>
              </w:rPr>
            </w:pPr>
          </w:p>
        </w:tc>
      </w:tr>
      <w:tr w14:paraId="1933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tblHeader/>
          <w:jc w:val="center"/>
        </w:trPr>
        <w:tc>
          <w:tcPr>
            <w:tcW w:w="1400" w:type="dxa"/>
            <w:vMerge w:val="continue"/>
            <w:vAlign w:val="center"/>
          </w:tcPr>
          <w:p w14:paraId="22AE45E7">
            <w:pPr>
              <w:jc w:val="center"/>
              <w:rPr>
                <w:rFonts w:asciiTheme="minorEastAsia" w:hAnsiTheme="minorEastAsia" w:cstheme="minorEastAsia"/>
                <w:bCs/>
                <w:sz w:val="24"/>
                <w:highlight w:val="none"/>
              </w:rPr>
            </w:pPr>
          </w:p>
        </w:tc>
        <w:tc>
          <w:tcPr>
            <w:tcW w:w="950" w:type="dxa"/>
            <w:vMerge w:val="restart"/>
            <w:vAlign w:val="center"/>
          </w:tcPr>
          <w:p w14:paraId="12BC8490">
            <w:pPr>
              <w:spacing w:line="320" w:lineRule="exact"/>
              <w:ind w:left="-105" w:leftChars="-50" w:right="-105" w:rightChars="-50"/>
              <w:jc w:val="center"/>
              <w:rPr>
                <w:sz w:val="24"/>
                <w:highlight w:val="none"/>
              </w:rPr>
            </w:pPr>
            <w:r>
              <w:rPr>
                <w:rFonts w:hint="eastAsia"/>
                <w:sz w:val="24"/>
                <w:highlight w:val="none"/>
              </w:rPr>
              <w:t>6.3特色</w:t>
            </w:r>
          </w:p>
        </w:tc>
        <w:tc>
          <w:tcPr>
            <w:tcW w:w="6259" w:type="dxa"/>
            <w:vAlign w:val="center"/>
          </w:tcPr>
          <w:p w14:paraId="65365364">
            <w:pPr>
              <w:spacing w:line="320" w:lineRule="exact"/>
              <w:ind w:right="-105" w:rightChars="-50"/>
              <w:rPr>
                <w:sz w:val="24"/>
                <w:highlight w:val="none"/>
              </w:rPr>
            </w:pPr>
            <w:r>
              <w:rPr>
                <w:rFonts w:hint="eastAsia"/>
                <w:sz w:val="24"/>
                <w:highlight w:val="none"/>
              </w:rPr>
              <w:t>【差1分】有，但起到反作用；</w:t>
            </w:r>
          </w:p>
          <w:p w14:paraId="7029FD50">
            <w:pPr>
              <w:spacing w:line="320" w:lineRule="exact"/>
              <w:ind w:right="-105" w:rightChars="-50"/>
              <w:rPr>
                <w:sz w:val="24"/>
                <w:highlight w:val="none"/>
              </w:rPr>
            </w:pPr>
            <w:r>
              <w:rPr>
                <w:rFonts w:hint="eastAsia"/>
                <w:sz w:val="24"/>
                <w:highlight w:val="none"/>
              </w:rPr>
              <w:t>【较差2分】有，但对质量提升没有作用；</w:t>
            </w:r>
          </w:p>
          <w:p w14:paraId="15E7EC0A">
            <w:pPr>
              <w:spacing w:line="320" w:lineRule="exact"/>
              <w:ind w:right="-105" w:rightChars="-50"/>
              <w:rPr>
                <w:sz w:val="24"/>
                <w:highlight w:val="none"/>
              </w:rPr>
            </w:pPr>
            <w:r>
              <w:rPr>
                <w:rFonts w:hint="eastAsia"/>
                <w:sz w:val="24"/>
                <w:highlight w:val="none"/>
              </w:rPr>
              <w:t>【一般3分】未观测到特色；</w:t>
            </w:r>
          </w:p>
          <w:p w14:paraId="7D56E66A">
            <w:pPr>
              <w:spacing w:line="320" w:lineRule="exact"/>
              <w:ind w:right="-105" w:rightChars="-50"/>
              <w:rPr>
                <w:sz w:val="24"/>
                <w:highlight w:val="none"/>
              </w:rPr>
            </w:pPr>
            <w:r>
              <w:rPr>
                <w:rFonts w:hint="eastAsia"/>
                <w:sz w:val="24"/>
                <w:highlight w:val="none"/>
              </w:rPr>
              <w:t>【良好4分】有，有一定正面作用；</w:t>
            </w:r>
          </w:p>
          <w:p w14:paraId="09D265D9">
            <w:pPr>
              <w:spacing w:line="320" w:lineRule="exact"/>
              <w:ind w:right="-105" w:rightChars="-50"/>
              <w:rPr>
                <w:rFonts w:asciiTheme="minorEastAsia" w:hAnsiTheme="minorEastAsia" w:cstheme="minorEastAsia"/>
                <w:color w:val="000000"/>
                <w:sz w:val="24"/>
                <w:highlight w:val="none"/>
              </w:rPr>
            </w:pPr>
            <w:r>
              <w:rPr>
                <w:rFonts w:hint="eastAsia"/>
                <w:sz w:val="24"/>
                <w:highlight w:val="none"/>
              </w:rPr>
              <w:t>【优秀5分】有，能起到示范作用。</w:t>
            </w:r>
          </w:p>
        </w:tc>
        <w:tc>
          <w:tcPr>
            <w:tcW w:w="593" w:type="dxa"/>
            <w:vMerge w:val="restart"/>
            <w:vAlign w:val="center"/>
          </w:tcPr>
          <w:p w14:paraId="6799FAB0">
            <w:pPr>
              <w:spacing w:line="320" w:lineRule="exact"/>
              <w:ind w:left="-105" w:leftChars="-50" w:right="-105" w:rightChars="-50"/>
              <w:jc w:val="center"/>
              <w:rPr>
                <w:sz w:val="24"/>
                <w:highlight w:val="none"/>
              </w:rPr>
            </w:pPr>
            <w:r>
              <w:rPr>
                <w:rFonts w:hint="eastAsia"/>
                <w:sz w:val="24"/>
                <w:highlight w:val="none"/>
              </w:rPr>
              <w:t>5</w:t>
            </w:r>
          </w:p>
        </w:tc>
      </w:tr>
      <w:tr w14:paraId="0C44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jc w:val="center"/>
        </w:trPr>
        <w:tc>
          <w:tcPr>
            <w:tcW w:w="1400" w:type="dxa"/>
            <w:vMerge w:val="continue"/>
            <w:vAlign w:val="center"/>
          </w:tcPr>
          <w:p w14:paraId="5BAD0589">
            <w:pPr>
              <w:jc w:val="center"/>
              <w:rPr>
                <w:rFonts w:asciiTheme="minorEastAsia" w:hAnsiTheme="minorEastAsia" w:cstheme="minorEastAsia"/>
                <w:bCs/>
                <w:sz w:val="24"/>
                <w:highlight w:val="none"/>
              </w:rPr>
            </w:pPr>
          </w:p>
        </w:tc>
        <w:tc>
          <w:tcPr>
            <w:tcW w:w="950" w:type="dxa"/>
            <w:vMerge w:val="continue"/>
            <w:vAlign w:val="center"/>
          </w:tcPr>
          <w:p w14:paraId="17BA3130">
            <w:pPr>
              <w:spacing w:line="320" w:lineRule="exact"/>
              <w:ind w:left="-105" w:leftChars="-50" w:right="-105" w:rightChars="-50"/>
              <w:jc w:val="center"/>
              <w:rPr>
                <w:sz w:val="24"/>
                <w:highlight w:val="none"/>
              </w:rPr>
            </w:pPr>
          </w:p>
        </w:tc>
        <w:tc>
          <w:tcPr>
            <w:tcW w:w="6259" w:type="dxa"/>
            <w:vAlign w:val="center"/>
          </w:tcPr>
          <w:p w14:paraId="5CFDBECD">
            <w:pPr>
              <w:spacing w:line="320" w:lineRule="exact"/>
              <w:ind w:right="-105" w:rightChars="-50"/>
              <w:rPr>
                <w:rFonts w:asciiTheme="minorEastAsia" w:hAnsiTheme="minorEastAsia" w:cstheme="minorEastAsia"/>
                <w:color w:val="000000"/>
                <w:sz w:val="24"/>
                <w:highlight w:val="none"/>
              </w:rPr>
            </w:pPr>
            <w:r>
              <w:rPr>
                <w:sz w:val="24"/>
                <w:highlight w:val="none"/>
              </w:rPr>
              <w:t>形成一定的风貌和鲜明的特色，促进学生发展作用较大、效果好，教学质量提升较明显。</w:t>
            </w:r>
          </w:p>
        </w:tc>
        <w:tc>
          <w:tcPr>
            <w:tcW w:w="593" w:type="dxa"/>
            <w:vMerge w:val="continue"/>
            <w:vAlign w:val="center"/>
          </w:tcPr>
          <w:p w14:paraId="0D8D9970">
            <w:pPr>
              <w:spacing w:line="320" w:lineRule="exact"/>
              <w:ind w:left="-105" w:leftChars="-50" w:right="-105" w:rightChars="-50"/>
              <w:jc w:val="center"/>
              <w:rPr>
                <w:sz w:val="24"/>
                <w:highlight w:val="none"/>
              </w:rPr>
            </w:pPr>
          </w:p>
        </w:tc>
      </w:tr>
    </w:tbl>
    <w:p w14:paraId="2D44680C">
      <w:pPr>
        <w:rPr>
          <w:rFonts w:ascii="仿宋" w:hAnsi="仿宋" w:eastAsia="仿宋" w:cs="仿宋"/>
          <w:sz w:val="32"/>
          <w:szCs w:val="32"/>
          <w:highlight w:val="none"/>
        </w:rPr>
      </w:pPr>
    </w:p>
    <w:p w14:paraId="34586835">
      <w:pPr>
        <w:rPr>
          <w:rFonts w:ascii="仿宋" w:hAnsi="仿宋" w:eastAsia="仿宋" w:cs="仿宋"/>
          <w:sz w:val="32"/>
          <w:szCs w:val="32"/>
          <w:highlight w:val="none"/>
        </w:rPr>
      </w:pPr>
    </w:p>
    <w:p w14:paraId="3EA2768C">
      <w:pPr>
        <w:rPr>
          <w:sz w:val="36"/>
          <w:szCs w:val="36"/>
          <w:highlight w:val="none"/>
        </w:rPr>
      </w:pPr>
      <w:r>
        <w:rPr>
          <w:sz w:val="36"/>
          <w:szCs w:val="36"/>
          <w:highlight w:val="none"/>
        </w:rPr>
        <w:br w:type="page"/>
      </w:r>
    </w:p>
    <w:p w14:paraId="79AAA2A9">
      <w:pPr>
        <w:jc w:val="center"/>
        <w:rPr>
          <w:rFonts w:ascii="黑体" w:hAnsi="黑体" w:eastAsia="黑体"/>
          <w:b/>
          <w:bCs/>
          <w:sz w:val="36"/>
          <w:szCs w:val="36"/>
          <w:highlight w:val="none"/>
        </w:rPr>
      </w:pPr>
      <w:r>
        <w:rPr>
          <w:rFonts w:ascii="黑体" w:hAnsi="黑体" w:eastAsia="黑体"/>
          <w:b/>
          <w:bCs/>
          <w:sz w:val="36"/>
          <w:szCs w:val="36"/>
          <w:highlight w:val="none"/>
        </w:rPr>
        <w:t>浙江水利水电学院</w:t>
      </w:r>
      <w:r>
        <w:rPr>
          <w:rFonts w:hint="eastAsia" w:ascii="黑体" w:hAnsi="黑体" w:eastAsia="黑体"/>
          <w:b/>
          <w:bCs/>
          <w:sz w:val="36"/>
          <w:szCs w:val="36"/>
          <w:highlight w:val="none"/>
        </w:rPr>
        <w:t>督导专家</w:t>
      </w:r>
      <w:r>
        <w:rPr>
          <w:rFonts w:ascii="黑体" w:hAnsi="黑体" w:eastAsia="黑体"/>
          <w:b/>
          <w:bCs/>
          <w:sz w:val="36"/>
          <w:szCs w:val="36"/>
          <w:highlight w:val="none"/>
        </w:rPr>
        <w:t>听课</w:t>
      </w:r>
      <w:r>
        <w:rPr>
          <w:rFonts w:hint="eastAsia" w:ascii="黑体" w:hAnsi="黑体" w:eastAsia="黑体"/>
          <w:b/>
          <w:bCs/>
          <w:sz w:val="36"/>
          <w:szCs w:val="36"/>
          <w:highlight w:val="none"/>
        </w:rPr>
        <w:t>评价</w:t>
      </w:r>
      <w:r>
        <w:rPr>
          <w:rFonts w:ascii="黑体" w:hAnsi="黑体" w:eastAsia="黑体"/>
          <w:b/>
          <w:bCs/>
          <w:sz w:val="36"/>
          <w:szCs w:val="36"/>
          <w:highlight w:val="none"/>
        </w:rPr>
        <w:t>记录表</w:t>
      </w:r>
    </w:p>
    <w:p w14:paraId="222F2A61">
      <w:pPr>
        <w:jc w:val="center"/>
        <w:rPr>
          <w:highlight w:val="none"/>
        </w:rPr>
      </w:pPr>
      <w:r>
        <w:rPr>
          <w:highlight w:val="none"/>
        </w:rPr>
        <w:t>（理论课）</w:t>
      </w:r>
    </w:p>
    <w:tbl>
      <w:tblPr>
        <w:tblStyle w:val="8"/>
        <w:tblW w:w="9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6"/>
        <w:gridCol w:w="553"/>
        <w:gridCol w:w="3700"/>
        <w:gridCol w:w="253"/>
        <w:gridCol w:w="739"/>
        <w:gridCol w:w="567"/>
        <w:gridCol w:w="567"/>
        <w:gridCol w:w="56"/>
        <w:gridCol w:w="653"/>
        <w:gridCol w:w="567"/>
        <w:gridCol w:w="532"/>
      </w:tblGrid>
      <w:tr w14:paraId="56592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919" w:type="dxa"/>
            <w:gridSpan w:val="2"/>
            <w:vAlign w:val="center"/>
          </w:tcPr>
          <w:p w14:paraId="06797DD2">
            <w:pPr>
              <w:pStyle w:val="13"/>
              <w:spacing w:before="158"/>
              <w:ind w:left="127" w:right="121"/>
              <w:jc w:val="center"/>
              <w:rPr>
                <w:rFonts w:ascii="宋体" w:eastAsia="宋体"/>
                <w:b/>
                <w:sz w:val="23"/>
                <w:highlight w:val="none"/>
              </w:rPr>
            </w:pPr>
            <w:r>
              <w:rPr>
                <w:rFonts w:hint="eastAsia" w:ascii="宋体" w:eastAsia="宋体"/>
                <w:b/>
                <w:sz w:val="23"/>
                <w:highlight w:val="none"/>
              </w:rPr>
              <w:t>课程名称</w:t>
            </w:r>
          </w:p>
        </w:tc>
        <w:tc>
          <w:tcPr>
            <w:tcW w:w="3953" w:type="dxa"/>
            <w:gridSpan w:val="2"/>
            <w:vAlign w:val="center"/>
          </w:tcPr>
          <w:p w14:paraId="7DDC85B3">
            <w:pPr>
              <w:pStyle w:val="13"/>
              <w:jc w:val="center"/>
              <w:rPr>
                <w:rFonts w:ascii="Times New Roman"/>
                <w:sz w:val="24"/>
                <w:highlight w:val="none"/>
              </w:rPr>
            </w:pPr>
          </w:p>
        </w:tc>
        <w:tc>
          <w:tcPr>
            <w:tcW w:w="1306" w:type="dxa"/>
            <w:gridSpan w:val="2"/>
            <w:vAlign w:val="center"/>
          </w:tcPr>
          <w:p w14:paraId="10022EDF">
            <w:pPr>
              <w:adjustRightInd w:val="0"/>
              <w:snapToGrid w:val="0"/>
              <w:jc w:val="center"/>
              <w:rPr>
                <w:rFonts w:asciiTheme="minorEastAsia" w:hAnsiTheme="minorEastAsia"/>
                <w:b/>
                <w:highlight w:val="none"/>
              </w:rPr>
            </w:pPr>
            <w:r>
              <w:rPr>
                <w:rFonts w:hint="eastAsia" w:asciiTheme="minorEastAsia" w:hAnsiTheme="minorEastAsia"/>
                <w:b/>
                <w:sz w:val="23"/>
                <w:highlight w:val="none"/>
              </w:rPr>
              <w:t>任课教师</w:t>
            </w:r>
          </w:p>
        </w:tc>
        <w:tc>
          <w:tcPr>
            <w:tcW w:w="2375" w:type="dxa"/>
            <w:gridSpan w:val="5"/>
            <w:vAlign w:val="center"/>
          </w:tcPr>
          <w:p w14:paraId="3ECCEAD1">
            <w:pPr>
              <w:pStyle w:val="13"/>
              <w:jc w:val="center"/>
              <w:rPr>
                <w:rFonts w:ascii="Times New Roman"/>
                <w:sz w:val="24"/>
                <w:highlight w:val="none"/>
              </w:rPr>
            </w:pPr>
          </w:p>
        </w:tc>
      </w:tr>
      <w:tr w14:paraId="0194E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919" w:type="dxa"/>
            <w:gridSpan w:val="2"/>
            <w:vAlign w:val="center"/>
          </w:tcPr>
          <w:p w14:paraId="35C1EF70">
            <w:pPr>
              <w:pStyle w:val="13"/>
              <w:spacing w:before="147"/>
              <w:ind w:left="127" w:right="119"/>
              <w:jc w:val="center"/>
              <w:rPr>
                <w:rFonts w:ascii="宋体" w:eastAsia="宋体"/>
                <w:b/>
                <w:sz w:val="23"/>
                <w:highlight w:val="none"/>
              </w:rPr>
            </w:pPr>
            <w:r>
              <w:rPr>
                <w:rFonts w:hint="eastAsia" w:ascii="宋体" w:eastAsia="宋体"/>
                <w:b/>
                <w:sz w:val="23"/>
                <w:highlight w:val="none"/>
              </w:rPr>
              <w:t>授课班级</w:t>
            </w:r>
          </w:p>
        </w:tc>
        <w:tc>
          <w:tcPr>
            <w:tcW w:w="3953" w:type="dxa"/>
            <w:gridSpan w:val="2"/>
            <w:vAlign w:val="center"/>
          </w:tcPr>
          <w:p w14:paraId="6C0B6677">
            <w:pPr>
              <w:pStyle w:val="13"/>
              <w:spacing w:before="147"/>
              <w:ind w:left="1298"/>
              <w:jc w:val="center"/>
              <w:rPr>
                <w:rFonts w:ascii="宋体" w:eastAsia="宋体"/>
                <w:sz w:val="23"/>
                <w:highlight w:val="none"/>
              </w:rPr>
            </w:pPr>
          </w:p>
        </w:tc>
        <w:tc>
          <w:tcPr>
            <w:tcW w:w="1306" w:type="dxa"/>
            <w:gridSpan w:val="2"/>
            <w:vAlign w:val="center"/>
          </w:tcPr>
          <w:p w14:paraId="0C66C7B6">
            <w:pPr>
              <w:pStyle w:val="13"/>
              <w:spacing w:before="147"/>
              <w:ind w:left="160"/>
              <w:rPr>
                <w:rFonts w:asciiTheme="minorEastAsia" w:hAnsiTheme="minorEastAsia"/>
                <w:b/>
                <w:sz w:val="23"/>
                <w:highlight w:val="none"/>
              </w:rPr>
            </w:pPr>
            <w:r>
              <w:rPr>
                <w:rFonts w:hint="eastAsia" w:asciiTheme="minorEastAsia" w:hAnsiTheme="minorEastAsia"/>
                <w:b/>
                <w:sz w:val="23"/>
                <w:highlight w:val="none"/>
              </w:rPr>
              <w:t>授课地点</w:t>
            </w:r>
          </w:p>
        </w:tc>
        <w:tc>
          <w:tcPr>
            <w:tcW w:w="2375" w:type="dxa"/>
            <w:gridSpan w:val="5"/>
            <w:vAlign w:val="center"/>
          </w:tcPr>
          <w:p w14:paraId="5E085AEC">
            <w:pPr>
              <w:pStyle w:val="13"/>
              <w:jc w:val="center"/>
              <w:rPr>
                <w:rFonts w:ascii="Times New Roman"/>
                <w:sz w:val="24"/>
                <w:highlight w:val="none"/>
              </w:rPr>
            </w:pPr>
          </w:p>
        </w:tc>
      </w:tr>
      <w:tr w14:paraId="0EE8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919" w:type="dxa"/>
            <w:gridSpan w:val="2"/>
            <w:vAlign w:val="center"/>
          </w:tcPr>
          <w:p w14:paraId="4855E3A3">
            <w:pPr>
              <w:pStyle w:val="13"/>
              <w:spacing w:before="147"/>
              <w:ind w:left="127" w:right="119"/>
              <w:jc w:val="center"/>
              <w:rPr>
                <w:rFonts w:ascii="仿宋_GB2312" w:hAnsi="仿宋_GB2312" w:eastAsia="仿宋_GB2312"/>
                <w:b/>
                <w:szCs w:val="21"/>
                <w:highlight w:val="none"/>
              </w:rPr>
            </w:pPr>
            <w:r>
              <w:rPr>
                <w:rFonts w:hint="eastAsia" w:ascii="宋体" w:eastAsia="宋体"/>
                <w:b/>
                <w:sz w:val="23"/>
                <w:highlight w:val="none"/>
              </w:rPr>
              <w:t>课程类别</w:t>
            </w:r>
          </w:p>
        </w:tc>
        <w:tc>
          <w:tcPr>
            <w:tcW w:w="7634" w:type="dxa"/>
            <w:gridSpan w:val="9"/>
            <w:vAlign w:val="center"/>
          </w:tcPr>
          <w:p w14:paraId="220AAEFF">
            <w:pPr>
              <w:pStyle w:val="13"/>
              <w:rPr>
                <w:rFonts w:ascii="Times New Roman"/>
                <w:sz w:val="24"/>
                <w:highlight w:val="none"/>
              </w:rPr>
            </w:pPr>
            <w:r>
              <w:rPr>
                <w:rFonts w:hint="eastAsia" w:ascii="仿宋_GB2312" w:hAnsi="仿宋_GB2312" w:eastAsia="仿宋_GB2312"/>
                <w:szCs w:val="21"/>
                <w:highlight w:val="none"/>
              </w:rPr>
              <w:t>□</w:t>
            </w:r>
            <w:r>
              <w:rPr>
                <w:rFonts w:hint="eastAsia" w:ascii="仿宋_GB2312" w:hAnsi="仿宋_GB2312" w:eastAsia="仿宋_GB2312" w:cs="宋体"/>
                <w:color w:val="000000"/>
                <w:sz w:val="20"/>
                <w:szCs w:val="20"/>
                <w:highlight w:val="none"/>
              </w:rPr>
              <w:t xml:space="preserve">通识课  </w:t>
            </w:r>
            <w:r>
              <w:rPr>
                <w:rFonts w:hint="eastAsia" w:ascii="仿宋_GB2312" w:hAnsi="仿宋_GB2312" w:eastAsia="仿宋_GB2312"/>
                <w:szCs w:val="21"/>
                <w:highlight w:val="none"/>
              </w:rPr>
              <w:sym w:font="Wingdings 2" w:char="00A3"/>
            </w:r>
            <w:r>
              <w:rPr>
                <w:rFonts w:hint="eastAsia" w:ascii="仿宋_GB2312" w:hAnsi="仿宋_GB2312" w:eastAsia="仿宋_GB2312"/>
                <w:szCs w:val="21"/>
                <w:highlight w:val="none"/>
              </w:rPr>
              <w:t>学科或</w:t>
            </w:r>
            <w:r>
              <w:rPr>
                <w:rFonts w:hint="eastAsia" w:ascii="仿宋_GB2312" w:hAnsi="仿宋_GB2312" w:eastAsia="仿宋_GB2312" w:cs="宋体"/>
                <w:color w:val="000000"/>
                <w:highlight w:val="none"/>
              </w:rPr>
              <w:t xml:space="preserve">专业基础课  </w:t>
            </w:r>
            <w:r>
              <w:rPr>
                <w:rFonts w:hint="eastAsia" w:ascii="仿宋_GB2312" w:hAnsi="仿宋_GB2312" w:eastAsia="仿宋_GB2312"/>
                <w:szCs w:val="21"/>
                <w:highlight w:val="none"/>
              </w:rPr>
              <w:t>□</w:t>
            </w:r>
            <w:r>
              <w:rPr>
                <w:rFonts w:hint="eastAsia" w:ascii="仿宋_GB2312" w:hAnsi="仿宋_GB2312" w:eastAsia="仿宋_GB2312" w:cs="宋体"/>
                <w:color w:val="000000"/>
                <w:highlight w:val="none"/>
              </w:rPr>
              <w:t xml:space="preserve">专业课  </w:t>
            </w:r>
            <w:r>
              <w:rPr>
                <w:rFonts w:hint="eastAsia" w:ascii="仿宋_GB2312" w:hAnsi="仿宋_GB2312" w:eastAsia="仿宋_GB2312"/>
                <w:szCs w:val="21"/>
                <w:highlight w:val="none"/>
              </w:rPr>
              <w:t>□</w:t>
            </w:r>
            <w:r>
              <w:rPr>
                <w:rFonts w:hint="eastAsia" w:ascii="仿宋_GB2312" w:hAnsi="仿宋_GB2312" w:eastAsia="仿宋_GB2312" w:cs="宋体"/>
                <w:color w:val="000000"/>
                <w:highlight w:val="none"/>
              </w:rPr>
              <w:t xml:space="preserve">一流课程  </w:t>
            </w:r>
            <w:r>
              <w:rPr>
                <w:rFonts w:hint="eastAsia" w:ascii="仿宋_GB2312" w:hAnsi="仿宋_GB2312" w:eastAsia="仿宋_GB2312"/>
                <w:szCs w:val="21"/>
                <w:highlight w:val="none"/>
              </w:rPr>
              <w:t>□</w:t>
            </w:r>
            <w:r>
              <w:rPr>
                <w:rFonts w:hint="eastAsia" w:ascii="仿宋_GB2312" w:hAnsi="仿宋_GB2312" w:eastAsia="仿宋_GB2312" w:cs="宋体"/>
                <w:color w:val="000000"/>
                <w:highlight w:val="none"/>
              </w:rPr>
              <w:t>其它</w:t>
            </w:r>
            <w:r>
              <w:rPr>
                <w:rFonts w:hint="eastAsia" w:ascii="仿宋_GB2312" w:hAnsi="仿宋_GB2312" w:eastAsia="仿宋_GB2312"/>
                <w:szCs w:val="21"/>
                <w:highlight w:val="none"/>
                <w:u w:val="single"/>
              </w:rPr>
              <w:t xml:space="preserve">          </w:t>
            </w:r>
          </w:p>
        </w:tc>
      </w:tr>
      <w:tr w14:paraId="1AA3E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919" w:type="dxa"/>
            <w:gridSpan w:val="2"/>
          </w:tcPr>
          <w:p w14:paraId="7D74C40D">
            <w:pPr>
              <w:pStyle w:val="13"/>
              <w:spacing w:before="146"/>
              <w:ind w:left="127" w:right="121"/>
              <w:jc w:val="center"/>
              <w:rPr>
                <w:rFonts w:ascii="宋体" w:eastAsia="宋体"/>
                <w:b/>
                <w:sz w:val="23"/>
                <w:highlight w:val="none"/>
              </w:rPr>
            </w:pPr>
            <w:r>
              <w:rPr>
                <w:rFonts w:hint="eastAsia" w:ascii="宋体" w:eastAsia="宋体"/>
                <w:b/>
                <w:sz w:val="23"/>
                <w:highlight w:val="none"/>
              </w:rPr>
              <w:t>学生到课情况</w:t>
            </w:r>
          </w:p>
        </w:tc>
        <w:tc>
          <w:tcPr>
            <w:tcW w:w="7634" w:type="dxa"/>
            <w:gridSpan w:val="9"/>
          </w:tcPr>
          <w:p w14:paraId="03923265">
            <w:pPr>
              <w:pStyle w:val="13"/>
              <w:tabs>
                <w:tab w:val="left" w:pos="3257"/>
              </w:tabs>
              <w:spacing w:before="146"/>
              <w:ind w:left="89"/>
              <w:rPr>
                <w:rFonts w:ascii="宋体" w:eastAsia="宋体"/>
                <w:sz w:val="23"/>
                <w:highlight w:val="none"/>
              </w:rPr>
            </w:pPr>
            <w:r>
              <w:rPr>
                <w:rFonts w:hint="eastAsia" w:ascii="宋体" w:eastAsia="宋体"/>
                <w:sz w:val="23"/>
                <w:highlight w:val="none"/>
              </w:rPr>
              <w:t>按</w:t>
            </w:r>
            <w:r>
              <w:rPr>
                <w:rFonts w:hint="eastAsia" w:ascii="宋体" w:eastAsia="宋体"/>
                <w:spacing w:val="-3"/>
                <w:sz w:val="23"/>
                <w:highlight w:val="none"/>
              </w:rPr>
              <w:t>时</w:t>
            </w:r>
            <w:r>
              <w:rPr>
                <w:rFonts w:hint="eastAsia" w:ascii="宋体" w:eastAsia="宋体"/>
                <w:sz w:val="23"/>
                <w:highlight w:val="none"/>
              </w:rPr>
              <w:t>到课</w:t>
            </w:r>
            <w:r>
              <w:rPr>
                <w:rFonts w:hint="eastAsia" w:ascii="宋体" w:eastAsia="宋体"/>
                <w:spacing w:val="-3"/>
                <w:sz w:val="23"/>
                <w:highlight w:val="none"/>
              </w:rPr>
              <w:t>学</w:t>
            </w:r>
            <w:r>
              <w:rPr>
                <w:rFonts w:hint="eastAsia" w:ascii="宋体" w:eastAsia="宋体"/>
                <w:sz w:val="23"/>
                <w:highlight w:val="none"/>
              </w:rPr>
              <w:t>生数：</w:t>
            </w:r>
            <w:r>
              <w:rPr>
                <w:rFonts w:hint="eastAsia" w:ascii="宋体" w:eastAsia="宋体"/>
                <w:sz w:val="23"/>
                <w:highlight w:val="none"/>
              </w:rPr>
              <w:tab/>
            </w:r>
            <w:r>
              <w:rPr>
                <w:rFonts w:hint="eastAsia" w:ascii="宋体" w:eastAsia="宋体"/>
                <w:sz w:val="23"/>
                <w:highlight w:val="none"/>
              </w:rPr>
              <w:t>迟</w:t>
            </w:r>
            <w:r>
              <w:rPr>
                <w:rFonts w:hint="eastAsia" w:ascii="宋体" w:eastAsia="宋体"/>
                <w:spacing w:val="-3"/>
                <w:sz w:val="23"/>
                <w:highlight w:val="none"/>
              </w:rPr>
              <w:t>到</w:t>
            </w:r>
            <w:r>
              <w:rPr>
                <w:rFonts w:hint="eastAsia" w:ascii="宋体" w:eastAsia="宋体"/>
                <w:sz w:val="23"/>
                <w:highlight w:val="none"/>
              </w:rPr>
              <w:t>学生</w:t>
            </w:r>
            <w:r>
              <w:rPr>
                <w:rFonts w:hint="eastAsia" w:ascii="宋体" w:eastAsia="宋体"/>
                <w:spacing w:val="-3"/>
                <w:sz w:val="23"/>
                <w:highlight w:val="none"/>
              </w:rPr>
              <w:t>数</w:t>
            </w:r>
            <w:r>
              <w:rPr>
                <w:rFonts w:hint="eastAsia" w:ascii="宋体" w:eastAsia="宋体"/>
                <w:sz w:val="23"/>
                <w:highlight w:val="none"/>
              </w:rPr>
              <w:t>：</w:t>
            </w:r>
          </w:p>
        </w:tc>
      </w:tr>
      <w:tr w14:paraId="6941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919" w:type="dxa"/>
            <w:gridSpan w:val="2"/>
            <w:vAlign w:val="center"/>
          </w:tcPr>
          <w:p w14:paraId="1E3A5F3B">
            <w:pPr>
              <w:jc w:val="center"/>
              <w:rPr>
                <w:rFonts w:ascii="仿宋_GB2312" w:hAnsi="仿宋_GB2312" w:eastAsia="仿宋_GB2312"/>
                <w:b/>
                <w:szCs w:val="21"/>
                <w:highlight w:val="none"/>
              </w:rPr>
            </w:pPr>
            <w:r>
              <w:rPr>
                <w:rFonts w:hint="eastAsia" w:ascii="宋体" w:eastAsia="宋体"/>
                <w:b/>
                <w:sz w:val="23"/>
                <w:highlight w:val="none"/>
              </w:rPr>
              <w:t>教材使用情况</w:t>
            </w:r>
          </w:p>
        </w:tc>
        <w:tc>
          <w:tcPr>
            <w:tcW w:w="7634" w:type="dxa"/>
            <w:gridSpan w:val="9"/>
            <w:vAlign w:val="center"/>
          </w:tcPr>
          <w:p w14:paraId="40641541">
            <w:pPr>
              <w:rPr>
                <w:rFonts w:ascii="仿宋_GB2312" w:hAnsi="仿宋_GB2312" w:eastAsia="仿宋_GB2312"/>
                <w:szCs w:val="21"/>
                <w:highlight w:val="none"/>
              </w:rPr>
            </w:pPr>
            <w:r>
              <w:rPr>
                <w:rFonts w:hint="eastAsia" w:ascii="仿宋_GB2312" w:hAnsi="仿宋_GB2312" w:eastAsia="仿宋_GB2312"/>
                <w:szCs w:val="21"/>
                <w:highlight w:val="none"/>
              </w:rPr>
              <w:t>□教师</w:t>
            </w:r>
            <w:r>
              <w:rPr>
                <w:rFonts w:ascii="仿宋_GB2312" w:hAnsi="仿宋_GB2312" w:eastAsia="仿宋_GB2312"/>
                <w:szCs w:val="21"/>
                <w:highlight w:val="none"/>
              </w:rPr>
              <w:t>或学生</w:t>
            </w:r>
            <w:r>
              <w:rPr>
                <w:rFonts w:hint="eastAsia" w:ascii="仿宋_GB2312" w:hAnsi="仿宋_GB2312" w:eastAsia="仿宋_GB2312"/>
                <w:szCs w:val="21"/>
                <w:highlight w:val="none"/>
              </w:rPr>
              <w:t>反馈教材内容的政治方向和价值导向存在问题</w:t>
            </w:r>
          </w:p>
          <w:p w14:paraId="5A9028A4">
            <w:pPr>
              <w:rPr>
                <w:rFonts w:ascii="仿宋_GB2312" w:hAnsi="仿宋_GB2312" w:eastAsia="仿宋_GB2312"/>
                <w:szCs w:val="21"/>
                <w:highlight w:val="none"/>
              </w:rPr>
            </w:pPr>
            <w:r>
              <w:rPr>
                <w:rFonts w:hint="eastAsia" w:ascii="仿宋_GB2312" w:hAnsi="仿宋_GB2312" w:eastAsia="仿宋_GB2312"/>
                <w:szCs w:val="21"/>
                <w:highlight w:val="none"/>
              </w:rPr>
              <w:t>□教师</w:t>
            </w:r>
            <w:r>
              <w:rPr>
                <w:rFonts w:ascii="仿宋_GB2312" w:hAnsi="仿宋_GB2312" w:eastAsia="仿宋_GB2312"/>
                <w:szCs w:val="21"/>
                <w:highlight w:val="none"/>
              </w:rPr>
              <w:t>或学生反馈教材内容</w:t>
            </w:r>
            <w:r>
              <w:rPr>
                <w:rFonts w:hint="eastAsia" w:ascii="仿宋_GB2312" w:hAnsi="仿宋_GB2312" w:eastAsia="仿宋_GB2312"/>
                <w:szCs w:val="21"/>
                <w:highlight w:val="none"/>
              </w:rPr>
              <w:t>出现</w:t>
            </w:r>
            <w:r>
              <w:rPr>
                <w:rFonts w:ascii="仿宋_GB2312" w:hAnsi="仿宋_GB2312" w:eastAsia="仿宋_GB2312"/>
                <w:szCs w:val="21"/>
                <w:highlight w:val="none"/>
              </w:rPr>
              <w:t>严重的科学</w:t>
            </w:r>
            <w:r>
              <w:rPr>
                <w:rFonts w:hint="eastAsia" w:ascii="仿宋_GB2312" w:hAnsi="仿宋_GB2312" w:eastAsia="仿宋_GB2312"/>
                <w:szCs w:val="21"/>
                <w:highlight w:val="none"/>
              </w:rPr>
              <w:t>性</w:t>
            </w:r>
            <w:r>
              <w:rPr>
                <w:rFonts w:ascii="仿宋_GB2312" w:hAnsi="仿宋_GB2312" w:eastAsia="仿宋_GB2312"/>
                <w:szCs w:val="21"/>
                <w:highlight w:val="none"/>
              </w:rPr>
              <w:t>错误</w:t>
            </w:r>
          </w:p>
          <w:p w14:paraId="67740719">
            <w:pPr>
              <w:rPr>
                <w:rFonts w:ascii="仿宋_GB2312" w:hAnsi="仿宋_GB2312" w:eastAsia="仿宋_GB2312"/>
                <w:szCs w:val="21"/>
                <w:highlight w:val="none"/>
              </w:rPr>
            </w:pPr>
            <w:r>
              <w:rPr>
                <w:rFonts w:hint="eastAsia" w:ascii="仿宋_GB2312" w:hAnsi="仿宋_GB2312" w:eastAsia="仿宋_GB2312"/>
                <w:szCs w:val="21"/>
                <w:highlight w:val="none"/>
              </w:rPr>
              <w:t>□其他</w:t>
            </w:r>
            <w:r>
              <w:rPr>
                <w:rFonts w:hint="eastAsia" w:ascii="仿宋_GB2312" w:hAnsi="仿宋_GB2312" w:eastAsia="仿宋_GB2312"/>
                <w:highlight w:val="none"/>
                <w:u w:val="single"/>
              </w:rPr>
              <w:t xml:space="preserve">                 </w:t>
            </w:r>
            <w:r>
              <w:rPr>
                <w:rFonts w:ascii="仿宋_GB2312" w:hAnsi="仿宋_GB2312" w:eastAsia="仿宋_GB2312"/>
                <w:highlight w:val="none"/>
                <w:u w:val="single"/>
              </w:rPr>
              <w:t xml:space="preserve">                     </w:t>
            </w:r>
            <w:r>
              <w:rPr>
                <w:rFonts w:hint="eastAsia" w:ascii="仿宋_GB2312" w:hAnsi="仿宋_GB2312" w:eastAsia="仿宋_GB2312"/>
                <w:highlight w:val="none"/>
                <w:u w:val="single"/>
              </w:rPr>
              <w:t xml:space="preserve">  </w:t>
            </w:r>
          </w:p>
        </w:tc>
      </w:tr>
      <w:tr w14:paraId="03F06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1919" w:type="dxa"/>
            <w:gridSpan w:val="2"/>
            <w:vAlign w:val="center"/>
          </w:tcPr>
          <w:p w14:paraId="06CEDB16">
            <w:pPr>
              <w:jc w:val="center"/>
              <w:rPr>
                <w:rFonts w:ascii="仿宋_GB2312" w:hAnsi="仿宋_GB2312" w:eastAsia="仿宋_GB2312"/>
                <w:b/>
                <w:szCs w:val="21"/>
                <w:highlight w:val="none"/>
              </w:rPr>
            </w:pPr>
            <w:r>
              <w:rPr>
                <w:rFonts w:hint="eastAsia" w:ascii="宋体" w:eastAsia="宋体"/>
                <w:b/>
                <w:sz w:val="23"/>
                <w:highlight w:val="none"/>
              </w:rPr>
              <w:t>总体评价等级</w:t>
            </w:r>
          </w:p>
        </w:tc>
        <w:tc>
          <w:tcPr>
            <w:tcW w:w="7634" w:type="dxa"/>
            <w:gridSpan w:val="9"/>
            <w:vAlign w:val="center"/>
          </w:tcPr>
          <w:p w14:paraId="48B78E8B">
            <w:pPr>
              <w:spacing w:line="360" w:lineRule="auto"/>
              <w:rPr>
                <w:rFonts w:ascii="仿宋_GB2312" w:hAnsi="仿宋_GB2312" w:eastAsia="仿宋_GB2312"/>
                <w:highlight w:val="none"/>
              </w:rPr>
            </w:pPr>
            <w:r>
              <w:rPr>
                <w:rFonts w:hint="eastAsia" w:ascii="仿宋_GB2312" w:hAnsi="仿宋_GB2312" w:eastAsia="仿宋_GB2312"/>
                <w:szCs w:val="21"/>
                <w:highlight w:val="none"/>
              </w:rPr>
              <w:t>□</w:t>
            </w:r>
            <w:r>
              <w:rPr>
                <w:rFonts w:hint="eastAsia" w:ascii="仿宋_GB2312" w:hAnsi="仿宋_GB2312" w:eastAsia="仿宋_GB2312"/>
                <w:highlight w:val="none"/>
              </w:rPr>
              <w:t>优</w:t>
            </w:r>
            <w:r>
              <w:rPr>
                <w:rFonts w:hint="eastAsia" w:ascii="仿宋_GB2312" w:hAnsi="仿宋_GB2312" w:eastAsia="仿宋_GB2312"/>
                <w:sz w:val="16"/>
                <w:szCs w:val="16"/>
                <w:highlight w:val="none"/>
              </w:rPr>
              <w:t>（100-90）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良</w:t>
            </w:r>
            <w:r>
              <w:rPr>
                <w:rFonts w:hint="eastAsia" w:ascii="仿宋_GB2312" w:hAnsi="仿宋_GB2312" w:eastAsia="仿宋_GB2312"/>
                <w:sz w:val="16"/>
                <w:szCs w:val="16"/>
                <w:highlight w:val="none"/>
              </w:rPr>
              <w:t>（89-80）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中</w:t>
            </w:r>
            <w:r>
              <w:rPr>
                <w:rFonts w:hint="eastAsia" w:ascii="仿宋_GB2312" w:hAnsi="仿宋_GB2312" w:eastAsia="仿宋_GB2312"/>
                <w:sz w:val="16"/>
                <w:szCs w:val="16"/>
                <w:highlight w:val="none"/>
              </w:rPr>
              <w:t>（79-70）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及格</w:t>
            </w:r>
            <w:r>
              <w:rPr>
                <w:rFonts w:hint="eastAsia" w:ascii="仿宋_GB2312" w:hAnsi="仿宋_GB2312" w:eastAsia="仿宋_GB2312"/>
                <w:sz w:val="16"/>
                <w:szCs w:val="16"/>
                <w:highlight w:val="none"/>
              </w:rPr>
              <w:t>（69-60）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不及格</w:t>
            </w:r>
            <w:r>
              <w:rPr>
                <w:rFonts w:hint="eastAsia" w:ascii="仿宋_GB2312" w:hAnsi="仿宋_GB2312" w:eastAsia="仿宋_GB2312"/>
                <w:sz w:val="16"/>
                <w:szCs w:val="16"/>
                <w:highlight w:val="none"/>
              </w:rPr>
              <w:t>（59-0）</w:t>
            </w:r>
          </w:p>
          <w:p w14:paraId="44E44323">
            <w:pPr>
              <w:rPr>
                <w:rFonts w:ascii="仿宋_GB2312" w:hAnsi="仿宋_GB2312" w:eastAsia="仿宋_GB2312"/>
                <w:b/>
                <w:highlight w:val="none"/>
                <w:u w:val="single"/>
              </w:rPr>
            </w:pPr>
            <w:r>
              <w:rPr>
                <w:rFonts w:hint="eastAsia" w:ascii="仿宋_GB2312" w:hAnsi="仿宋_GB2312" w:eastAsia="仿宋_GB2312"/>
                <w:highlight w:val="none"/>
              </w:rPr>
              <w:t xml:space="preserve">      </w:t>
            </w:r>
            <w:r>
              <w:rPr>
                <w:rFonts w:hint="eastAsia" w:ascii="仿宋_GB2312" w:hAnsi="仿宋_GB2312" w:eastAsia="仿宋_GB2312"/>
                <w:b/>
                <w:highlight w:val="none"/>
              </w:rPr>
              <w:t xml:space="preserve"> 评价分数</w:t>
            </w:r>
            <w:r>
              <w:rPr>
                <w:rFonts w:hint="eastAsia" w:ascii="仿宋_GB2312" w:hAnsi="仿宋_GB2312" w:eastAsia="仿宋_GB2312"/>
                <w:b/>
                <w:highlight w:val="none"/>
                <w:u w:val="single"/>
              </w:rPr>
              <w:t xml:space="preserve">          </w:t>
            </w:r>
          </w:p>
        </w:tc>
      </w:tr>
      <w:tr w14:paraId="2A22B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6" w:hRule="atLeast"/>
          <w:jc w:val="center"/>
        </w:trPr>
        <w:tc>
          <w:tcPr>
            <w:tcW w:w="9553" w:type="dxa"/>
            <w:gridSpan w:val="11"/>
          </w:tcPr>
          <w:p w14:paraId="39451426">
            <w:pPr>
              <w:pStyle w:val="13"/>
              <w:spacing w:before="137"/>
              <w:ind w:left="89"/>
              <w:rPr>
                <w:rFonts w:ascii="宋体" w:eastAsia="宋体"/>
                <w:sz w:val="23"/>
                <w:highlight w:val="none"/>
              </w:rPr>
            </w:pPr>
            <w:r>
              <w:rPr>
                <w:rFonts w:hint="eastAsia" w:ascii="仿宋_GB2312" w:hAnsi="仿宋_GB2312" w:eastAsia="仿宋_GB2312"/>
                <w:b/>
                <w:szCs w:val="21"/>
                <w:highlight w:val="none"/>
              </w:rPr>
              <w:t>基本情况：</w:t>
            </w:r>
          </w:p>
        </w:tc>
      </w:tr>
      <w:tr w14:paraId="08EE3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jc w:val="center"/>
        </w:trPr>
        <w:tc>
          <w:tcPr>
            <w:tcW w:w="9553" w:type="dxa"/>
            <w:gridSpan w:val="11"/>
          </w:tcPr>
          <w:p w14:paraId="11E13D02">
            <w:pPr>
              <w:pStyle w:val="13"/>
              <w:spacing w:before="137"/>
              <w:ind w:left="89"/>
              <w:rPr>
                <w:rFonts w:ascii="仿宋_GB2312" w:hAnsi="仿宋_GB2312" w:eastAsia="仿宋_GB2312"/>
                <w:b/>
                <w:szCs w:val="21"/>
                <w:highlight w:val="none"/>
              </w:rPr>
            </w:pPr>
            <w:r>
              <w:rPr>
                <w:rFonts w:hint="eastAsia" w:ascii="仿宋_GB2312" w:hAnsi="仿宋_GB2312" w:eastAsia="仿宋_GB2312"/>
                <w:b/>
                <w:szCs w:val="21"/>
                <w:highlight w:val="none"/>
              </w:rPr>
              <w:t>亮点与特色：</w:t>
            </w:r>
          </w:p>
        </w:tc>
      </w:tr>
      <w:tr w14:paraId="31C5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jc w:val="center"/>
        </w:trPr>
        <w:tc>
          <w:tcPr>
            <w:tcW w:w="9553" w:type="dxa"/>
            <w:gridSpan w:val="11"/>
          </w:tcPr>
          <w:p w14:paraId="3505922C">
            <w:pPr>
              <w:pStyle w:val="13"/>
              <w:spacing w:before="137"/>
              <w:ind w:left="89"/>
              <w:rPr>
                <w:rFonts w:ascii="仿宋_GB2312" w:hAnsi="仿宋_GB2312" w:eastAsia="仿宋_GB2312"/>
                <w:b/>
                <w:szCs w:val="21"/>
                <w:highlight w:val="none"/>
              </w:rPr>
            </w:pPr>
            <w:r>
              <w:rPr>
                <w:rFonts w:hint="eastAsia" w:ascii="仿宋_GB2312" w:hAnsi="仿宋_GB2312" w:eastAsia="仿宋_GB2312"/>
                <w:b/>
                <w:szCs w:val="21"/>
                <w:highlight w:val="none"/>
              </w:rPr>
              <w:t>问题及改进建议：</w:t>
            </w:r>
          </w:p>
        </w:tc>
      </w:tr>
      <w:tr w14:paraId="5D7BE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1366" w:type="dxa"/>
            <w:vAlign w:val="center"/>
          </w:tcPr>
          <w:p w14:paraId="0159F1C0">
            <w:pPr>
              <w:pStyle w:val="13"/>
              <w:spacing w:before="78" w:line="249" w:lineRule="auto"/>
              <w:ind w:left="165" w:right="156"/>
              <w:jc w:val="center"/>
              <w:rPr>
                <w:rFonts w:asciiTheme="minorEastAsia" w:hAnsiTheme="minorEastAsia"/>
                <w:b/>
                <w:highlight w:val="none"/>
              </w:rPr>
            </w:pPr>
            <w:r>
              <w:rPr>
                <w:rFonts w:hint="eastAsia" w:asciiTheme="minorEastAsia" w:hAnsiTheme="minorEastAsia"/>
                <w:b/>
                <w:highlight w:val="none"/>
              </w:rPr>
              <w:t>听课日期</w:t>
            </w:r>
          </w:p>
        </w:tc>
        <w:tc>
          <w:tcPr>
            <w:tcW w:w="4253" w:type="dxa"/>
            <w:gridSpan w:val="2"/>
            <w:vAlign w:val="center"/>
          </w:tcPr>
          <w:p w14:paraId="729BFB0F">
            <w:pPr>
              <w:pStyle w:val="13"/>
              <w:tabs>
                <w:tab w:val="left" w:pos="1261"/>
                <w:tab w:val="left" w:pos="1848"/>
                <w:tab w:val="left" w:pos="2317"/>
                <w:tab w:val="left" w:pos="3139"/>
                <w:tab w:val="left" w:pos="3724"/>
              </w:tabs>
              <w:ind w:left="557" w:firstLine="211" w:firstLineChars="100"/>
              <w:rPr>
                <w:rFonts w:asciiTheme="minorEastAsia" w:hAnsiTheme="minorEastAsia"/>
                <w:b/>
                <w:highlight w:val="none"/>
              </w:rPr>
            </w:pPr>
            <w:r>
              <w:rPr>
                <w:rFonts w:hint="eastAsia" w:asciiTheme="minorEastAsia" w:hAnsiTheme="minorEastAsia"/>
                <w:b/>
                <w:highlight w:val="none"/>
              </w:rPr>
              <w:t>年</w:t>
            </w:r>
            <w:r>
              <w:rPr>
                <w:rFonts w:hint="eastAsia" w:asciiTheme="minorEastAsia" w:hAnsiTheme="minorEastAsia"/>
                <w:b/>
                <w:highlight w:val="none"/>
              </w:rPr>
              <w:tab/>
            </w:r>
            <w:r>
              <w:rPr>
                <w:rFonts w:hint="eastAsia" w:asciiTheme="minorEastAsia" w:hAnsiTheme="minorEastAsia"/>
                <w:b/>
                <w:highlight w:val="none"/>
              </w:rPr>
              <w:t>月</w:t>
            </w:r>
            <w:r>
              <w:rPr>
                <w:rFonts w:hint="eastAsia" w:asciiTheme="minorEastAsia" w:hAnsiTheme="minorEastAsia"/>
                <w:b/>
                <w:highlight w:val="none"/>
              </w:rPr>
              <w:tab/>
            </w:r>
            <w:r>
              <w:rPr>
                <w:rFonts w:hint="eastAsia" w:asciiTheme="minorEastAsia" w:hAnsiTheme="minorEastAsia"/>
                <w:b/>
                <w:highlight w:val="none"/>
              </w:rPr>
              <w:t>日，</w:t>
            </w:r>
            <w:r>
              <w:rPr>
                <w:rFonts w:hint="eastAsia" w:asciiTheme="minorEastAsia" w:hAnsiTheme="minorEastAsia"/>
                <w:b/>
                <w:highlight w:val="none"/>
              </w:rPr>
              <w:tab/>
            </w:r>
            <w:r>
              <w:rPr>
                <w:rFonts w:hint="eastAsia" w:asciiTheme="minorEastAsia" w:hAnsiTheme="minorEastAsia"/>
                <w:b/>
                <w:highlight w:val="none"/>
              </w:rPr>
              <w:t>星期</w:t>
            </w:r>
            <w:r>
              <w:rPr>
                <w:rFonts w:hint="eastAsia" w:asciiTheme="minorEastAsia" w:hAnsiTheme="minorEastAsia"/>
                <w:b/>
                <w:highlight w:val="none"/>
              </w:rPr>
              <w:tab/>
            </w:r>
            <w:r>
              <w:rPr>
                <w:rFonts w:hint="eastAsia" w:asciiTheme="minorEastAsia" w:hAnsiTheme="minorEastAsia"/>
                <w:b/>
                <w:highlight w:val="none"/>
              </w:rPr>
              <w:t>，第  节</w:t>
            </w:r>
          </w:p>
        </w:tc>
        <w:tc>
          <w:tcPr>
            <w:tcW w:w="992" w:type="dxa"/>
            <w:gridSpan w:val="2"/>
            <w:vAlign w:val="center"/>
          </w:tcPr>
          <w:p w14:paraId="64FB6403">
            <w:pPr>
              <w:pStyle w:val="13"/>
              <w:jc w:val="center"/>
              <w:rPr>
                <w:rFonts w:asciiTheme="minorEastAsia" w:hAnsiTheme="minorEastAsia"/>
                <w:b/>
                <w:highlight w:val="none"/>
              </w:rPr>
            </w:pPr>
            <w:r>
              <w:rPr>
                <w:rFonts w:hint="eastAsia" w:asciiTheme="minorEastAsia" w:hAnsiTheme="minorEastAsia"/>
                <w:b/>
                <w:highlight w:val="none"/>
              </w:rPr>
              <w:t>听课人</w:t>
            </w:r>
          </w:p>
        </w:tc>
        <w:tc>
          <w:tcPr>
            <w:tcW w:w="1134" w:type="dxa"/>
            <w:gridSpan w:val="2"/>
            <w:vAlign w:val="center"/>
          </w:tcPr>
          <w:p w14:paraId="1B38AC52">
            <w:pPr>
              <w:pStyle w:val="13"/>
              <w:jc w:val="center"/>
              <w:rPr>
                <w:rFonts w:asciiTheme="minorEastAsia" w:hAnsiTheme="minorEastAsia"/>
                <w:b/>
                <w:highlight w:val="none"/>
              </w:rPr>
            </w:pPr>
          </w:p>
        </w:tc>
        <w:tc>
          <w:tcPr>
            <w:tcW w:w="709" w:type="dxa"/>
            <w:gridSpan w:val="2"/>
            <w:vAlign w:val="center"/>
          </w:tcPr>
          <w:p w14:paraId="68378879">
            <w:pPr>
              <w:pStyle w:val="13"/>
              <w:jc w:val="center"/>
              <w:rPr>
                <w:rFonts w:asciiTheme="minorEastAsia" w:hAnsiTheme="minorEastAsia"/>
                <w:b/>
                <w:highlight w:val="none"/>
              </w:rPr>
            </w:pPr>
            <w:r>
              <w:rPr>
                <w:rFonts w:hint="eastAsia" w:asciiTheme="minorEastAsia" w:hAnsiTheme="minorEastAsia"/>
                <w:b/>
                <w:highlight w:val="none"/>
              </w:rPr>
              <w:t>单位</w:t>
            </w:r>
          </w:p>
        </w:tc>
        <w:tc>
          <w:tcPr>
            <w:tcW w:w="1099" w:type="dxa"/>
            <w:gridSpan w:val="2"/>
            <w:vAlign w:val="center"/>
          </w:tcPr>
          <w:p w14:paraId="357B7D1F">
            <w:pPr>
              <w:pStyle w:val="13"/>
              <w:jc w:val="center"/>
              <w:rPr>
                <w:rFonts w:asciiTheme="minorEastAsia" w:hAnsiTheme="minorEastAsia"/>
                <w:b/>
                <w:highlight w:val="none"/>
              </w:rPr>
            </w:pPr>
          </w:p>
        </w:tc>
      </w:tr>
      <w:tr w14:paraId="726CA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366" w:type="dxa"/>
            <w:vMerge w:val="restart"/>
            <w:vAlign w:val="center"/>
          </w:tcPr>
          <w:p w14:paraId="768F5316">
            <w:pPr>
              <w:pStyle w:val="13"/>
              <w:spacing w:before="1" w:line="252" w:lineRule="auto"/>
              <w:ind w:left="95" w:right="87"/>
              <w:rPr>
                <w:rFonts w:ascii="宋体" w:hAnsi="宋体" w:eastAsia="宋体" w:cs="宋体"/>
                <w:b/>
                <w:sz w:val="24"/>
                <w:highlight w:val="none"/>
              </w:rPr>
            </w:pPr>
            <w:r>
              <w:rPr>
                <w:rFonts w:hint="eastAsia" w:ascii="宋体" w:hAnsi="宋体" w:eastAsia="宋体" w:cs="宋体"/>
                <w:b/>
                <w:sz w:val="24"/>
                <w:highlight w:val="none"/>
              </w:rPr>
              <w:t>一级指标</w:t>
            </w:r>
          </w:p>
          <w:p w14:paraId="7373731E">
            <w:pPr>
              <w:pStyle w:val="13"/>
              <w:spacing w:before="1" w:line="252" w:lineRule="auto"/>
              <w:ind w:left="95" w:right="87"/>
              <w:jc w:val="center"/>
              <w:rPr>
                <w:rFonts w:ascii="宋体" w:hAnsi="宋体" w:eastAsia="宋体" w:cs="宋体"/>
                <w:b/>
                <w:sz w:val="24"/>
                <w:highlight w:val="none"/>
              </w:rPr>
            </w:pPr>
            <w:r>
              <w:rPr>
                <w:rFonts w:hint="eastAsia" w:ascii="宋体" w:hAnsi="宋体" w:eastAsia="宋体" w:cs="宋体"/>
                <w:b/>
                <w:sz w:val="24"/>
                <w:highlight w:val="none"/>
              </w:rPr>
              <w:t>分值</w:t>
            </w:r>
          </w:p>
        </w:tc>
        <w:tc>
          <w:tcPr>
            <w:tcW w:w="5245" w:type="dxa"/>
            <w:gridSpan w:val="4"/>
            <w:vMerge w:val="restart"/>
            <w:vAlign w:val="center"/>
          </w:tcPr>
          <w:p w14:paraId="2F14371E">
            <w:pPr>
              <w:jc w:val="center"/>
              <w:rPr>
                <w:b/>
                <w:highlight w:val="none"/>
              </w:rPr>
            </w:pPr>
            <w:r>
              <w:rPr>
                <w:rFonts w:hint="eastAsia" w:asciiTheme="minorEastAsia" w:hAnsiTheme="minorEastAsia"/>
                <w:b/>
                <w:sz w:val="23"/>
                <w:highlight w:val="none"/>
              </w:rPr>
              <w:t>评价内容</w:t>
            </w:r>
          </w:p>
        </w:tc>
        <w:tc>
          <w:tcPr>
            <w:tcW w:w="2942" w:type="dxa"/>
            <w:gridSpan w:val="6"/>
            <w:vAlign w:val="center"/>
          </w:tcPr>
          <w:p w14:paraId="35933F0F">
            <w:pPr>
              <w:pStyle w:val="13"/>
              <w:spacing w:before="6"/>
              <w:ind w:left="182" w:right="176"/>
              <w:jc w:val="center"/>
              <w:rPr>
                <w:rFonts w:asciiTheme="minorEastAsia" w:hAnsiTheme="minorEastAsia"/>
                <w:b/>
                <w:sz w:val="23"/>
                <w:highlight w:val="none"/>
              </w:rPr>
            </w:pPr>
            <w:r>
              <w:rPr>
                <w:rFonts w:hint="eastAsia" w:asciiTheme="minorEastAsia" w:hAnsiTheme="minorEastAsia"/>
                <w:b/>
                <w:sz w:val="23"/>
                <w:highlight w:val="none"/>
              </w:rPr>
              <w:t>评价等级和权重</w:t>
            </w:r>
          </w:p>
          <w:p w14:paraId="6CE6EF06">
            <w:pPr>
              <w:pStyle w:val="13"/>
              <w:spacing w:before="6"/>
              <w:ind w:left="182" w:right="176"/>
              <w:jc w:val="center"/>
              <w:rPr>
                <w:rFonts w:ascii="宋体" w:hAnsi="宋体" w:eastAsia="宋体" w:cs="宋体"/>
                <w:sz w:val="24"/>
                <w:highlight w:val="none"/>
              </w:rPr>
            </w:pPr>
            <w:r>
              <w:rPr>
                <w:rFonts w:hint="eastAsia" w:ascii="宋体" w:hAnsi="宋体" w:eastAsia="宋体" w:cs="宋体"/>
                <w:w w:val="105"/>
                <w:szCs w:val="21"/>
                <w:highlight w:val="none"/>
              </w:rPr>
              <w:t>（相应栏打</w:t>
            </w:r>
            <w:r>
              <w:rPr>
                <w:rFonts w:hint="eastAsia" w:ascii="宋体" w:hAnsi="宋体" w:eastAsia="宋体" w:cs="宋体"/>
                <w:w w:val="103"/>
                <w:szCs w:val="21"/>
                <w:highlight w:val="none"/>
              </w:rPr>
              <w:t>√）</w:t>
            </w:r>
          </w:p>
        </w:tc>
      </w:tr>
      <w:tr w14:paraId="788F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6" w:type="dxa"/>
            <w:vMerge w:val="continue"/>
            <w:tcBorders>
              <w:top w:val="nil"/>
            </w:tcBorders>
            <w:vAlign w:val="center"/>
          </w:tcPr>
          <w:p w14:paraId="4DFA0E67">
            <w:pPr>
              <w:rPr>
                <w:rFonts w:ascii="宋体" w:hAnsi="宋体" w:eastAsia="宋体" w:cs="宋体"/>
                <w:sz w:val="24"/>
                <w:highlight w:val="none"/>
              </w:rPr>
            </w:pPr>
          </w:p>
        </w:tc>
        <w:tc>
          <w:tcPr>
            <w:tcW w:w="5245" w:type="dxa"/>
            <w:gridSpan w:val="4"/>
            <w:vMerge w:val="continue"/>
            <w:tcBorders>
              <w:top w:val="nil"/>
            </w:tcBorders>
            <w:vAlign w:val="center"/>
          </w:tcPr>
          <w:p w14:paraId="0D07651B">
            <w:pPr>
              <w:rPr>
                <w:rFonts w:ascii="宋体" w:hAnsi="宋体" w:eastAsia="宋体" w:cs="宋体"/>
                <w:sz w:val="24"/>
                <w:highlight w:val="none"/>
              </w:rPr>
            </w:pPr>
          </w:p>
        </w:tc>
        <w:tc>
          <w:tcPr>
            <w:tcW w:w="567" w:type="dxa"/>
            <w:vAlign w:val="center"/>
          </w:tcPr>
          <w:p w14:paraId="6FBE6E8F">
            <w:pPr>
              <w:pStyle w:val="13"/>
              <w:adjustRightInd w:val="0"/>
              <w:snapToGrid w:val="0"/>
              <w:ind w:left="146"/>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优秀</w:t>
            </w:r>
          </w:p>
          <w:p w14:paraId="77A4552A">
            <w:pPr>
              <w:pStyle w:val="13"/>
              <w:adjustRightInd w:val="0"/>
              <w:snapToGrid w:val="0"/>
              <w:ind w:left="146"/>
              <w:jc w:val="center"/>
              <w:rPr>
                <w:rFonts w:ascii="宋体" w:hAnsi="宋体" w:eastAsia="宋体" w:cs="宋体"/>
                <w:sz w:val="18"/>
                <w:szCs w:val="18"/>
                <w:highlight w:val="none"/>
              </w:rPr>
            </w:pPr>
            <w:r>
              <w:rPr>
                <w:rFonts w:hint="eastAsia" w:ascii="宋体" w:hAnsi="宋体" w:eastAsia="宋体" w:cs="宋体"/>
                <w:w w:val="103"/>
                <w:sz w:val="18"/>
                <w:szCs w:val="18"/>
                <w:highlight w:val="none"/>
              </w:rPr>
              <w:t>1.0</w:t>
            </w:r>
          </w:p>
        </w:tc>
        <w:tc>
          <w:tcPr>
            <w:tcW w:w="623" w:type="dxa"/>
            <w:gridSpan w:val="2"/>
            <w:vAlign w:val="center"/>
          </w:tcPr>
          <w:p w14:paraId="766417C7">
            <w:pPr>
              <w:pStyle w:val="13"/>
              <w:adjustRightInd w:val="0"/>
              <w:snapToGrid w:val="0"/>
              <w:ind w:left="142"/>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良好</w:t>
            </w:r>
          </w:p>
          <w:p w14:paraId="78F1204E">
            <w:pPr>
              <w:pStyle w:val="13"/>
              <w:adjustRightInd w:val="0"/>
              <w:snapToGrid w:val="0"/>
              <w:ind w:left="142"/>
              <w:jc w:val="center"/>
              <w:rPr>
                <w:rFonts w:ascii="宋体" w:hAnsi="宋体" w:eastAsia="宋体" w:cs="宋体"/>
                <w:sz w:val="18"/>
                <w:szCs w:val="18"/>
                <w:highlight w:val="none"/>
              </w:rPr>
            </w:pPr>
            <w:r>
              <w:rPr>
                <w:rFonts w:hint="eastAsia" w:ascii="宋体" w:hAnsi="宋体" w:eastAsia="宋体" w:cs="宋体"/>
                <w:w w:val="103"/>
                <w:sz w:val="18"/>
                <w:szCs w:val="18"/>
                <w:highlight w:val="none"/>
              </w:rPr>
              <w:t>0.8</w:t>
            </w:r>
          </w:p>
        </w:tc>
        <w:tc>
          <w:tcPr>
            <w:tcW w:w="653" w:type="dxa"/>
            <w:vAlign w:val="center"/>
          </w:tcPr>
          <w:p w14:paraId="557149A5">
            <w:pPr>
              <w:pStyle w:val="13"/>
              <w:adjustRightInd w:val="0"/>
              <w:snapToGrid w:val="0"/>
              <w:ind w:left="151"/>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一般</w:t>
            </w:r>
          </w:p>
          <w:p w14:paraId="76231BC6">
            <w:pPr>
              <w:pStyle w:val="13"/>
              <w:adjustRightInd w:val="0"/>
              <w:snapToGrid w:val="0"/>
              <w:ind w:left="151"/>
              <w:jc w:val="center"/>
              <w:rPr>
                <w:rFonts w:ascii="宋体" w:hAnsi="宋体" w:eastAsia="宋体" w:cs="宋体"/>
                <w:sz w:val="18"/>
                <w:szCs w:val="18"/>
                <w:highlight w:val="none"/>
              </w:rPr>
            </w:pPr>
            <w:r>
              <w:rPr>
                <w:rFonts w:hint="eastAsia" w:ascii="宋体" w:hAnsi="宋体" w:eastAsia="宋体" w:cs="宋体"/>
                <w:w w:val="103"/>
                <w:sz w:val="18"/>
                <w:szCs w:val="18"/>
                <w:highlight w:val="none"/>
              </w:rPr>
              <w:t>0.6</w:t>
            </w:r>
          </w:p>
        </w:tc>
        <w:tc>
          <w:tcPr>
            <w:tcW w:w="567" w:type="dxa"/>
            <w:vAlign w:val="center"/>
          </w:tcPr>
          <w:p w14:paraId="3BED7D28">
            <w:pPr>
              <w:pStyle w:val="13"/>
              <w:adjustRightInd w:val="0"/>
              <w:snapToGrid w:val="0"/>
              <w:ind w:left="145"/>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较差</w:t>
            </w:r>
          </w:p>
          <w:p w14:paraId="20E735AF">
            <w:pPr>
              <w:pStyle w:val="13"/>
              <w:adjustRightInd w:val="0"/>
              <w:snapToGrid w:val="0"/>
              <w:ind w:left="145"/>
              <w:jc w:val="center"/>
              <w:rPr>
                <w:rFonts w:ascii="宋体" w:hAnsi="宋体" w:eastAsia="宋体" w:cs="宋体"/>
                <w:sz w:val="18"/>
                <w:szCs w:val="18"/>
                <w:highlight w:val="none"/>
              </w:rPr>
            </w:pPr>
            <w:r>
              <w:rPr>
                <w:rFonts w:hint="eastAsia" w:ascii="宋体" w:hAnsi="宋体" w:eastAsia="宋体" w:cs="宋体"/>
                <w:w w:val="103"/>
                <w:sz w:val="18"/>
                <w:szCs w:val="18"/>
                <w:highlight w:val="none"/>
              </w:rPr>
              <w:t>0.4</w:t>
            </w:r>
            <w:r>
              <w:rPr>
                <w:rFonts w:ascii="宋体" w:hAnsi="宋体" w:eastAsia="宋体" w:cs="宋体"/>
                <w:sz w:val="18"/>
                <w:szCs w:val="18"/>
                <w:highlight w:val="none"/>
              </w:rPr>
              <w:t xml:space="preserve"> </w:t>
            </w:r>
          </w:p>
        </w:tc>
        <w:tc>
          <w:tcPr>
            <w:tcW w:w="532" w:type="dxa"/>
            <w:vAlign w:val="center"/>
          </w:tcPr>
          <w:p w14:paraId="61033F5B">
            <w:pPr>
              <w:pStyle w:val="13"/>
              <w:adjustRightInd w:val="0"/>
              <w:snapToGrid w:val="0"/>
              <w:ind w:left="157"/>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差</w:t>
            </w:r>
          </w:p>
          <w:p w14:paraId="54A27C85">
            <w:pPr>
              <w:pStyle w:val="13"/>
              <w:adjustRightInd w:val="0"/>
              <w:snapToGrid w:val="0"/>
              <w:ind w:left="157"/>
              <w:jc w:val="center"/>
              <w:rPr>
                <w:rFonts w:ascii="宋体" w:hAnsi="宋体" w:eastAsia="宋体" w:cs="宋体"/>
                <w:sz w:val="18"/>
                <w:szCs w:val="18"/>
                <w:highlight w:val="none"/>
              </w:rPr>
            </w:pPr>
            <w:r>
              <w:rPr>
                <w:rFonts w:hint="eastAsia" w:ascii="宋体" w:hAnsi="宋体" w:eastAsia="宋体" w:cs="宋体"/>
                <w:w w:val="103"/>
                <w:sz w:val="18"/>
                <w:szCs w:val="18"/>
                <w:highlight w:val="none"/>
              </w:rPr>
              <w:t>0.2</w:t>
            </w:r>
            <w:r>
              <w:rPr>
                <w:rFonts w:ascii="宋体" w:hAnsi="宋体" w:eastAsia="宋体" w:cs="宋体"/>
                <w:sz w:val="18"/>
                <w:szCs w:val="18"/>
                <w:highlight w:val="none"/>
              </w:rPr>
              <w:t xml:space="preserve"> </w:t>
            </w:r>
          </w:p>
        </w:tc>
      </w:tr>
      <w:tr w14:paraId="7E5D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restart"/>
            <w:vAlign w:val="center"/>
          </w:tcPr>
          <w:p w14:paraId="41CAA8B1">
            <w:pPr>
              <w:jc w:val="center"/>
              <w:rPr>
                <w:rFonts w:ascii="仿宋" w:hAnsi="仿宋" w:eastAsia="仿宋"/>
                <w:b/>
                <w:sz w:val="24"/>
                <w:highlight w:val="none"/>
              </w:rPr>
            </w:pPr>
            <w:r>
              <w:rPr>
                <w:rFonts w:hint="eastAsia" w:ascii="仿宋" w:hAnsi="仿宋" w:eastAsia="仿宋"/>
                <w:b/>
                <w:sz w:val="24"/>
                <w:highlight w:val="none"/>
              </w:rPr>
              <w:t>教学</w:t>
            </w:r>
            <w:r>
              <w:rPr>
                <w:rFonts w:ascii="仿宋" w:hAnsi="仿宋" w:eastAsia="仿宋"/>
                <w:b/>
                <w:sz w:val="24"/>
                <w:highlight w:val="none"/>
              </w:rPr>
              <w:t>理念</w:t>
            </w:r>
          </w:p>
          <w:p w14:paraId="16B678A0">
            <w:pPr>
              <w:jc w:val="center"/>
              <w:rPr>
                <w:rFonts w:ascii="仿宋" w:hAnsi="仿宋" w:eastAsia="仿宋"/>
                <w:b/>
                <w:sz w:val="24"/>
                <w:highlight w:val="none"/>
              </w:rPr>
            </w:pPr>
            <w:r>
              <w:rPr>
                <w:rFonts w:hint="eastAsia" w:ascii="仿宋" w:hAnsi="仿宋" w:eastAsia="仿宋"/>
                <w:b/>
                <w:sz w:val="24"/>
                <w:highlight w:val="none"/>
              </w:rPr>
              <w:t>10分</w:t>
            </w:r>
          </w:p>
        </w:tc>
        <w:tc>
          <w:tcPr>
            <w:tcW w:w="5245" w:type="dxa"/>
            <w:gridSpan w:val="4"/>
            <w:vAlign w:val="center"/>
          </w:tcPr>
          <w:p w14:paraId="713E624C">
            <w:pPr>
              <w:adjustRightInd w:val="0"/>
              <w:snapToGrid w:val="0"/>
              <w:rPr>
                <w:rFonts w:ascii="仿宋" w:hAnsi="仿宋" w:eastAsia="仿宋"/>
                <w:sz w:val="18"/>
                <w:szCs w:val="18"/>
                <w:highlight w:val="none"/>
              </w:rPr>
            </w:pPr>
            <w:r>
              <w:rPr>
                <w:rFonts w:hint="eastAsia" w:ascii="仿宋" w:hAnsi="仿宋" w:eastAsia="仿宋" w:cs="宋体"/>
                <w:w w:val="105"/>
                <w:sz w:val="18"/>
                <w:szCs w:val="18"/>
                <w:highlight w:val="none"/>
              </w:rPr>
              <w:t>1.（5分）发挥课程育人作用，传递正确价值理念，注重“</w:t>
            </w:r>
            <w:r>
              <w:rPr>
                <w:rFonts w:hint="eastAsia" w:ascii="仿宋_GB2312" w:hAnsi="仿宋_GB2312" w:eastAsia="仿宋_GB2312"/>
                <w:color w:val="000000"/>
                <w:sz w:val="18"/>
                <w:szCs w:val="18"/>
                <w:highlight w:val="none"/>
              </w:rPr>
              <w:t>水文化+”育人元素融入，践行水院“课程思政十法”；</w:t>
            </w:r>
          </w:p>
        </w:tc>
        <w:tc>
          <w:tcPr>
            <w:tcW w:w="567" w:type="dxa"/>
            <w:vAlign w:val="center"/>
          </w:tcPr>
          <w:p w14:paraId="014DE517">
            <w:pPr>
              <w:pStyle w:val="13"/>
              <w:adjustRightInd w:val="0"/>
              <w:snapToGrid w:val="0"/>
              <w:rPr>
                <w:rFonts w:ascii="宋体" w:hAnsi="宋体" w:eastAsia="宋体" w:cs="宋体"/>
                <w:sz w:val="18"/>
                <w:szCs w:val="18"/>
                <w:highlight w:val="none"/>
              </w:rPr>
            </w:pPr>
          </w:p>
        </w:tc>
        <w:tc>
          <w:tcPr>
            <w:tcW w:w="623" w:type="dxa"/>
            <w:gridSpan w:val="2"/>
            <w:vAlign w:val="center"/>
          </w:tcPr>
          <w:p w14:paraId="245A50FD">
            <w:pPr>
              <w:pStyle w:val="13"/>
              <w:adjustRightInd w:val="0"/>
              <w:snapToGrid w:val="0"/>
              <w:rPr>
                <w:rFonts w:ascii="宋体" w:hAnsi="宋体" w:eastAsia="宋体" w:cs="宋体"/>
                <w:sz w:val="18"/>
                <w:szCs w:val="18"/>
                <w:highlight w:val="none"/>
              </w:rPr>
            </w:pPr>
          </w:p>
        </w:tc>
        <w:tc>
          <w:tcPr>
            <w:tcW w:w="653" w:type="dxa"/>
            <w:vAlign w:val="center"/>
          </w:tcPr>
          <w:p w14:paraId="37E1C524">
            <w:pPr>
              <w:pStyle w:val="13"/>
              <w:adjustRightInd w:val="0"/>
              <w:snapToGrid w:val="0"/>
              <w:rPr>
                <w:rFonts w:ascii="宋体" w:hAnsi="宋体" w:eastAsia="宋体" w:cs="宋体"/>
                <w:sz w:val="18"/>
                <w:szCs w:val="18"/>
                <w:highlight w:val="none"/>
              </w:rPr>
            </w:pPr>
          </w:p>
        </w:tc>
        <w:tc>
          <w:tcPr>
            <w:tcW w:w="567" w:type="dxa"/>
            <w:vAlign w:val="center"/>
          </w:tcPr>
          <w:p w14:paraId="6B54C324">
            <w:pPr>
              <w:pStyle w:val="13"/>
              <w:adjustRightInd w:val="0"/>
              <w:snapToGrid w:val="0"/>
              <w:rPr>
                <w:rFonts w:ascii="宋体" w:hAnsi="宋体" w:eastAsia="宋体" w:cs="宋体"/>
                <w:sz w:val="18"/>
                <w:szCs w:val="18"/>
                <w:highlight w:val="none"/>
              </w:rPr>
            </w:pPr>
          </w:p>
        </w:tc>
        <w:tc>
          <w:tcPr>
            <w:tcW w:w="532" w:type="dxa"/>
            <w:vAlign w:val="center"/>
          </w:tcPr>
          <w:p w14:paraId="2DCF2222">
            <w:pPr>
              <w:pStyle w:val="13"/>
              <w:adjustRightInd w:val="0"/>
              <w:snapToGrid w:val="0"/>
              <w:rPr>
                <w:rFonts w:ascii="宋体" w:hAnsi="宋体" w:eastAsia="宋体" w:cs="宋体"/>
                <w:sz w:val="18"/>
                <w:szCs w:val="18"/>
                <w:highlight w:val="none"/>
              </w:rPr>
            </w:pPr>
          </w:p>
        </w:tc>
      </w:tr>
      <w:tr w14:paraId="316F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continue"/>
            <w:vAlign w:val="center"/>
          </w:tcPr>
          <w:p w14:paraId="58CB6D4E">
            <w:pPr>
              <w:jc w:val="center"/>
              <w:rPr>
                <w:rFonts w:ascii="仿宋" w:hAnsi="仿宋" w:eastAsia="仿宋"/>
                <w:b/>
                <w:sz w:val="24"/>
                <w:highlight w:val="none"/>
              </w:rPr>
            </w:pPr>
          </w:p>
        </w:tc>
        <w:tc>
          <w:tcPr>
            <w:tcW w:w="5245" w:type="dxa"/>
            <w:gridSpan w:val="4"/>
            <w:vAlign w:val="center"/>
          </w:tcPr>
          <w:p w14:paraId="0F2D262D">
            <w:pPr>
              <w:adjustRightInd w:val="0"/>
              <w:snapToGrid w:val="0"/>
              <w:rPr>
                <w:rFonts w:ascii="仿宋" w:hAnsi="仿宋" w:eastAsia="仿宋"/>
                <w:sz w:val="18"/>
                <w:szCs w:val="18"/>
                <w:highlight w:val="none"/>
              </w:rPr>
            </w:pPr>
            <w:r>
              <w:rPr>
                <w:rFonts w:hint="eastAsia" w:ascii="仿宋" w:hAnsi="仿宋" w:eastAsia="仿宋"/>
                <w:sz w:val="18"/>
                <w:szCs w:val="18"/>
                <w:highlight w:val="none"/>
              </w:rPr>
              <w:t>2.（5</w:t>
            </w:r>
            <w:r>
              <w:rPr>
                <w:rFonts w:hint="eastAsia" w:ascii="仿宋" w:hAnsi="仿宋" w:eastAsia="仿宋" w:cs="宋体"/>
                <w:sz w:val="18"/>
                <w:szCs w:val="18"/>
                <w:highlight w:val="none"/>
              </w:rPr>
              <w:t>分</w:t>
            </w:r>
            <w:r>
              <w:rPr>
                <w:rFonts w:hint="eastAsia" w:ascii="仿宋" w:hAnsi="仿宋" w:eastAsia="仿宋"/>
                <w:sz w:val="18"/>
                <w:szCs w:val="18"/>
                <w:highlight w:val="none"/>
              </w:rPr>
              <w:t>）</w:t>
            </w:r>
            <w:r>
              <w:rPr>
                <w:rFonts w:ascii="仿宋" w:hAnsi="仿宋" w:eastAsia="仿宋"/>
                <w:sz w:val="18"/>
                <w:szCs w:val="18"/>
                <w:highlight w:val="none"/>
              </w:rPr>
              <w:t>体现“</w:t>
            </w:r>
            <w:r>
              <w:rPr>
                <w:rFonts w:hint="eastAsia" w:ascii="仿宋" w:hAnsi="仿宋" w:eastAsia="仿宋"/>
                <w:sz w:val="18"/>
                <w:szCs w:val="18"/>
                <w:highlight w:val="none"/>
              </w:rPr>
              <w:t>以</w:t>
            </w:r>
            <w:r>
              <w:rPr>
                <w:rFonts w:ascii="仿宋" w:hAnsi="仿宋" w:eastAsia="仿宋"/>
                <w:sz w:val="18"/>
                <w:szCs w:val="18"/>
                <w:highlight w:val="none"/>
              </w:rPr>
              <w:t>学为中心”教学理念</w:t>
            </w:r>
            <w:r>
              <w:rPr>
                <w:rFonts w:hint="eastAsia" w:ascii="仿宋" w:hAnsi="仿宋" w:eastAsia="仿宋"/>
                <w:sz w:val="18"/>
                <w:szCs w:val="18"/>
                <w:highlight w:val="none"/>
              </w:rPr>
              <w:t>，引导激发学生自主学习</w:t>
            </w:r>
            <w:r>
              <w:rPr>
                <w:rFonts w:ascii="仿宋" w:hAnsi="仿宋" w:eastAsia="仿宋"/>
                <w:sz w:val="18"/>
                <w:szCs w:val="18"/>
                <w:highlight w:val="none"/>
              </w:rPr>
              <w:t>；</w:t>
            </w:r>
            <w:r>
              <w:rPr>
                <w:rFonts w:hint="eastAsia" w:ascii="仿宋" w:hAnsi="仿宋" w:eastAsia="仿宋"/>
                <w:sz w:val="18"/>
                <w:szCs w:val="18"/>
                <w:highlight w:val="none"/>
              </w:rPr>
              <w:t>既重视知识学习，又注重方法的传授，注意培养学生终身学习的习惯；</w:t>
            </w:r>
            <w:r>
              <w:rPr>
                <w:rFonts w:hint="eastAsia" w:ascii="仿宋" w:hAnsi="仿宋" w:eastAsia="仿宋"/>
                <w:color w:val="000000"/>
                <w:sz w:val="18"/>
                <w:szCs w:val="18"/>
                <w:highlight w:val="none"/>
              </w:rPr>
              <w:t>注重软硬能力并重，培养学生解决复杂问题的综合能力和思维，体现高阶性。</w:t>
            </w:r>
          </w:p>
        </w:tc>
        <w:tc>
          <w:tcPr>
            <w:tcW w:w="567" w:type="dxa"/>
            <w:vAlign w:val="center"/>
          </w:tcPr>
          <w:p w14:paraId="521E41D8">
            <w:pPr>
              <w:pStyle w:val="13"/>
              <w:adjustRightInd w:val="0"/>
              <w:snapToGrid w:val="0"/>
              <w:rPr>
                <w:rFonts w:ascii="宋体" w:hAnsi="宋体" w:eastAsia="宋体" w:cs="宋体"/>
                <w:sz w:val="18"/>
                <w:szCs w:val="18"/>
                <w:highlight w:val="none"/>
              </w:rPr>
            </w:pPr>
          </w:p>
        </w:tc>
        <w:tc>
          <w:tcPr>
            <w:tcW w:w="623" w:type="dxa"/>
            <w:gridSpan w:val="2"/>
            <w:vAlign w:val="center"/>
          </w:tcPr>
          <w:p w14:paraId="6DD0EFD4">
            <w:pPr>
              <w:pStyle w:val="13"/>
              <w:adjustRightInd w:val="0"/>
              <w:snapToGrid w:val="0"/>
              <w:rPr>
                <w:rFonts w:ascii="宋体" w:hAnsi="宋体" w:eastAsia="宋体" w:cs="宋体"/>
                <w:sz w:val="18"/>
                <w:szCs w:val="18"/>
                <w:highlight w:val="none"/>
              </w:rPr>
            </w:pPr>
          </w:p>
        </w:tc>
        <w:tc>
          <w:tcPr>
            <w:tcW w:w="653" w:type="dxa"/>
            <w:vAlign w:val="center"/>
          </w:tcPr>
          <w:p w14:paraId="038D9B98">
            <w:pPr>
              <w:pStyle w:val="13"/>
              <w:adjustRightInd w:val="0"/>
              <w:snapToGrid w:val="0"/>
              <w:rPr>
                <w:rFonts w:ascii="宋体" w:hAnsi="宋体" w:eastAsia="宋体" w:cs="宋体"/>
                <w:sz w:val="18"/>
                <w:szCs w:val="18"/>
                <w:highlight w:val="none"/>
              </w:rPr>
            </w:pPr>
          </w:p>
        </w:tc>
        <w:tc>
          <w:tcPr>
            <w:tcW w:w="567" w:type="dxa"/>
            <w:vAlign w:val="center"/>
          </w:tcPr>
          <w:p w14:paraId="6A96C832">
            <w:pPr>
              <w:pStyle w:val="13"/>
              <w:adjustRightInd w:val="0"/>
              <w:snapToGrid w:val="0"/>
              <w:rPr>
                <w:rFonts w:ascii="宋体" w:hAnsi="宋体" w:eastAsia="宋体" w:cs="宋体"/>
                <w:sz w:val="18"/>
                <w:szCs w:val="18"/>
                <w:highlight w:val="none"/>
              </w:rPr>
            </w:pPr>
          </w:p>
        </w:tc>
        <w:tc>
          <w:tcPr>
            <w:tcW w:w="532" w:type="dxa"/>
            <w:vAlign w:val="center"/>
          </w:tcPr>
          <w:p w14:paraId="358B05EC">
            <w:pPr>
              <w:pStyle w:val="13"/>
              <w:adjustRightInd w:val="0"/>
              <w:snapToGrid w:val="0"/>
              <w:rPr>
                <w:rFonts w:ascii="宋体" w:hAnsi="宋体" w:eastAsia="宋体" w:cs="宋体"/>
                <w:sz w:val="18"/>
                <w:szCs w:val="18"/>
                <w:highlight w:val="none"/>
              </w:rPr>
            </w:pPr>
          </w:p>
        </w:tc>
      </w:tr>
      <w:tr w14:paraId="141D7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restart"/>
            <w:vAlign w:val="center"/>
          </w:tcPr>
          <w:p w14:paraId="0C71F806">
            <w:pPr>
              <w:jc w:val="center"/>
              <w:rPr>
                <w:rFonts w:ascii="仿宋" w:hAnsi="仿宋" w:eastAsia="仿宋"/>
                <w:b/>
                <w:sz w:val="24"/>
                <w:highlight w:val="none"/>
              </w:rPr>
            </w:pPr>
            <w:r>
              <w:rPr>
                <w:rFonts w:hint="eastAsia" w:ascii="仿宋" w:hAnsi="仿宋" w:eastAsia="仿宋"/>
                <w:b/>
                <w:sz w:val="24"/>
                <w:highlight w:val="none"/>
              </w:rPr>
              <w:t>教学准备</w:t>
            </w:r>
          </w:p>
          <w:p w14:paraId="0B44C3A4">
            <w:pPr>
              <w:jc w:val="center"/>
              <w:rPr>
                <w:rFonts w:ascii="仿宋" w:hAnsi="仿宋" w:eastAsia="仿宋"/>
                <w:b/>
                <w:sz w:val="24"/>
                <w:highlight w:val="none"/>
              </w:rPr>
            </w:pPr>
            <w:r>
              <w:rPr>
                <w:rFonts w:hint="eastAsia" w:ascii="仿宋" w:hAnsi="仿宋" w:eastAsia="仿宋"/>
                <w:b/>
                <w:sz w:val="24"/>
                <w:highlight w:val="none"/>
              </w:rPr>
              <w:t>10分</w:t>
            </w:r>
          </w:p>
        </w:tc>
        <w:tc>
          <w:tcPr>
            <w:tcW w:w="5245" w:type="dxa"/>
            <w:gridSpan w:val="4"/>
            <w:vAlign w:val="center"/>
          </w:tcPr>
          <w:p w14:paraId="68122CAA">
            <w:pPr>
              <w:adjustRightInd w:val="0"/>
              <w:snapToGrid w:val="0"/>
              <w:rPr>
                <w:rFonts w:ascii="仿宋_GB2312" w:hAnsi="仿宋_GB2312" w:eastAsia="仿宋_GB2312"/>
                <w:sz w:val="18"/>
                <w:szCs w:val="18"/>
                <w:highlight w:val="none"/>
              </w:rPr>
            </w:pPr>
            <w:r>
              <w:rPr>
                <w:rFonts w:ascii="仿宋_GB2312" w:hAnsi="仿宋_GB2312" w:eastAsia="仿宋_GB2312"/>
                <w:sz w:val="18"/>
                <w:szCs w:val="18"/>
                <w:highlight w:val="none"/>
              </w:rPr>
              <w:t>3</w:t>
            </w:r>
            <w:r>
              <w:rPr>
                <w:rFonts w:hint="eastAsia" w:ascii="仿宋_GB2312" w:hAnsi="仿宋_GB2312" w:eastAsia="仿宋_GB2312"/>
                <w:sz w:val="18"/>
                <w:szCs w:val="18"/>
                <w:highlight w:val="none"/>
              </w:rPr>
              <w:t>.（5分）教学准备</w:t>
            </w:r>
            <w:r>
              <w:rPr>
                <w:rFonts w:ascii="仿宋_GB2312" w:hAnsi="仿宋_GB2312" w:eastAsia="仿宋_GB2312"/>
                <w:sz w:val="18"/>
                <w:szCs w:val="18"/>
                <w:highlight w:val="none"/>
              </w:rPr>
              <w:t>充分，</w:t>
            </w:r>
            <w:r>
              <w:rPr>
                <w:rFonts w:hint="eastAsia" w:ascii="仿宋_GB2312" w:hAnsi="仿宋_GB2312" w:eastAsia="仿宋_GB2312"/>
                <w:sz w:val="18"/>
                <w:szCs w:val="18"/>
                <w:highlight w:val="none"/>
              </w:rPr>
              <w:t>有</w:t>
            </w:r>
            <w:r>
              <w:rPr>
                <w:rFonts w:ascii="仿宋_GB2312" w:hAnsi="仿宋_GB2312" w:eastAsia="仿宋_GB2312"/>
                <w:sz w:val="18"/>
                <w:szCs w:val="18"/>
                <w:highlight w:val="none"/>
              </w:rPr>
              <w:t>规范</w:t>
            </w:r>
            <w:r>
              <w:rPr>
                <w:rFonts w:hint="eastAsia" w:ascii="仿宋_GB2312" w:hAnsi="仿宋_GB2312" w:eastAsia="仿宋_GB2312"/>
                <w:sz w:val="18"/>
                <w:szCs w:val="18"/>
                <w:highlight w:val="none"/>
              </w:rPr>
              <w:t>完</w:t>
            </w:r>
            <w:r>
              <w:rPr>
                <w:rFonts w:ascii="仿宋_GB2312" w:hAnsi="仿宋_GB2312" w:eastAsia="仿宋_GB2312"/>
                <w:sz w:val="18"/>
                <w:szCs w:val="18"/>
                <w:highlight w:val="none"/>
              </w:rPr>
              <w:t>整的教学资料（</w:t>
            </w:r>
            <w:r>
              <w:rPr>
                <w:rFonts w:hint="eastAsia" w:ascii="仿宋_GB2312" w:hAnsi="仿宋_GB2312" w:eastAsia="仿宋_GB2312"/>
                <w:sz w:val="18"/>
                <w:szCs w:val="18"/>
                <w:highlight w:val="none"/>
              </w:rPr>
              <w:t>教学</w:t>
            </w:r>
            <w:r>
              <w:rPr>
                <w:rFonts w:ascii="仿宋_GB2312" w:hAnsi="仿宋_GB2312" w:eastAsia="仿宋_GB2312"/>
                <w:sz w:val="18"/>
                <w:szCs w:val="18"/>
                <w:highlight w:val="none"/>
              </w:rPr>
              <w:t>大纲、教案、</w:t>
            </w:r>
            <w:r>
              <w:rPr>
                <w:rFonts w:hint="eastAsia" w:ascii="仿宋_GB2312" w:hAnsi="仿宋_GB2312" w:eastAsia="仿宋_GB2312"/>
                <w:sz w:val="18"/>
                <w:szCs w:val="18"/>
                <w:highlight w:val="none"/>
              </w:rPr>
              <w:t>授课计划、学生名单</w:t>
            </w:r>
            <w:r>
              <w:rPr>
                <w:rFonts w:ascii="仿宋_GB2312" w:hAnsi="仿宋_GB2312" w:eastAsia="仿宋_GB2312"/>
                <w:sz w:val="18"/>
                <w:szCs w:val="18"/>
                <w:highlight w:val="none"/>
              </w:rPr>
              <w:t>等）</w:t>
            </w:r>
            <w:r>
              <w:rPr>
                <w:rFonts w:hint="eastAsia" w:ascii="仿宋_GB2312" w:hAnsi="仿宋_GB2312" w:eastAsia="仿宋_GB2312"/>
                <w:sz w:val="18"/>
                <w:szCs w:val="18"/>
                <w:highlight w:val="none"/>
              </w:rPr>
              <w:t>，</w:t>
            </w:r>
            <w:r>
              <w:rPr>
                <w:rFonts w:hint="eastAsia" w:ascii="仿宋" w:hAnsi="仿宋" w:eastAsia="仿宋" w:cs="宋体"/>
                <w:sz w:val="18"/>
                <w:szCs w:val="18"/>
                <w:highlight w:val="none"/>
              </w:rPr>
              <w:t>选用有思想性、科学性、时代性等的优质教材，无问题反应。（体育音乐美术等术科：</w:t>
            </w:r>
            <w:r>
              <w:rPr>
                <w:rFonts w:hint="eastAsia"/>
                <w:sz w:val="18"/>
                <w:szCs w:val="18"/>
                <w:highlight w:val="none"/>
              </w:rPr>
              <w:t>准备充分，相关教学场地和器材安排合理。</w:t>
            </w:r>
            <w:r>
              <w:rPr>
                <w:rFonts w:hint="eastAsia" w:ascii="仿宋" w:hAnsi="仿宋" w:eastAsia="仿宋" w:cs="宋体"/>
                <w:sz w:val="18"/>
                <w:szCs w:val="18"/>
                <w:highlight w:val="none"/>
              </w:rPr>
              <w:t>）</w:t>
            </w:r>
          </w:p>
        </w:tc>
        <w:tc>
          <w:tcPr>
            <w:tcW w:w="567" w:type="dxa"/>
            <w:vAlign w:val="center"/>
          </w:tcPr>
          <w:p w14:paraId="1C48578B">
            <w:pPr>
              <w:pStyle w:val="13"/>
              <w:adjustRightInd w:val="0"/>
              <w:snapToGrid w:val="0"/>
              <w:rPr>
                <w:rFonts w:ascii="宋体" w:hAnsi="宋体" w:eastAsia="宋体" w:cs="宋体"/>
                <w:sz w:val="18"/>
                <w:szCs w:val="18"/>
                <w:highlight w:val="none"/>
              </w:rPr>
            </w:pPr>
          </w:p>
        </w:tc>
        <w:tc>
          <w:tcPr>
            <w:tcW w:w="623" w:type="dxa"/>
            <w:gridSpan w:val="2"/>
            <w:vAlign w:val="center"/>
          </w:tcPr>
          <w:p w14:paraId="1E53248C">
            <w:pPr>
              <w:pStyle w:val="13"/>
              <w:adjustRightInd w:val="0"/>
              <w:snapToGrid w:val="0"/>
              <w:rPr>
                <w:rFonts w:ascii="宋体" w:hAnsi="宋体" w:eastAsia="宋体" w:cs="宋体"/>
                <w:sz w:val="18"/>
                <w:szCs w:val="18"/>
                <w:highlight w:val="none"/>
              </w:rPr>
            </w:pPr>
          </w:p>
        </w:tc>
        <w:tc>
          <w:tcPr>
            <w:tcW w:w="653" w:type="dxa"/>
            <w:vAlign w:val="center"/>
          </w:tcPr>
          <w:p w14:paraId="76ADD969">
            <w:pPr>
              <w:pStyle w:val="13"/>
              <w:adjustRightInd w:val="0"/>
              <w:snapToGrid w:val="0"/>
              <w:rPr>
                <w:rFonts w:ascii="宋体" w:hAnsi="宋体" w:eastAsia="宋体" w:cs="宋体"/>
                <w:sz w:val="18"/>
                <w:szCs w:val="18"/>
                <w:highlight w:val="none"/>
              </w:rPr>
            </w:pPr>
          </w:p>
        </w:tc>
        <w:tc>
          <w:tcPr>
            <w:tcW w:w="567" w:type="dxa"/>
            <w:vAlign w:val="center"/>
          </w:tcPr>
          <w:p w14:paraId="067A8716">
            <w:pPr>
              <w:pStyle w:val="13"/>
              <w:adjustRightInd w:val="0"/>
              <w:snapToGrid w:val="0"/>
              <w:rPr>
                <w:rFonts w:ascii="宋体" w:hAnsi="宋体" w:eastAsia="宋体" w:cs="宋体"/>
                <w:sz w:val="18"/>
                <w:szCs w:val="18"/>
                <w:highlight w:val="none"/>
              </w:rPr>
            </w:pPr>
          </w:p>
        </w:tc>
        <w:tc>
          <w:tcPr>
            <w:tcW w:w="532" w:type="dxa"/>
            <w:vAlign w:val="center"/>
          </w:tcPr>
          <w:p w14:paraId="259D06E0">
            <w:pPr>
              <w:pStyle w:val="13"/>
              <w:adjustRightInd w:val="0"/>
              <w:snapToGrid w:val="0"/>
              <w:rPr>
                <w:rFonts w:ascii="宋体" w:hAnsi="宋体" w:eastAsia="宋体" w:cs="宋体"/>
                <w:sz w:val="18"/>
                <w:szCs w:val="18"/>
                <w:highlight w:val="none"/>
              </w:rPr>
            </w:pPr>
          </w:p>
        </w:tc>
      </w:tr>
      <w:tr w14:paraId="15F55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continue"/>
            <w:vAlign w:val="center"/>
          </w:tcPr>
          <w:p w14:paraId="49308257">
            <w:pPr>
              <w:jc w:val="center"/>
              <w:rPr>
                <w:rFonts w:ascii="仿宋" w:hAnsi="仿宋" w:eastAsia="仿宋"/>
                <w:b/>
                <w:sz w:val="24"/>
                <w:highlight w:val="none"/>
              </w:rPr>
            </w:pPr>
          </w:p>
        </w:tc>
        <w:tc>
          <w:tcPr>
            <w:tcW w:w="5245" w:type="dxa"/>
            <w:gridSpan w:val="4"/>
            <w:vAlign w:val="center"/>
          </w:tcPr>
          <w:p w14:paraId="65052636">
            <w:pPr>
              <w:adjustRightInd w:val="0"/>
              <w:snapToGrid w:val="0"/>
              <w:rPr>
                <w:rFonts w:ascii="仿宋_GB2312" w:hAnsi="仿宋_GB2312" w:eastAsia="仿宋_GB2312"/>
                <w:sz w:val="18"/>
                <w:szCs w:val="18"/>
                <w:highlight w:val="none"/>
              </w:rPr>
            </w:pPr>
            <w:r>
              <w:rPr>
                <w:rFonts w:hint="eastAsia" w:ascii="仿宋" w:hAnsi="仿宋" w:eastAsia="仿宋" w:cs="宋体"/>
                <w:sz w:val="18"/>
                <w:szCs w:val="18"/>
                <w:highlight w:val="none"/>
              </w:rPr>
              <w:t>4.（5分）教学</w:t>
            </w:r>
            <w:r>
              <w:rPr>
                <w:rFonts w:hint="eastAsia" w:ascii="仿宋_GB2312" w:hAnsi="仿宋_GB2312" w:eastAsia="仿宋_GB2312"/>
                <w:sz w:val="18"/>
                <w:szCs w:val="18"/>
                <w:highlight w:val="none"/>
              </w:rPr>
              <w:t>目的明确，课堂教学</w:t>
            </w:r>
            <w:r>
              <w:rPr>
                <w:rFonts w:hint="eastAsia" w:ascii="仿宋" w:hAnsi="仿宋" w:eastAsia="仿宋" w:cs="宋体"/>
                <w:sz w:val="18"/>
                <w:szCs w:val="18"/>
                <w:highlight w:val="none"/>
              </w:rPr>
              <w:t>设计先进（如采用BOPPPS等模式），单元时长适中合理，设计多种方式减少“满堂灌”现象。（体育音乐美术等术科：量和难度适中，对提高技法成效明显，能根据个体差异，分别耐心指导）</w:t>
            </w:r>
          </w:p>
        </w:tc>
        <w:tc>
          <w:tcPr>
            <w:tcW w:w="567" w:type="dxa"/>
            <w:vAlign w:val="center"/>
          </w:tcPr>
          <w:p w14:paraId="1197C0F5">
            <w:pPr>
              <w:pStyle w:val="13"/>
              <w:adjustRightInd w:val="0"/>
              <w:snapToGrid w:val="0"/>
              <w:rPr>
                <w:rFonts w:ascii="宋体" w:hAnsi="宋体" w:eastAsia="宋体" w:cs="宋体"/>
                <w:sz w:val="18"/>
                <w:szCs w:val="18"/>
                <w:highlight w:val="none"/>
              </w:rPr>
            </w:pPr>
          </w:p>
        </w:tc>
        <w:tc>
          <w:tcPr>
            <w:tcW w:w="623" w:type="dxa"/>
            <w:gridSpan w:val="2"/>
            <w:vAlign w:val="center"/>
          </w:tcPr>
          <w:p w14:paraId="05D23A98">
            <w:pPr>
              <w:pStyle w:val="13"/>
              <w:adjustRightInd w:val="0"/>
              <w:snapToGrid w:val="0"/>
              <w:rPr>
                <w:rFonts w:ascii="宋体" w:hAnsi="宋体" w:eastAsia="宋体" w:cs="宋体"/>
                <w:sz w:val="18"/>
                <w:szCs w:val="18"/>
                <w:highlight w:val="none"/>
              </w:rPr>
            </w:pPr>
          </w:p>
        </w:tc>
        <w:tc>
          <w:tcPr>
            <w:tcW w:w="653" w:type="dxa"/>
            <w:vAlign w:val="center"/>
          </w:tcPr>
          <w:p w14:paraId="6D1E868C">
            <w:pPr>
              <w:pStyle w:val="13"/>
              <w:adjustRightInd w:val="0"/>
              <w:snapToGrid w:val="0"/>
              <w:rPr>
                <w:rFonts w:ascii="宋体" w:hAnsi="宋体" w:eastAsia="宋体" w:cs="宋体"/>
                <w:sz w:val="18"/>
                <w:szCs w:val="18"/>
                <w:highlight w:val="none"/>
              </w:rPr>
            </w:pPr>
          </w:p>
        </w:tc>
        <w:tc>
          <w:tcPr>
            <w:tcW w:w="567" w:type="dxa"/>
            <w:vAlign w:val="center"/>
          </w:tcPr>
          <w:p w14:paraId="471CA4F1">
            <w:pPr>
              <w:pStyle w:val="13"/>
              <w:adjustRightInd w:val="0"/>
              <w:snapToGrid w:val="0"/>
              <w:rPr>
                <w:rFonts w:ascii="宋体" w:hAnsi="宋体" w:eastAsia="宋体" w:cs="宋体"/>
                <w:sz w:val="18"/>
                <w:szCs w:val="18"/>
                <w:highlight w:val="none"/>
              </w:rPr>
            </w:pPr>
          </w:p>
        </w:tc>
        <w:tc>
          <w:tcPr>
            <w:tcW w:w="532" w:type="dxa"/>
            <w:vAlign w:val="center"/>
          </w:tcPr>
          <w:p w14:paraId="30F08399">
            <w:pPr>
              <w:pStyle w:val="13"/>
              <w:adjustRightInd w:val="0"/>
              <w:snapToGrid w:val="0"/>
              <w:rPr>
                <w:rFonts w:ascii="宋体" w:hAnsi="宋体" w:eastAsia="宋体" w:cs="宋体"/>
                <w:sz w:val="18"/>
                <w:szCs w:val="18"/>
                <w:highlight w:val="none"/>
              </w:rPr>
            </w:pPr>
          </w:p>
        </w:tc>
      </w:tr>
      <w:tr w14:paraId="6DC3F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dxa"/>
            <w:vMerge w:val="restart"/>
            <w:vAlign w:val="center"/>
          </w:tcPr>
          <w:p w14:paraId="009BCDC4">
            <w:pPr>
              <w:jc w:val="center"/>
              <w:rPr>
                <w:rFonts w:ascii="仿宋" w:hAnsi="仿宋" w:eastAsia="仿宋"/>
                <w:b/>
                <w:sz w:val="24"/>
                <w:highlight w:val="none"/>
              </w:rPr>
            </w:pPr>
            <w:r>
              <w:rPr>
                <w:rFonts w:hint="eastAsia" w:ascii="仿宋" w:hAnsi="仿宋" w:eastAsia="仿宋"/>
                <w:b/>
                <w:sz w:val="24"/>
                <w:highlight w:val="none"/>
              </w:rPr>
              <w:t>教学内容</w:t>
            </w:r>
          </w:p>
          <w:p w14:paraId="74317F76">
            <w:pPr>
              <w:jc w:val="center"/>
              <w:rPr>
                <w:rFonts w:ascii="仿宋" w:hAnsi="仿宋" w:eastAsia="仿宋"/>
                <w:b/>
                <w:sz w:val="20"/>
                <w:szCs w:val="20"/>
                <w:highlight w:val="none"/>
              </w:rPr>
            </w:pPr>
            <w:r>
              <w:rPr>
                <w:rFonts w:hint="eastAsia" w:ascii="仿宋" w:hAnsi="仿宋" w:eastAsia="仿宋"/>
                <w:b/>
                <w:sz w:val="24"/>
                <w:highlight w:val="none"/>
              </w:rPr>
              <w:t>25分</w:t>
            </w:r>
          </w:p>
        </w:tc>
        <w:tc>
          <w:tcPr>
            <w:tcW w:w="5245" w:type="dxa"/>
            <w:gridSpan w:val="4"/>
            <w:vAlign w:val="center"/>
          </w:tcPr>
          <w:p w14:paraId="29F3D8F7">
            <w:pPr>
              <w:adjustRightInd w:val="0"/>
              <w:snapToGrid w:val="0"/>
              <w:rPr>
                <w:rFonts w:ascii="仿宋" w:hAnsi="仿宋" w:eastAsia="仿宋"/>
                <w:sz w:val="18"/>
                <w:szCs w:val="18"/>
                <w:highlight w:val="none"/>
              </w:rPr>
            </w:pPr>
            <w:r>
              <w:rPr>
                <w:rFonts w:ascii="仿宋" w:hAnsi="仿宋" w:eastAsia="仿宋"/>
                <w:sz w:val="18"/>
                <w:szCs w:val="18"/>
                <w:highlight w:val="none"/>
              </w:rPr>
              <w:t>5</w:t>
            </w:r>
            <w:r>
              <w:rPr>
                <w:rFonts w:hint="eastAsia" w:ascii="仿宋" w:hAnsi="仿宋" w:eastAsia="仿宋"/>
                <w:sz w:val="18"/>
                <w:szCs w:val="18"/>
                <w:highlight w:val="none"/>
              </w:rPr>
              <w:t>.（10</w:t>
            </w:r>
            <w:r>
              <w:rPr>
                <w:rFonts w:hint="eastAsia" w:ascii="仿宋" w:hAnsi="仿宋" w:eastAsia="仿宋" w:cs="宋体"/>
                <w:sz w:val="18"/>
                <w:szCs w:val="18"/>
                <w:highlight w:val="none"/>
              </w:rPr>
              <w:t>分</w:t>
            </w:r>
            <w:r>
              <w:rPr>
                <w:rFonts w:hint="eastAsia" w:ascii="仿宋" w:hAnsi="仿宋" w:eastAsia="仿宋"/>
                <w:sz w:val="18"/>
                <w:szCs w:val="18"/>
                <w:highlight w:val="none"/>
              </w:rPr>
              <w:t>）</w:t>
            </w:r>
            <w:r>
              <w:rPr>
                <w:rFonts w:hint="eastAsia" w:ascii="仿宋" w:hAnsi="仿宋" w:eastAsia="仿宋" w:cs="宋体"/>
                <w:spacing w:val="-7"/>
                <w:sz w:val="18"/>
                <w:szCs w:val="18"/>
                <w:highlight w:val="none"/>
              </w:rPr>
              <w:t>与大纲吻合，</w:t>
            </w:r>
            <w:r>
              <w:rPr>
                <w:rFonts w:hint="eastAsia" w:ascii="仿宋" w:hAnsi="仿宋" w:eastAsia="仿宋"/>
                <w:sz w:val="18"/>
                <w:szCs w:val="18"/>
                <w:highlight w:val="none"/>
              </w:rPr>
              <w:t>传授的知识</w:t>
            </w:r>
            <w:r>
              <w:rPr>
                <w:rFonts w:ascii="仿宋" w:hAnsi="仿宋" w:eastAsia="仿宋"/>
                <w:sz w:val="18"/>
                <w:szCs w:val="18"/>
                <w:highlight w:val="none"/>
              </w:rPr>
              <w:t>和理论</w:t>
            </w:r>
            <w:r>
              <w:rPr>
                <w:rFonts w:hint="eastAsia" w:ascii="仿宋" w:hAnsi="仿宋" w:eastAsia="仿宋"/>
                <w:sz w:val="18"/>
                <w:szCs w:val="18"/>
                <w:highlight w:val="none"/>
              </w:rPr>
              <w:t>正</w:t>
            </w:r>
            <w:r>
              <w:rPr>
                <w:rFonts w:ascii="仿宋" w:hAnsi="仿宋" w:eastAsia="仿宋"/>
                <w:sz w:val="18"/>
                <w:szCs w:val="18"/>
                <w:highlight w:val="none"/>
              </w:rPr>
              <w:t>确，</w:t>
            </w:r>
            <w:r>
              <w:rPr>
                <w:rFonts w:hint="eastAsia" w:ascii="仿宋" w:hAnsi="仿宋" w:eastAsia="仿宋"/>
                <w:sz w:val="18"/>
                <w:szCs w:val="18"/>
                <w:highlight w:val="none"/>
              </w:rPr>
              <w:t>内容</w:t>
            </w:r>
            <w:r>
              <w:rPr>
                <w:rFonts w:ascii="仿宋" w:hAnsi="仿宋" w:eastAsia="仿宋"/>
                <w:sz w:val="18"/>
                <w:szCs w:val="18"/>
                <w:highlight w:val="none"/>
              </w:rPr>
              <w:t>丰富且适度，有一定的深度</w:t>
            </w:r>
            <w:r>
              <w:rPr>
                <w:rFonts w:hint="eastAsia" w:ascii="仿宋" w:hAnsi="仿宋" w:eastAsia="仿宋"/>
                <w:sz w:val="18"/>
                <w:szCs w:val="18"/>
                <w:highlight w:val="none"/>
              </w:rPr>
              <w:t>、</w:t>
            </w:r>
            <w:r>
              <w:rPr>
                <w:rFonts w:ascii="仿宋" w:hAnsi="仿宋" w:eastAsia="仿宋"/>
                <w:sz w:val="18"/>
                <w:szCs w:val="18"/>
                <w:highlight w:val="none"/>
              </w:rPr>
              <w:t>广</w:t>
            </w:r>
            <w:r>
              <w:rPr>
                <w:rFonts w:hint="eastAsia" w:ascii="仿宋" w:hAnsi="仿宋" w:eastAsia="仿宋"/>
                <w:sz w:val="18"/>
                <w:szCs w:val="18"/>
                <w:highlight w:val="none"/>
              </w:rPr>
              <w:t>度</w:t>
            </w:r>
            <w:r>
              <w:rPr>
                <w:rFonts w:hint="eastAsia" w:ascii="仿宋" w:hAnsi="仿宋" w:eastAsia="仿宋" w:cs="宋体"/>
                <w:spacing w:val="-7"/>
                <w:sz w:val="18"/>
                <w:szCs w:val="18"/>
                <w:highlight w:val="none"/>
              </w:rPr>
              <w:t>和挑战度，</w:t>
            </w:r>
            <w:r>
              <w:rPr>
                <w:rFonts w:hint="eastAsia" w:ascii="仿宋" w:hAnsi="仿宋" w:eastAsia="仿宋" w:cs="宋体"/>
                <w:w w:val="105"/>
                <w:sz w:val="18"/>
                <w:szCs w:val="18"/>
                <w:highlight w:val="none"/>
              </w:rPr>
              <w:t>学生得到思考、联想、创新的启迪</w:t>
            </w:r>
            <w:r>
              <w:rPr>
                <w:rFonts w:ascii="仿宋" w:hAnsi="仿宋" w:eastAsia="仿宋"/>
                <w:sz w:val="18"/>
                <w:szCs w:val="18"/>
                <w:highlight w:val="none"/>
              </w:rPr>
              <w:t>；</w:t>
            </w:r>
          </w:p>
        </w:tc>
        <w:tc>
          <w:tcPr>
            <w:tcW w:w="567" w:type="dxa"/>
            <w:vAlign w:val="center"/>
          </w:tcPr>
          <w:p w14:paraId="0AD74DEE">
            <w:pPr>
              <w:pStyle w:val="13"/>
              <w:adjustRightInd w:val="0"/>
              <w:snapToGrid w:val="0"/>
              <w:rPr>
                <w:rFonts w:ascii="宋体" w:hAnsi="宋体" w:eastAsia="宋体" w:cs="宋体"/>
                <w:sz w:val="18"/>
                <w:szCs w:val="18"/>
                <w:highlight w:val="none"/>
              </w:rPr>
            </w:pPr>
          </w:p>
        </w:tc>
        <w:tc>
          <w:tcPr>
            <w:tcW w:w="623" w:type="dxa"/>
            <w:gridSpan w:val="2"/>
            <w:vAlign w:val="center"/>
          </w:tcPr>
          <w:p w14:paraId="00D560E8">
            <w:pPr>
              <w:pStyle w:val="13"/>
              <w:adjustRightInd w:val="0"/>
              <w:snapToGrid w:val="0"/>
              <w:rPr>
                <w:rFonts w:ascii="宋体" w:hAnsi="宋体" w:eastAsia="宋体" w:cs="宋体"/>
                <w:sz w:val="18"/>
                <w:szCs w:val="18"/>
                <w:highlight w:val="none"/>
              </w:rPr>
            </w:pPr>
          </w:p>
        </w:tc>
        <w:tc>
          <w:tcPr>
            <w:tcW w:w="653" w:type="dxa"/>
            <w:vAlign w:val="center"/>
          </w:tcPr>
          <w:p w14:paraId="14F355A9">
            <w:pPr>
              <w:pStyle w:val="13"/>
              <w:adjustRightInd w:val="0"/>
              <w:snapToGrid w:val="0"/>
              <w:rPr>
                <w:rFonts w:ascii="宋体" w:hAnsi="宋体" w:eastAsia="宋体" w:cs="宋体"/>
                <w:sz w:val="18"/>
                <w:szCs w:val="18"/>
                <w:highlight w:val="none"/>
              </w:rPr>
            </w:pPr>
          </w:p>
        </w:tc>
        <w:tc>
          <w:tcPr>
            <w:tcW w:w="567" w:type="dxa"/>
            <w:vAlign w:val="center"/>
          </w:tcPr>
          <w:p w14:paraId="562A02C5">
            <w:pPr>
              <w:pStyle w:val="13"/>
              <w:adjustRightInd w:val="0"/>
              <w:snapToGrid w:val="0"/>
              <w:rPr>
                <w:rFonts w:ascii="宋体" w:hAnsi="宋体" w:eastAsia="宋体" w:cs="宋体"/>
                <w:sz w:val="18"/>
                <w:szCs w:val="18"/>
                <w:highlight w:val="none"/>
              </w:rPr>
            </w:pPr>
          </w:p>
        </w:tc>
        <w:tc>
          <w:tcPr>
            <w:tcW w:w="532" w:type="dxa"/>
            <w:vAlign w:val="center"/>
          </w:tcPr>
          <w:p w14:paraId="24B924C2">
            <w:pPr>
              <w:pStyle w:val="13"/>
              <w:adjustRightInd w:val="0"/>
              <w:snapToGrid w:val="0"/>
              <w:rPr>
                <w:rFonts w:ascii="宋体" w:hAnsi="宋体" w:eastAsia="宋体" w:cs="宋体"/>
                <w:sz w:val="18"/>
                <w:szCs w:val="18"/>
                <w:highlight w:val="none"/>
              </w:rPr>
            </w:pPr>
          </w:p>
        </w:tc>
      </w:tr>
      <w:tr w14:paraId="50E4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dxa"/>
            <w:vMerge w:val="continue"/>
            <w:vAlign w:val="center"/>
          </w:tcPr>
          <w:p w14:paraId="123061E7">
            <w:pPr>
              <w:jc w:val="center"/>
              <w:rPr>
                <w:rFonts w:ascii="仿宋" w:hAnsi="仿宋" w:eastAsia="仿宋"/>
                <w:b/>
                <w:sz w:val="20"/>
                <w:szCs w:val="20"/>
                <w:highlight w:val="none"/>
              </w:rPr>
            </w:pPr>
          </w:p>
        </w:tc>
        <w:tc>
          <w:tcPr>
            <w:tcW w:w="5245" w:type="dxa"/>
            <w:gridSpan w:val="4"/>
            <w:vAlign w:val="center"/>
          </w:tcPr>
          <w:p w14:paraId="6528A65E">
            <w:pPr>
              <w:adjustRightInd w:val="0"/>
              <w:snapToGrid w:val="0"/>
              <w:rPr>
                <w:rFonts w:ascii="仿宋" w:hAnsi="仿宋" w:eastAsia="仿宋"/>
                <w:sz w:val="18"/>
                <w:szCs w:val="18"/>
                <w:highlight w:val="none"/>
              </w:rPr>
            </w:pPr>
            <w:r>
              <w:rPr>
                <w:rFonts w:hint="eastAsia" w:ascii="仿宋" w:hAnsi="仿宋" w:eastAsia="仿宋"/>
                <w:color w:val="000000"/>
                <w:sz w:val="18"/>
                <w:szCs w:val="18"/>
                <w:highlight w:val="none"/>
              </w:rPr>
              <w:t>6.</w:t>
            </w:r>
            <w:r>
              <w:rPr>
                <w:rFonts w:hint="eastAsia" w:ascii="仿宋" w:hAnsi="仿宋" w:eastAsia="仿宋"/>
                <w:sz w:val="18"/>
                <w:szCs w:val="18"/>
                <w:highlight w:val="none"/>
              </w:rPr>
              <w:t>（10</w:t>
            </w:r>
            <w:r>
              <w:rPr>
                <w:rFonts w:hint="eastAsia" w:ascii="仿宋" w:hAnsi="仿宋" w:eastAsia="仿宋" w:cs="宋体"/>
                <w:sz w:val="18"/>
                <w:szCs w:val="18"/>
                <w:highlight w:val="none"/>
              </w:rPr>
              <w:t>分</w:t>
            </w:r>
            <w:r>
              <w:rPr>
                <w:rFonts w:hint="eastAsia" w:ascii="仿宋" w:hAnsi="仿宋" w:eastAsia="仿宋"/>
                <w:sz w:val="18"/>
                <w:szCs w:val="18"/>
                <w:highlight w:val="none"/>
              </w:rPr>
              <w:t>）</w:t>
            </w:r>
            <w:r>
              <w:rPr>
                <w:rFonts w:hint="eastAsia" w:ascii="仿宋" w:hAnsi="仿宋" w:eastAsia="仿宋"/>
                <w:color w:val="000000"/>
                <w:sz w:val="18"/>
                <w:szCs w:val="18"/>
                <w:highlight w:val="none"/>
              </w:rPr>
              <w:t>突出重难点，深度挖掘</w:t>
            </w:r>
            <w:r>
              <w:rPr>
                <w:rFonts w:ascii="仿宋" w:hAnsi="仿宋" w:eastAsia="仿宋"/>
                <w:color w:val="000000"/>
                <w:sz w:val="18"/>
                <w:szCs w:val="18"/>
                <w:highlight w:val="none"/>
              </w:rPr>
              <w:t>课程</w:t>
            </w:r>
            <w:r>
              <w:rPr>
                <w:rFonts w:hint="eastAsia" w:ascii="仿宋" w:hAnsi="仿宋" w:eastAsia="仿宋"/>
                <w:color w:val="000000"/>
                <w:sz w:val="18"/>
                <w:szCs w:val="18"/>
                <w:highlight w:val="none"/>
              </w:rPr>
              <w:t>思政</w:t>
            </w:r>
            <w:r>
              <w:rPr>
                <w:rFonts w:ascii="仿宋" w:hAnsi="仿宋" w:eastAsia="仿宋"/>
                <w:color w:val="000000"/>
                <w:sz w:val="18"/>
                <w:szCs w:val="18"/>
                <w:highlight w:val="none"/>
              </w:rPr>
              <w:t>元素</w:t>
            </w:r>
            <w:r>
              <w:rPr>
                <w:rFonts w:hint="eastAsia" w:ascii="仿宋" w:hAnsi="仿宋" w:eastAsia="仿宋"/>
                <w:color w:val="000000"/>
                <w:sz w:val="18"/>
                <w:szCs w:val="18"/>
                <w:highlight w:val="none"/>
              </w:rPr>
              <w:t>，教学案例紧密</w:t>
            </w:r>
            <w:r>
              <w:rPr>
                <w:rFonts w:ascii="仿宋" w:hAnsi="仿宋" w:eastAsia="仿宋"/>
                <w:color w:val="000000"/>
                <w:sz w:val="18"/>
                <w:szCs w:val="18"/>
                <w:highlight w:val="none"/>
              </w:rPr>
              <w:t>结合</w:t>
            </w:r>
            <w:r>
              <w:rPr>
                <w:rFonts w:hint="eastAsia" w:ascii="仿宋" w:hAnsi="仿宋" w:eastAsia="仿宋"/>
                <w:color w:val="000000"/>
                <w:sz w:val="18"/>
                <w:szCs w:val="18"/>
                <w:highlight w:val="none"/>
              </w:rPr>
              <w:t>课程</w:t>
            </w:r>
            <w:r>
              <w:rPr>
                <w:rFonts w:ascii="仿宋" w:hAnsi="仿宋" w:eastAsia="仿宋"/>
                <w:color w:val="000000"/>
                <w:sz w:val="18"/>
                <w:szCs w:val="18"/>
                <w:highlight w:val="none"/>
              </w:rPr>
              <w:t>目标</w:t>
            </w:r>
            <w:r>
              <w:rPr>
                <w:rFonts w:hint="eastAsia" w:ascii="仿宋" w:hAnsi="仿宋" w:eastAsia="仿宋"/>
                <w:color w:val="000000"/>
                <w:sz w:val="18"/>
                <w:szCs w:val="18"/>
                <w:highlight w:val="none"/>
              </w:rPr>
              <w:t>；</w:t>
            </w:r>
          </w:p>
        </w:tc>
        <w:tc>
          <w:tcPr>
            <w:tcW w:w="567" w:type="dxa"/>
            <w:vAlign w:val="center"/>
          </w:tcPr>
          <w:p w14:paraId="638360FA">
            <w:pPr>
              <w:pStyle w:val="13"/>
              <w:adjustRightInd w:val="0"/>
              <w:snapToGrid w:val="0"/>
              <w:rPr>
                <w:rFonts w:ascii="宋体" w:hAnsi="宋体" w:eastAsia="宋体" w:cs="宋体"/>
                <w:sz w:val="18"/>
                <w:szCs w:val="18"/>
                <w:highlight w:val="none"/>
              </w:rPr>
            </w:pPr>
          </w:p>
        </w:tc>
        <w:tc>
          <w:tcPr>
            <w:tcW w:w="623" w:type="dxa"/>
            <w:gridSpan w:val="2"/>
            <w:vAlign w:val="center"/>
          </w:tcPr>
          <w:p w14:paraId="422C4830">
            <w:pPr>
              <w:pStyle w:val="13"/>
              <w:adjustRightInd w:val="0"/>
              <w:snapToGrid w:val="0"/>
              <w:rPr>
                <w:rFonts w:ascii="宋体" w:hAnsi="宋体" w:eastAsia="宋体" w:cs="宋体"/>
                <w:sz w:val="18"/>
                <w:szCs w:val="18"/>
                <w:highlight w:val="none"/>
              </w:rPr>
            </w:pPr>
          </w:p>
        </w:tc>
        <w:tc>
          <w:tcPr>
            <w:tcW w:w="653" w:type="dxa"/>
            <w:vAlign w:val="center"/>
          </w:tcPr>
          <w:p w14:paraId="37DA2C75">
            <w:pPr>
              <w:pStyle w:val="13"/>
              <w:adjustRightInd w:val="0"/>
              <w:snapToGrid w:val="0"/>
              <w:rPr>
                <w:rFonts w:ascii="宋体" w:hAnsi="宋体" w:eastAsia="宋体" w:cs="宋体"/>
                <w:sz w:val="18"/>
                <w:szCs w:val="18"/>
                <w:highlight w:val="none"/>
              </w:rPr>
            </w:pPr>
          </w:p>
        </w:tc>
        <w:tc>
          <w:tcPr>
            <w:tcW w:w="567" w:type="dxa"/>
            <w:vAlign w:val="center"/>
          </w:tcPr>
          <w:p w14:paraId="47E8683C">
            <w:pPr>
              <w:pStyle w:val="13"/>
              <w:adjustRightInd w:val="0"/>
              <w:snapToGrid w:val="0"/>
              <w:rPr>
                <w:rFonts w:ascii="宋体" w:hAnsi="宋体" w:eastAsia="宋体" w:cs="宋体"/>
                <w:sz w:val="18"/>
                <w:szCs w:val="18"/>
                <w:highlight w:val="none"/>
              </w:rPr>
            </w:pPr>
          </w:p>
        </w:tc>
        <w:tc>
          <w:tcPr>
            <w:tcW w:w="532" w:type="dxa"/>
            <w:vAlign w:val="center"/>
          </w:tcPr>
          <w:p w14:paraId="39F39692">
            <w:pPr>
              <w:pStyle w:val="13"/>
              <w:adjustRightInd w:val="0"/>
              <w:snapToGrid w:val="0"/>
              <w:rPr>
                <w:rFonts w:ascii="宋体" w:hAnsi="宋体" w:eastAsia="宋体" w:cs="宋体"/>
                <w:sz w:val="18"/>
                <w:szCs w:val="18"/>
                <w:highlight w:val="none"/>
              </w:rPr>
            </w:pPr>
          </w:p>
        </w:tc>
      </w:tr>
      <w:tr w14:paraId="27AD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dxa"/>
            <w:vMerge w:val="continue"/>
            <w:vAlign w:val="center"/>
          </w:tcPr>
          <w:p w14:paraId="5D4D2E15">
            <w:pPr>
              <w:jc w:val="center"/>
              <w:rPr>
                <w:rFonts w:ascii="仿宋" w:hAnsi="仿宋" w:eastAsia="仿宋"/>
                <w:b/>
                <w:sz w:val="24"/>
                <w:highlight w:val="none"/>
              </w:rPr>
            </w:pPr>
          </w:p>
        </w:tc>
        <w:tc>
          <w:tcPr>
            <w:tcW w:w="5245" w:type="dxa"/>
            <w:gridSpan w:val="4"/>
            <w:vAlign w:val="center"/>
          </w:tcPr>
          <w:p w14:paraId="74EDC93F">
            <w:pPr>
              <w:adjustRightInd w:val="0"/>
              <w:snapToGrid w:val="0"/>
              <w:rPr>
                <w:rFonts w:ascii="仿宋" w:hAnsi="仿宋" w:eastAsia="仿宋" w:cs="宋体"/>
                <w:sz w:val="18"/>
                <w:szCs w:val="18"/>
                <w:highlight w:val="none"/>
              </w:rPr>
            </w:pPr>
            <w:r>
              <w:rPr>
                <w:rFonts w:hint="eastAsia" w:ascii="仿宋" w:hAnsi="仿宋" w:eastAsia="仿宋"/>
                <w:sz w:val="18"/>
                <w:szCs w:val="18"/>
                <w:highlight w:val="none"/>
              </w:rPr>
              <w:t>7.（5</w:t>
            </w:r>
            <w:r>
              <w:rPr>
                <w:rFonts w:hint="eastAsia" w:ascii="仿宋" w:hAnsi="仿宋" w:eastAsia="仿宋" w:cs="宋体"/>
                <w:sz w:val="18"/>
                <w:szCs w:val="18"/>
                <w:highlight w:val="none"/>
              </w:rPr>
              <w:t>分</w:t>
            </w:r>
            <w:r>
              <w:rPr>
                <w:rFonts w:hint="eastAsia" w:ascii="仿宋" w:hAnsi="仿宋" w:eastAsia="仿宋"/>
                <w:sz w:val="18"/>
                <w:szCs w:val="18"/>
                <w:highlight w:val="none"/>
              </w:rPr>
              <w:t>）</w:t>
            </w:r>
            <w:r>
              <w:rPr>
                <w:rFonts w:hint="eastAsia" w:ascii="仿宋" w:hAnsi="仿宋" w:eastAsia="仿宋" w:cs="宋体"/>
                <w:w w:val="105"/>
                <w:sz w:val="18"/>
                <w:szCs w:val="18"/>
                <w:highlight w:val="none"/>
              </w:rPr>
              <w:t>理论联系实际，</w:t>
            </w:r>
            <w:r>
              <w:rPr>
                <w:rFonts w:hint="eastAsia" w:ascii="仿宋" w:hAnsi="仿宋" w:eastAsia="仿宋"/>
                <w:sz w:val="18"/>
                <w:szCs w:val="18"/>
                <w:highlight w:val="none"/>
              </w:rPr>
              <w:t>以科研成果充实教学内容，</w:t>
            </w:r>
            <w:r>
              <w:rPr>
                <w:rFonts w:hint="eastAsia" w:ascii="仿宋" w:hAnsi="仿宋" w:eastAsia="仿宋" w:cs="宋体"/>
                <w:sz w:val="18"/>
                <w:szCs w:val="18"/>
                <w:highlight w:val="none"/>
              </w:rPr>
              <w:t>体现创新性，学生获得新思想、新概念、新成果的启发。</w:t>
            </w:r>
          </w:p>
          <w:p w14:paraId="614E6C1F">
            <w:pPr>
              <w:pStyle w:val="13"/>
              <w:adjustRightInd w:val="0"/>
              <w:snapToGrid w:val="0"/>
              <w:rPr>
                <w:rFonts w:ascii="仿宋" w:hAnsi="仿宋" w:eastAsia="仿宋" w:cs="宋体"/>
                <w:spacing w:val="-7"/>
                <w:sz w:val="18"/>
                <w:szCs w:val="18"/>
                <w:highlight w:val="none"/>
              </w:rPr>
            </w:pPr>
            <w:r>
              <w:rPr>
                <w:rFonts w:hint="eastAsia" w:ascii="仿宋" w:hAnsi="仿宋" w:eastAsia="仿宋" w:cs="宋体"/>
                <w:sz w:val="18"/>
                <w:szCs w:val="18"/>
                <w:highlight w:val="none"/>
              </w:rPr>
              <w:t>（体育音乐美术等术科：理论系统完整，与实践结合，易于理解，指导性强）</w:t>
            </w:r>
          </w:p>
        </w:tc>
        <w:tc>
          <w:tcPr>
            <w:tcW w:w="567" w:type="dxa"/>
            <w:vAlign w:val="center"/>
          </w:tcPr>
          <w:p w14:paraId="1896D361">
            <w:pPr>
              <w:pStyle w:val="13"/>
              <w:adjustRightInd w:val="0"/>
              <w:snapToGrid w:val="0"/>
              <w:rPr>
                <w:rFonts w:ascii="宋体" w:hAnsi="宋体" w:eastAsia="宋体" w:cs="宋体"/>
                <w:sz w:val="18"/>
                <w:szCs w:val="18"/>
                <w:highlight w:val="none"/>
              </w:rPr>
            </w:pPr>
          </w:p>
        </w:tc>
        <w:tc>
          <w:tcPr>
            <w:tcW w:w="623" w:type="dxa"/>
            <w:gridSpan w:val="2"/>
            <w:vAlign w:val="center"/>
          </w:tcPr>
          <w:p w14:paraId="6D37FC37">
            <w:pPr>
              <w:pStyle w:val="13"/>
              <w:adjustRightInd w:val="0"/>
              <w:snapToGrid w:val="0"/>
              <w:rPr>
                <w:rFonts w:ascii="宋体" w:hAnsi="宋体" w:eastAsia="宋体" w:cs="宋体"/>
                <w:sz w:val="18"/>
                <w:szCs w:val="18"/>
                <w:highlight w:val="none"/>
              </w:rPr>
            </w:pPr>
          </w:p>
        </w:tc>
        <w:tc>
          <w:tcPr>
            <w:tcW w:w="653" w:type="dxa"/>
            <w:vAlign w:val="center"/>
          </w:tcPr>
          <w:p w14:paraId="17D3AADE">
            <w:pPr>
              <w:pStyle w:val="13"/>
              <w:adjustRightInd w:val="0"/>
              <w:snapToGrid w:val="0"/>
              <w:rPr>
                <w:rFonts w:ascii="宋体" w:hAnsi="宋体" w:eastAsia="宋体" w:cs="宋体"/>
                <w:sz w:val="18"/>
                <w:szCs w:val="18"/>
                <w:highlight w:val="none"/>
              </w:rPr>
            </w:pPr>
          </w:p>
        </w:tc>
        <w:tc>
          <w:tcPr>
            <w:tcW w:w="567" w:type="dxa"/>
            <w:vAlign w:val="center"/>
          </w:tcPr>
          <w:p w14:paraId="2E4EB4E1">
            <w:pPr>
              <w:pStyle w:val="13"/>
              <w:adjustRightInd w:val="0"/>
              <w:snapToGrid w:val="0"/>
              <w:rPr>
                <w:rFonts w:ascii="宋体" w:hAnsi="宋体" w:eastAsia="宋体" w:cs="宋体"/>
                <w:sz w:val="18"/>
                <w:szCs w:val="18"/>
                <w:highlight w:val="none"/>
              </w:rPr>
            </w:pPr>
          </w:p>
        </w:tc>
        <w:tc>
          <w:tcPr>
            <w:tcW w:w="532" w:type="dxa"/>
            <w:vAlign w:val="center"/>
          </w:tcPr>
          <w:p w14:paraId="1C7DF85A">
            <w:pPr>
              <w:pStyle w:val="13"/>
              <w:adjustRightInd w:val="0"/>
              <w:snapToGrid w:val="0"/>
              <w:rPr>
                <w:rFonts w:ascii="宋体" w:hAnsi="宋体" w:eastAsia="宋体" w:cs="宋体"/>
                <w:sz w:val="18"/>
                <w:szCs w:val="18"/>
                <w:highlight w:val="none"/>
              </w:rPr>
            </w:pPr>
          </w:p>
        </w:tc>
      </w:tr>
      <w:tr w14:paraId="62B4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dxa"/>
            <w:vMerge w:val="restart"/>
            <w:vAlign w:val="center"/>
          </w:tcPr>
          <w:p w14:paraId="40A1F008">
            <w:pPr>
              <w:jc w:val="center"/>
              <w:rPr>
                <w:rFonts w:ascii="仿宋" w:hAnsi="仿宋" w:eastAsia="仿宋"/>
                <w:b/>
                <w:sz w:val="24"/>
                <w:highlight w:val="none"/>
              </w:rPr>
            </w:pPr>
            <w:r>
              <w:rPr>
                <w:rFonts w:hint="eastAsia" w:ascii="仿宋" w:hAnsi="仿宋" w:eastAsia="仿宋"/>
                <w:b/>
                <w:sz w:val="24"/>
                <w:highlight w:val="none"/>
              </w:rPr>
              <w:t>教学方法</w:t>
            </w:r>
          </w:p>
          <w:p w14:paraId="1F823EFF">
            <w:pPr>
              <w:jc w:val="center"/>
              <w:rPr>
                <w:rFonts w:ascii="仿宋" w:hAnsi="仿宋" w:eastAsia="仿宋"/>
                <w:b/>
                <w:sz w:val="24"/>
                <w:highlight w:val="none"/>
              </w:rPr>
            </w:pPr>
            <w:r>
              <w:rPr>
                <w:rFonts w:ascii="仿宋" w:hAnsi="仿宋" w:eastAsia="仿宋"/>
                <w:b/>
                <w:sz w:val="24"/>
                <w:highlight w:val="none"/>
              </w:rPr>
              <w:t>15</w:t>
            </w:r>
            <w:r>
              <w:rPr>
                <w:rFonts w:hint="eastAsia" w:ascii="仿宋" w:hAnsi="仿宋" w:eastAsia="仿宋"/>
                <w:b/>
                <w:sz w:val="24"/>
                <w:highlight w:val="none"/>
              </w:rPr>
              <w:t>分</w:t>
            </w:r>
          </w:p>
        </w:tc>
        <w:tc>
          <w:tcPr>
            <w:tcW w:w="5245" w:type="dxa"/>
            <w:gridSpan w:val="4"/>
            <w:vAlign w:val="center"/>
          </w:tcPr>
          <w:p w14:paraId="62B7792D">
            <w:pPr>
              <w:adjustRightInd w:val="0"/>
              <w:snapToGrid w:val="0"/>
              <w:rPr>
                <w:rFonts w:ascii="仿宋_GB2312" w:hAnsi="仿宋_GB2312" w:eastAsia="仿宋_GB2312"/>
                <w:sz w:val="18"/>
                <w:szCs w:val="18"/>
                <w:highlight w:val="none"/>
              </w:rPr>
            </w:pPr>
            <w:r>
              <w:rPr>
                <w:rFonts w:hint="eastAsia" w:ascii="仿宋" w:hAnsi="仿宋" w:eastAsia="仿宋" w:cs="宋体"/>
                <w:w w:val="105"/>
                <w:sz w:val="18"/>
                <w:szCs w:val="18"/>
                <w:highlight w:val="none"/>
              </w:rPr>
              <w:t>8.</w:t>
            </w:r>
            <w:r>
              <w:rPr>
                <w:rFonts w:hint="eastAsia" w:ascii="仿宋" w:hAnsi="仿宋" w:eastAsia="仿宋"/>
                <w:sz w:val="18"/>
                <w:szCs w:val="18"/>
                <w:highlight w:val="none"/>
              </w:rPr>
              <w:t>（5</w:t>
            </w:r>
            <w:r>
              <w:rPr>
                <w:rFonts w:hint="eastAsia" w:ascii="仿宋" w:hAnsi="仿宋" w:eastAsia="仿宋" w:cs="宋体"/>
                <w:sz w:val="18"/>
                <w:szCs w:val="18"/>
                <w:highlight w:val="none"/>
              </w:rPr>
              <w:t>分</w:t>
            </w:r>
            <w:r>
              <w:rPr>
                <w:rFonts w:hint="eastAsia" w:ascii="仿宋" w:hAnsi="仿宋" w:eastAsia="仿宋"/>
                <w:sz w:val="18"/>
                <w:szCs w:val="18"/>
                <w:highlight w:val="none"/>
              </w:rPr>
              <w:t>）</w:t>
            </w:r>
            <w:r>
              <w:rPr>
                <w:rFonts w:hint="eastAsia" w:ascii="仿宋" w:hAnsi="仿宋" w:eastAsia="仿宋" w:cs="宋体"/>
                <w:w w:val="105"/>
                <w:sz w:val="18"/>
                <w:szCs w:val="18"/>
                <w:highlight w:val="none"/>
              </w:rPr>
              <w:t>语言简洁规范、脱稿讲授、有激情与感染力；</w:t>
            </w:r>
            <w:r>
              <w:rPr>
                <w:rFonts w:ascii="仿宋" w:hAnsi="仿宋" w:eastAsia="仿宋" w:cs="宋体"/>
                <w:w w:val="105"/>
                <w:sz w:val="18"/>
                <w:szCs w:val="18"/>
                <w:highlight w:val="none"/>
              </w:rPr>
              <w:t>PPT或教学视频制作美观，</w:t>
            </w:r>
            <w:r>
              <w:rPr>
                <w:rFonts w:hint="eastAsia" w:ascii="仿宋" w:hAnsi="仿宋" w:eastAsia="仿宋" w:cs="宋体"/>
                <w:sz w:val="18"/>
                <w:szCs w:val="18"/>
                <w:highlight w:val="none"/>
              </w:rPr>
              <w:t>板书合理清晰，有效利用教学媒体和教具。（体育音乐美术等术科：讲解和演示正确，示范标准、动作规范）</w:t>
            </w:r>
          </w:p>
        </w:tc>
        <w:tc>
          <w:tcPr>
            <w:tcW w:w="567" w:type="dxa"/>
            <w:vAlign w:val="center"/>
          </w:tcPr>
          <w:p w14:paraId="33B0AA8F">
            <w:pPr>
              <w:pStyle w:val="13"/>
              <w:adjustRightInd w:val="0"/>
              <w:snapToGrid w:val="0"/>
              <w:rPr>
                <w:rFonts w:ascii="宋体" w:hAnsi="宋体" w:eastAsia="宋体" w:cs="宋体"/>
                <w:sz w:val="18"/>
                <w:szCs w:val="18"/>
                <w:highlight w:val="none"/>
              </w:rPr>
            </w:pPr>
          </w:p>
        </w:tc>
        <w:tc>
          <w:tcPr>
            <w:tcW w:w="623" w:type="dxa"/>
            <w:gridSpan w:val="2"/>
            <w:vAlign w:val="center"/>
          </w:tcPr>
          <w:p w14:paraId="1B8C096B">
            <w:pPr>
              <w:pStyle w:val="13"/>
              <w:adjustRightInd w:val="0"/>
              <w:snapToGrid w:val="0"/>
              <w:rPr>
                <w:rFonts w:ascii="宋体" w:hAnsi="宋体" w:eastAsia="宋体" w:cs="宋体"/>
                <w:sz w:val="18"/>
                <w:szCs w:val="18"/>
                <w:highlight w:val="none"/>
              </w:rPr>
            </w:pPr>
          </w:p>
        </w:tc>
        <w:tc>
          <w:tcPr>
            <w:tcW w:w="653" w:type="dxa"/>
            <w:vAlign w:val="center"/>
          </w:tcPr>
          <w:p w14:paraId="6651FCB3">
            <w:pPr>
              <w:pStyle w:val="13"/>
              <w:adjustRightInd w:val="0"/>
              <w:snapToGrid w:val="0"/>
              <w:rPr>
                <w:rFonts w:ascii="宋体" w:hAnsi="宋体" w:eastAsia="宋体" w:cs="宋体"/>
                <w:sz w:val="18"/>
                <w:szCs w:val="18"/>
                <w:highlight w:val="none"/>
              </w:rPr>
            </w:pPr>
          </w:p>
        </w:tc>
        <w:tc>
          <w:tcPr>
            <w:tcW w:w="567" w:type="dxa"/>
            <w:vAlign w:val="center"/>
          </w:tcPr>
          <w:p w14:paraId="72584D05">
            <w:pPr>
              <w:pStyle w:val="13"/>
              <w:adjustRightInd w:val="0"/>
              <w:snapToGrid w:val="0"/>
              <w:rPr>
                <w:rFonts w:ascii="宋体" w:hAnsi="宋体" w:eastAsia="宋体" w:cs="宋体"/>
                <w:sz w:val="18"/>
                <w:szCs w:val="18"/>
                <w:highlight w:val="none"/>
              </w:rPr>
            </w:pPr>
          </w:p>
        </w:tc>
        <w:tc>
          <w:tcPr>
            <w:tcW w:w="532" w:type="dxa"/>
            <w:vAlign w:val="center"/>
          </w:tcPr>
          <w:p w14:paraId="408FAB88">
            <w:pPr>
              <w:pStyle w:val="13"/>
              <w:adjustRightInd w:val="0"/>
              <w:snapToGrid w:val="0"/>
              <w:rPr>
                <w:rFonts w:ascii="宋体" w:hAnsi="宋体" w:eastAsia="宋体" w:cs="宋体"/>
                <w:sz w:val="18"/>
                <w:szCs w:val="18"/>
                <w:highlight w:val="none"/>
              </w:rPr>
            </w:pPr>
          </w:p>
        </w:tc>
      </w:tr>
      <w:tr w14:paraId="3FEEC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366" w:type="dxa"/>
            <w:vMerge w:val="continue"/>
            <w:vAlign w:val="center"/>
          </w:tcPr>
          <w:p w14:paraId="3C80EE5A">
            <w:pPr>
              <w:jc w:val="center"/>
              <w:rPr>
                <w:rFonts w:ascii="仿宋" w:hAnsi="仿宋" w:eastAsia="仿宋"/>
                <w:b/>
                <w:sz w:val="24"/>
                <w:highlight w:val="none"/>
              </w:rPr>
            </w:pPr>
          </w:p>
        </w:tc>
        <w:tc>
          <w:tcPr>
            <w:tcW w:w="5245" w:type="dxa"/>
            <w:gridSpan w:val="4"/>
            <w:vAlign w:val="center"/>
          </w:tcPr>
          <w:p w14:paraId="3944C617">
            <w:pPr>
              <w:adjustRightInd w:val="0"/>
              <w:snapToGrid w:val="0"/>
              <w:rPr>
                <w:rFonts w:ascii="仿宋" w:hAnsi="仿宋" w:eastAsia="仿宋" w:cs="宋体"/>
                <w:w w:val="105"/>
                <w:sz w:val="18"/>
                <w:szCs w:val="18"/>
                <w:highlight w:val="none"/>
              </w:rPr>
            </w:pPr>
            <w:r>
              <w:rPr>
                <w:rFonts w:hint="eastAsia" w:ascii="仿宋_GB2312" w:hAnsi="仿宋_GB2312" w:eastAsia="仿宋_GB2312"/>
                <w:sz w:val="18"/>
                <w:szCs w:val="18"/>
                <w:highlight w:val="none"/>
              </w:rPr>
              <w:t>9.</w:t>
            </w:r>
            <w:r>
              <w:rPr>
                <w:rFonts w:hint="eastAsia" w:ascii="仿宋" w:hAnsi="仿宋" w:eastAsia="仿宋"/>
                <w:sz w:val="18"/>
                <w:szCs w:val="18"/>
                <w:highlight w:val="none"/>
              </w:rPr>
              <w:t>（5</w:t>
            </w:r>
            <w:r>
              <w:rPr>
                <w:rFonts w:hint="eastAsia" w:ascii="仿宋" w:hAnsi="仿宋" w:eastAsia="仿宋" w:cs="宋体"/>
                <w:sz w:val="18"/>
                <w:szCs w:val="18"/>
                <w:highlight w:val="none"/>
              </w:rPr>
              <w:t>分</w:t>
            </w:r>
            <w:r>
              <w:rPr>
                <w:rFonts w:hint="eastAsia" w:ascii="仿宋" w:hAnsi="仿宋" w:eastAsia="仿宋"/>
                <w:sz w:val="18"/>
                <w:szCs w:val="18"/>
                <w:highlight w:val="none"/>
              </w:rPr>
              <w:t>）</w:t>
            </w:r>
            <w:r>
              <w:rPr>
                <w:rFonts w:hint="eastAsia" w:ascii="仿宋" w:hAnsi="仿宋" w:eastAsia="仿宋" w:cs="宋体"/>
                <w:sz w:val="18"/>
                <w:szCs w:val="18"/>
                <w:highlight w:val="none"/>
              </w:rPr>
              <w:t>教学方法多样有效，</w:t>
            </w:r>
            <w:r>
              <w:rPr>
                <w:rFonts w:hint="eastAsia" w:ascii="仿宋_GB2312" w:hAnsi="仿宋_GB2312" w:eastAsia="仿宋_GB2312"/>
                <w:sz w:val="18"/>
                <w:szCs w:val="18"/>
                <w:highlight w:val="none"/>
              </w:rPr>
              <w:t>积极采用</w:t>
            </w:r>
            <w:r>
              <w:rPr>
                <w:rFonts w:hint="eastAsia" w:ascii="仿宋" w:hAnsi="仿宋" w:eastAsia="仿宋" w:cs="宋体"/>
                <w:sz w:val="18"/>
                <w:szCs w:val="18"/>
                <w:highlight w:val="none"/>
              </w:rPr>
              <w:t>问题导向、案例导向、项目式、体验式、</w:t>
            </w:r>
            <w:r>
              <w:rPr>
                <w:rFonts w:hint="eastAsia" w:ascii="仿宋_GB2312" w:hAnsi="仿宋_GB2312" w:eastAsia="仿宋_GB2312"/>
                <w:sz w:val="18"/>
                <w:szCs w:val="18"/>
                <w:highlight w:val="none"/>
              </w:rPr>
              <w:t>启发式、探究式、</w:t>
            </w:r>
            <w:r>
              <w:rPr>
                <w:rFonts w:ascii="仿宋_GB2312" w:hAnsi="仿宋_GB2312" w:eastAsia="仿宋_GB2312"/>
                <w:sz w:val="18"/>
                <w:szCs w:val="18"/>
                <w:highlight w:val="none"/>
              </w:rPr>
              <w:t>讨论</w:t>
            </w:r>
            <w:r>
              <w:rPr>
                <w:rFonts w:hint="eastAsia" w:ascii="仿宋_GB2312" w:hAnsi="仿宋_GB2312" w:eastAsia="仿宋_GB2312"/>
                <w:sz w:val="18"/>
                <w:szCs w:val="18"/>
                <w:highlight w:val="none"/>
              </w:rPr>
              <w:t>式</w:t>
            </w:r>
            <w:r>
              <w:rPr>
                <w:rFonts w:ascii="仿宋_GB2312" w:hAnsi="仿宋_GB2312" w:eastAsia="仿宋_GB2312"/>
                <w:sz w:val="18"/>
                <w:szCs w:val="18"/>
                <w:highlight w:val="none"/>
              </w:rPr>
              <w:t>、参与式</w:t>
            </w:r>
            <w:r>
              <w:rPr>
                <w:rFonts w:hint="eastAsia" w:ascii="仿宋_GB2312" w:hAnsi="仿宋_GB2312" w:eastAsia="仿宋_GB2312"/>
                <w:sz w:val="18"/>
                <w:szCs w:val="18"/>
                <w:highlight w:val="none"/>
              </w:rPr>
              <w:t>等教学方法，互动效果好。</w:t>
            </w:r>
          </w:p>
        </w:tc>
        <w:tc>
          <w:tcPr>
            <w:tcW w:w="567" w:type="dxa"/>
            <w:vAlign w:val="center"/>
          </w:tcPr>
          <w:p w14:paraId="1E704091">
            <w:pPr>
              <w:pStyle w:val="13"/>
              <w:adjustRightInd w:val="0"/>
              <w:snapToGrid w:val="0"/>
              <w:rPr>
                <w:rFonts w:ascii="宋体" w:hAnsi="宋体" w:eastAsia="宋体" w:cs="宋体"/>
                <w:sz w:val="18"/>
                <w:szCs w:val="18"/>
                <w:highlight w:val="none"/>
              </w:rPr>
            </w:pPr>
          </w:p>
        </w:tc>
        <w:tc>
          <w:tcPr>
            <w:tcW w:w="623" w:type="dxa"/>
            <w:gridSpan w:val="2"/>
            <w:vAlign w:val="center"/>
          </w:tcPr>
          <w:p w14:paraId="5369B6D8">
            <w:pPr>
              <w:pStyle w:val="13"/>
              <w:adjustRightInd w:val="0"/>
              <w:snapToGrid w:val="0"/>
              <w:rPr>
                <w:rFonts w:ascii="宋体" w:hAnsi="宋体" w:eastAsia="宋体" w:cs="宋体"/>
                <w:sz w:val="18"/>
                <w:szCs w:val="18"/>
                <w:highlight w:val="none"/>
              </w:rPr>
            </w:pPr>
          </w:p>
        </w:tc>
        <w:tc>
          <w:tcPr>
            <w:tcW w:w="653" w:type="dxa"/>
            <w:vAlign w:val="center"/>
          </w:tcPr>
          <w:p w14:paraId="199850D7">
            <w:pPr>
              <w:pStyle w:val="13"/>
              <w:adjustRightInd w:val="0"/>
              <w:snapToGrid w:val="0"/>
              <w:rPr>
                <w:rFonts w:ascii="宋体" w:hAnsi="宋体" w:eastAsia="宋体" w:cs="宋体"/>
                <w:sz w:val="18"/>
                <w:szCs w:val="18"/>
                <w:highlight w:val="none"/>
              </w:rPr>
            </w:pPr>
          </w:p>
        </w:tc>
        <w:tc>
          <w:tcPr>
            <w:tcW w:w="567" w:type="dxa"/>
            <w:vAlign w:val="center"/>
          </w:tcPr>
          <w:p w14:paraId="03620FD1">
            <w:pPr>
              <w:pStyle w:val="13"/>
              <w:adjustRightInd w:val="0"/>
              <w:snapToGrid w:val="0"/>
              <w:rPr>
                <w:rFonts w:ascii="宋体" w:hAnsi="宋体" w:eastAsia="宋体" w:cs="宋体"/>
                <w:sz w:val="18"/>
                <w:szCs w:val="18"/>
                <w:highlight w:val="none"/>
              </w:rPr>
            </w:pPr>
          </w:p>
        </w:tc>
        <w:tc>
          <w:tcPr>
            <w:tcW w:w="532" w:type="dxa"/>
            <w:vAlign w:val="center"/>
          </w:tcPr>
          <w:p w14:paraId="640571E2">
            <w:pPr>
              <w:pStyle w:val="13"/>
              <w:adjustRightInd w:val="0"/>
              <w:snapToGrid w:val="0"/>
              <w:rPr>
                <w:rFonts w:ascii="宋体" w:hAnsi="宋体" w:eastAsia="宋体" w:cs="宋体"/>
                <w:sz w:val="18"/>
                <w:szCs w:val="18"/>
                <w:highlight w:val="none"/>
              </w:rPr>
            </w:pPr>
          </w:p>
        </w:tc>
      </w:tr>
      <w:tr w14:paraId="71C5F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dxa"/>
            <w:vMerge w:val="continue"/>
            <w:vAlign w:val="center"/>
          </w:tcPr>
          <w:p w14:paraId="45EF2442">
            <w:pPr>
              <w:jc w:val="center"/>
              <w:rPr>
                <w:rFonts w:ascii="仿宋_GB2312" w:hAnsi="仿宋_GB2312" w:eastAsia="仿宋_GB2312"/>
                <w:b/>
                <w:szCs w:val="21"/>
                <w:highlight w:val="none"/>
              </w:rPr>
            </w:pPr>
          </w:p>
        </w:tc>
        <w:tc>
          <w:tcPr>
            <w:tcW w:w="5245" w:type="dxa"/>
            <w:gridSpan w:val="4"/>
            <w:vAlign w:val="center"/>
          </w:tcPr>
          <w:p w14:paraId="024ECBFA">
            <w:pPr>
              <w:adjustRightInd w:val="0"/>
              <w:snapToGrid w:val="0"/>
              <w:rPr>
                <w:rFonts w:ascii="仿宋_GB2312" w:hAnsi="仿宋_GB2312" w:eastAsia="仿宋_GB2312"/>
                <w:sz w:val="18"/>
                <w:szCs w:val="18"/>
                <w:highlight w:val="none"/>
              </w:rPr>
            </w:pPr>
            <w:r>
              <w:rPr>
                <w:rFonts w:hint="eastAsia" w:ascii="仿宋_GB2312" w:hAnsi="仿宋_GB2312" w:eastAsia="仿宋_GB2312"/>
                <w:sz w:val="18"/>
                <w:szCs w:val="18"/>
                <w:highlight w:val="none"/>
              </w:rPr>
              <w:t>10.</w:t>
            </w:r>
            <w:r>
              <w:rPr>
                <w:rFonts w:hint="eastAsia" w:ascii="仿宋" w:hAnsi="仿宋" w:eastAsia="仿宋"/>
                <w:sz w:val="18"/>
                <w:szCs w:val="18"/>
                <w:highlight w:val="none"/>
              </w:rPr>
              <w:t>（5</w:t>
            </w:r>
            <w:r>
              <w:rPr>
                <w:rFonts w:hint="eastAsia" w:ascii="仿宋" w:hAnsi="仿宋" w:eastAsia="仿宋" w:cs="宋体"/>
                <w:sz w:val="18"/>
                <w:szCs w:val="18"/>
                <w:highlight w:val="none"/>
              </w:rPr>
              <w:t>分</w:t>
            </w:r>
            <w:r>
              <w:rPr>
                <w:rFonts w:hint="eastAsia" w:ascii="仿宋" w:hAnsi="仿宋" w:eastAsia="仿宋"/>
                <w:sz w:val="18"/>
                <w:szCs w:val="18"/>
                <w:highlight w:val="none"/>
              </w:rPr>
              <w:t>）</w:t>
            </w:r>
            <w:r>
              <w:rPr>
                <w:rFonts w:hint="eastAsia" w:ascii="仿宋_GB2312" w:hAnsi="仿宋_GB2312" w:eastAsia="仿宋_GB2312"/>
                <w:sz w:val="18"/>
                <w:szCs w:val="18"/>
                <w:highlight w:val="none"/>
              </w:rPr>
              <w:t>积极采用互联网+教学手段，</w:t>
            </w:r>
            <w:r>
              <w:rPr>
                <w:rFonts w:ascii="仿宋_GB2312" w:hAnsi="仿宋_GB2312" w:eastAsia="仿宋_GB2312"/>
                <w:sz w:val="18"/>
                <w:szCs w:val="18"/>
                <w:highlight w:val="none"/>
              </w:rPr>
              <w:t>有效</w:t>
            </w:r>
            <w:r>
              <w:rPr>
                <w:rFonts w:hint="eastAsia" w:ascii="仿宋_GB2312" w:hAnsi="仿宋_GB2312" w:eastAsia="仿宋_GB2312"/>
                <w:sz w:val="18"/>
                <w:szCs w:val="18"/>
                <w:highlight w:val="none"/>
              </w:rPr>
              <w:t>采取线上</w:t>
            </w:r>
            <w:r>
              <w:rPr>
                <w:rFonts w:ascii="仿宋_GB2312" w:hAnsi="仿宋_GB2312" w:eastAsia="仿宋_GB2312"/>
                <w:sz w:val="18"/>
                <w:szCs w:val="18"/>
                <w:highlight w:val="none"/>
              </w:rPr>
              <w:t>线下混合式教学方式</w:t>
            </w:r>
            <w:r>
              <w:rPr>
                <w:rFonts w:hint="eastAsia" w:ascii="仿宋_GB2312" w:hAnsi="仿宋_GB2312" w:eastAsia="仿宋_GB2312"/>
                <w:sz w:val="18"/>
                <w:szCs w:val="18"/>
                <w:highlight w:val="none"/>
              </w:rPr>
              <w:t>，</w:t>
            </w:r>
            <w:r>
              <w:rPr>
                <w:rFonts w:ascii="仿宋_GB2312" w:hAnsi="仿宋_GB2312" w:eastAsia="仿宋_GB2312"/>
                <w:sz w:val="18"/>
                <w:szCs w:val="18"/>
                <w:highlight w:val="none"/>
              </w:rPr>
              <w:t>效果好</w:t>
            </w:r>
            <w:r>
              <w:rPr>
                <w:rFonts w:hint="eastAsia" w:ascii="仿宋_GB2312" w:hAnsi="仿宋_GB2312" w:eastAsia="仿宋_GB2312"/>
                <w:sz w:val="18"/>
                <w:szCs w:val="18"/>
                <w:highlight w:val="none"/>
              </w:rPr>
              <w:t>；</w:t>
            </w:r>
          </w:p>
        </w:tc>
        <w:tc>
          <w:tcPr>
            <w:tcW w:w="567" w:type="dxa"/>
            <w:vAlign w:val="center"/>
          </w:tcPr>
          <w:p w14:paraId="23F3DAB0">
            <w:pPr>
              <w:pStyle w:val="13"/>
              <w:adjustRightInd w:val="0"/>
              <w:snapToGrid w:val="0"/>
              <w:rPr>
                <w:rFonts w:ascii="宋体" w:hAnsi="宋体" w:eastAsia="宋体" w:cs="宋体"/>
                <w:sz w:val="18"/>
                <w:szCs w:val="18"/>
                <w:highlight w:val="none"/>
              </w:rPr>
            </w:pPr>
          </w:p>
        </w:tc>
        <w:tc>
          <w:tcPr>
            <w:tcW w:w="623" w:type="dxa"/>
            <w:gridSpan w:val="2"/>
            <w:vAlign w:val="center"/>
          </w:tcPr>
          <w:p w14:paraId="5D195380">
            <w:pPr>
              <w:pStyle w:val="13"/>
              <w:adjustRightInd w:val="0"/>
              <w:snapToGrid w:val="0"/>
              <w:rPr>
                <w:rFonts w:ascii="宋体" w:hAnsi="宋体" w:eastAsia="宋体" w:cs="宋体"/>
                <w:sz w:val="18"/>
                <w:szCs w:val="18"/>
                <w:highlight w:val="none"/>
              </w:rPr>
            </w:pPr>
          </w:p>
        </w:tc>
        <w:tc>
          <w:tcPr>
            <w:tcW w:w="653" w:type="dxa"/>
            <w:vAlign w:val="center"/>
          </w:tcPr>
          <w:p w14:paraId="2FA543DF">
            <w:pPr>
              <w:pStyle w:val="13"/>
              <w:adjustRightInd w:val="0"/>
              <w:snapToGrid w:val="0"/>
              <w:rPr>
                <w:rFonts w:ascii="宋体" w:hAnsi="宋体" w:eastAsia="宋体" w:cs="宋体"/>
                <w:sz w:val="18"/>
                <w:szCs w:val="18"/>
                <w:highlight w:val="none"/>
              </w:rPr>
            </w:pPr>
          </w:p>
        </w:tc>
        <w:tc>
          <w:tcPr>
            <w:tcW w:w="567" w:type="dxa"/>
            <w:vAlign w:val="center"/>
          </w:tcPr>
          <w:p w14:paraId="72298AD7">
            <w:pPr>
              <w:pStyle w:val="13"/>
              <w:adjustRightInd w:val="0"/>
              <w:snapToGrid w:val="0"/>
              <w:rPr>
                <w:rFonts w:ascii="宋体" w:hAnsi="宋体" w:eastAsia="宋体" w:cs="宋体"/>
                <w:sz w:val="18"/>
                <w:szCs w:val="18"/>
                <w:highlight w:val="none"/>
              </w:rPr>
            </w:pPr>
          </w:p>
        </w:tc>
        <w:tc>
          <w:tcPr>
            <w:tcW w:w="532" w:type="dxa"/>
            <w:vAlign w:val="center"/>
          </w:tcPr>
          <w:p w14:paraId="3EC04939">
            <w:pPr>
              <w:pStyle w:val="13"/>
              <w:adjustRightInd w:val="0"/>
              <w:snapToGrid w:val="0"/>
              <w:rPr>
                <w:rFonts w:ascii="宋体" w:hAnsi="宋体" w:eastAsia="宋体" w:cs="宋体"/>
                <w:sz w:val="18"/>
                <w:szCs w:val="18"/>
                <w:highlight w:val="none"/>
              </w:rPr>
            </w:pPr>
          </w:p>
        </w:tc>
      </w:tr>
      <w:tr w14:paraId="2835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restart"/>
            <w:vAlign w:val="center"/>
          </w:tcPr>
          <w:p w14:paraId="52C558B3">
            <w:pPr>
              <w:jc w:val="center"/>
              <w:rPr>
                <w:rFonts w:ascii="仿宋" w:hAnsi="仿宋" w:eastAsia="仿宋"/>
                <w:b/>
                <w:sz w:val="24"/>
                <w:highlight w:val="none"/>
              </w:rPr>
            </w:pPr>
            <w:r>
              <w:rPr>
                <w:rFonts w:hint="eastAsia" w:ascii="仿宋" w:hAnsi="仿宋" w:eastAsia="仿宋"/>
                <w:b/>
                <w:sz w:val="24"/>
                <w:highlight w:val="none"/>
              </w:rPr>
              <w:t>考核评价</w:t>
            </w:r>
          </w:p>
          <w:p w14:paraId="77E8B2F3">
            <w:pPr>
              <w:jc w:val="center"/>
              <w:rPr>
                <w:rFonts w:ascii="仿宋" w:hAnsi="仿宋" w:eastAsia="仿宋"/>
                <w:b/>
                <w:sz w:val="24"/>
                <w:highlight w:val="none"/>
              </w:rPr>
            </w:pPr>
            <w:r>
              <w:rPr>
                <w:rFonts w:hint="eastAsia" w:ascii="仿宋" w:hAnsi="仿宋" w:eastAsia="仿宋"/>
                <w:b/>
                <w:sz w:val="24"/>
                <w:highlight w:val="none"/>
              </w:rPr>
              <w:t>15分</w:t>
            </w:r>
          </w:p>
        </w:tc>
        <w:tc>
          <w:tcPr>
            <w:tcW w:w="5245" w:type="dxa"/>
            <w:gridSpan w:val="4"/>
            <w:vAlign w:val="center"/>
          </w:tcPr>
          <w:p w14:paraId="35261202">
            <w:pPr>
              <w:adjustRightInd w:val="0"/>
              <w:snapToGrid w:val="0"/>
              <w:rPr>
                <w:rFonts w:ascii="仿宋_GB2312" w:hAnsi="仿宋_GB2312" w:eastAsia="仿宋_GB2312"/>
                <w:sz w:val="18"/>
                <w:szCs w:val="18"/>
                <w:highlight w:val="none"/>
              </w:rPr>
            </w:pPr>
            <w:r>
              <w:rPr>
                <w:rFonts w:hint="eastAsia" w:ascii="仿宋_GB2312" w:hAnsi="仿宋_GB2312" w:eastAsia="仿宋_GB2312"/>
                <w:sz w:val="18"/>
                <w:szCs w:val="18"/>
                <w:highlight w:val="none"/>
              </w:rPr>
              <w:t>11.（10分）科学制定全过程评价方案，指标透明客观科学，并严格实施；采取</w:t>
            </w:r>
            <w:r>
              <w:rPr>
                <w:rFonts w:ascii="仿宋_GB2312" w:hAnsi="仿宋_GB2312" w:eastAsia="仿宋_GB2312"/>
                <w:sz w:val="18"/>
                <w:szCs w:val="18"/>
                <w:highlight w:val="none"/>
              </w:rPr>
              <w:t>多种方式</w:t>
            </w:r>
            <w:r>
              <w:rPr>
                <w:rFonts w:hint="eastAsia" w:ascii="仿宋_GB2312" w:hAnsi="仿宋_GB2312" w:eastAsia="仿宋_GB2312"/>
                <w:sz w:val="18"/>
                <w:szCs w:val="18"/>
                <w:highlight w:val="none"/>
              </w:rPr>
              <w:t>对</w:t>
            </w:r>
            <w:r>
              <w:rPr>
                <w:rFonts w:ascii="仿宋_GB2312" w:hAnsi="仿宋_GB2312" w:eastAsia="仿宋_GB2312"/>
                <w:sz w:val="18"/>
                <w:szCs w:val="18"/>
                <w:highlight w:val="none"/>
              </w:rPr>
              <w:t>学生课内</w:t>
            </w:r>
            <w:r>
              <w:rPr>
                <w:rFonts w:hint="eastAsia" w:ascii="仿宋_GB2312" w:hAnsi="仿宋_GB2312" w:eastAsia="仿宋_GB2312"/>
                <w:sz w:val="18"/>
                <w:szCs w:val="18"/>
                <w:highlight w:val="none"/>
              </w:rPr>
              <w:t>外</w:t>
            </w:r>
            <w:r>
              <w:rPr>
                <w:rFonts w:ascii="仿宋_GB2312" w:hAnsi="仿宋_GB2312" w:eastAsia="仿宋_GB2312"/>
                <w:sz w:val="18"/>
                <w:szCs w:val="18"/>
                <w:highlight w:val="none"/>
              </w:rPr>
              <w:t>学习</w:t>
            </w:r>
            <w:r>
              <w:rPr>
                <w:rFonts w:hint="eastAsia" w:ascii="仿宋_GB2312" w:hAnsi="仿宋_GB2312" w:eastAsia="仿宋_GB2312"/>
                <w:sz w:val="18"/>
                <w:szCs w:val="18"/>
                <w:highlight w:val="none"/>
              </w:rPr>
              <w:t>表现进</w:t>
            </w:r>
            <w:r>
              <w:rPr>
                <w:rFonts w:ascii="仿宋_GB2312" w:hAnsi="仿宋_GB2312" w:eastAsia="仿宋_GB2312"/>
                <w:sz w:val="18"/>
                <w:szCs w:val="18"/>
                <w:highlight w:val="none"/>
              </w:rPr>
              <w:t>行检查</w:t>
            </w:r>
            <w:r>
              <w:rPr>
                <w:rFonts w:hint="eastAsia" w:ascii="仿宋_GB2312" w:hAnsi="仿宋_GB2312" w:eastAsia="仿宋_GB2312"/>
                <w:sz w:val="18"/>
                <w:szCs w:val="18"/>
                <w:highlight w:val="none"/>
              </w:rPr>
              <w:t>、</w:t>
            </w:r>
            <w:r>
              <w:rPr>
                <w:rFonts w:ascii="仿宋_GB2312" w:hAnsi="仿宋_GB2312" w:eastAsia="仿宋_GB2312"/>
                <w:sz w:val="18"/>
                <w:szCs w:val="18"/>
                <w:highlight w:val="none"/>
              </w:rPr>
              <w:t>指导并给予评价</w:t>
            </w:r>
            <w:r>
              <w:rPr>
                <w:rFonts w:hint="eastAsia" w:ascii="仿宋_GB2312" w:hAnsi="仿宋_GB2312" w:eastAsia="仿宋_GB2312"/>
                <w:sz w:val="18"/>
                <w:szCs w:val="18"/>
                <w:highlight w:val="none"/>
              </w:rPr>
              <w:t>考核</w:t>
            </w:r>
            <w:r>
              <w:rPr>
                <w:rFonts w:ascii="仿宋_GB2312" w:hAnsi="仿宋_GB2312" w:eastAsia="仿宋_GB2312"/>
                <w:sz w:val="18"/>
                <w:szCs w:val="18"/>
                <w:highlight w:val="none"/>
              </w:rPr>
              <w:t>，</w:t>
            </w:r>
            <w:r>
              <w:rPr>
                <w:rFonts w:hint="eastAsia" w:ascii="仿宋_GB2312" w:hAnsi="仿宋_GB2312" w:eastAsia="仿宋_GB2312"/>
                <w:sz w:val="18"/>
                <w:szCs w:val="18"/>
                <w:highlight w:val="none"/>
              </w:rPr>
              <w:t>记录完整规范。</w:t>
            </w:r>
          </w:p>
        </w:tc>
        <w:tc>
          <w:tcPr>
            <w:tcW w:w="567" w:type="dxa"/>
            <w:vAlign w:val="center"/>
          </w:tcPr>
          <w:p w14:paraId="108DA8C7">
            <w:pPr>
              <w:pStyle w:val="13"/>
              <w:adjustRightInd w:val="0"/>
              <w:snapToGrid w:val="0"/>
              <w:rPr>
                <w:rFonts w:ascii="宋体" w:hAnsi="宋体" w:eastAsia="宋体" w:cs="宋体"/>
                <w:sz w:val="18"/>
                <w:szCs w:val="18"/>
                <w:highlight w:val="none"/>
              </w:rPr>
            </w:pPr>
          </w:p>
        </w:tc>
        <w:tc>
          <w:tcPr>
            <w:tcW w:w="623" w:type="dxa"/>
            <w:gridSpan w:val="2"/>
            <w:vAlign w:val="center"/>
          </w:tcPr>
          <w:p w14:paraId="259089CD">
            <w:pPr>
              <w:pStyle w:val="13"/>
              <w:adjustRightInd w:val="0"/>
              <w:snapToGrid w:val="0"/>
              <w:rPr>
                <w:rFonts w:ascii="宋体" w:hAnsi="宋体" w:eastAsia="宋体" w:cs="宋体"/>
                <w:sz w:val="18"/>
                <w:szCs w:val="18"/>
                <w:highlight w:val="none"/>
              </w:rPr>
            </w:pPr>
          </w:p>
        </w:tc>
        <w:tc>
          <w:tcPr>
            <w:tcW w:w="653" w:type="dxa"/>
            <w:vAlign w:val="center"/>
          </w:tcPr>
          <w:p w14:paraId="35033718">
            <w:pPr>
              <w:pStyle w:val="13"/>
              <w:adjustRightInd w:val="0"/>
              <w:snapToGrid w:val="0"/>
              <w:rPr>
                <w:rFonts w:ascii="宋体" w:hAnsi="宋体" w:eastAsia="宋体" w:cs="宋体"/>
                <w:sz w:val="18"/>
                <w:szCs w:val="18"/>
                <w:highlight w:val="none"/>
              </w:rPr>
            </w:pPr>
          </w:p>
        </w:tc>
        <w:tc>
          <w:tcPr>
            <w:tcW w:w="567" w:type="dxa"/>
            <w:vAlign w:val="center"/>
          </w:tcPr>
          <w:p w14:paraId="57656158">
            <w:pPr>
              <w:pStyle w:val="13"/>
              <w:adjustRightInd w:val="0"/>
              <w:snapToGrid w:val="0"/>
              <w:rPr>
                <w:rFonts w:ascii="宋体" w:hAnsi="宋体" w:eastAsia="宋体" w:cs="宋体"/>
                <w:sz w:val="18"/>
                <w:szCs w:val="18"/>
                <w:highlight w:val="none"/>
              </w:rPr>
            </w:pPr>
          </w:p>
        </w:tc>
        <w:tc>
          <w:tcPr>
            <w:tcW w:w="532" w:type="dxa"/>
            <w:vAlign w:val="center"/>
          </w:tcPr>
          <w:p w14:paraId="67544DB3">
            <w:pPr>
              <w:pStyle w:val="13"/>
              <w:adjustRightInd w:val="0"/>
              <w:snapToGrid w:val="0"/>
              <w:rPr>
                <w:rFonts w:ascii="宋体" w:hAnsi="宋体" w:eastAsia="宋体" w:cs="宋体"/>
                <w:sz w:val="18"/>
                <w:szCs w:val="18"/>
                <w:highlight w:val="none"/>
              </w:rPr>
            </w:pPr>
          </w:p>
        </w:tc>
      </w:tr>
      <w:tr w14:paraId="565F7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continue"/>
            <w:vAlign w:val="center"/>
          </w:tcPr>
          <w:p w14:paraId="30060658">
            <w:pPr>
              <w:jc w:val="center"/>
              <w:rPr>
                <w:rFonts w:ascii="仿宋" w:hAnsi="仿宋" w:eastAsia="仿宋"/>
                <w:b/>
                <w:sz w:val="24"/>
                <w:highlight w:val="none"/>
              </w:rPr>
            </w:pPr>
          </w:p>
        </w:tc>
        <w:tc>
          <w:tcPr>
            <w:tcW w:w="5245" w:type="dxa"/>
            <w:gridSpan w:val="4"/>
            <w:vAlign w:val="center"/>
          </w:tcPr>
          <w:p w14:paraId="722E284B">
            <w:pPr>
              <w:adjustRightInd w:val="0"/>
              <w:snapToGrid w:val="0"/>
              <w:rPr>
                <w:rFonts w:ascii="仿宋_GB2312" w:hAnsi="仿宋_GB2312" w:eastAsia="仿宋_GB2312"/>
                <w:sz w:val="18"/>
                <w:szCs w:val="18"/>
                <w:highlight w:val="none"/>
              </w:rPr>
            </w:pPr>
            <w:r>
              <w:rPr>
                <w:rFonts w:hint="eastAsia" w:ascii="仿宋_GB2312" w:hAnsi="仿宋_GB2312" w:eastAsia="仿宋_GB2312"/>
                <w:sz w:val="18"/>
                <w:szCs w:val="18"/>
                <w:highlight w:val="none"/>
              </w:rPr>
              <w:t>12.（5分）采取有效措施，学</w:t>
            </w:r>
            <w:r>
              <w:rPr>
                <w:rFonts w:ascii="仿宋_GB2312" w:hAnsi="仿宋_GB2312" w:eastAsia="仿宋_GB2312"/>
                <w:sz w:val="18"/>
                <w:szCs w:val="18"/>
                <w:highlight w:val="none"/>
              </w:rPr>
              <w:t>生到课率高，</w:t>
            </w:r>
            <w:r>
              <w:rPr>
                <w:rFonts w:hint="eastAsia" w:ascii="仿宋_GB2312" w:hAnsi="仿宋_GB2312" w:eastAsia="仿宋_GB2312"/>
                <w:sz w:val="18"/>
                <w:szCs w:val="18"/>
                <w:highlight w:val="none"/>
              </w:rPr>
              <w:t>严格课堂教学管理，关注并帮助学生保持良好学习状态；评价融入养成教育理念，如知识+技能+态度的三位一体考核方式；</w:t>
            </w:r>
          </w:p>
        </w:tc>
        <w:tc>
          <w:tcPr>
            <w:tcW w:w="567" w:type="dxa"/>
            <w:vAlign w:val="center"/>
          </w:tcPr>
          <w:p w14:paraId="6FCCCCA4">
            <w:pPr>
              <w:pStyle w:val="13"/>
              <w:adjustRightInd w:val="0"/>
              <w:snapToGrid w:val="0"/>
              <w:rPr>
                <w:rFonts w:ascii="宋体" w:hAnsi="宋体" w:eastAsia="宋体" w:cs="宋体"/>
                <w:sz w:val="18"/>
                <w:szCs w:val="18"/>
                <w:highlight w:val="none"/>
              </w:rPr>
            </w:pPr>
          </w:p>
        </w:tc>
        <w:tc>
          <w:tcPr>
            <w:tcW w:w="623" w:type="dxa"/>
            <w:gridSpan w:val="2"/>
            <w:vAlign w:val="center"/>
          </w:tcPr>
          <w:p w14:paraId="1ED3921C">
            <w:pPr>
              <w:pStyle w:val="13"/>
              <w:adjustRightInd w:val="0"/>
              <w:snapToGrid w:val="0"/>
              <w:rPr>
                <w:rFonts w:ascii="宋体" w:hAnsi="宋体" w:eastAsia="宋体" w:cs="宋体"/>
                <w:sz w:val="18"/>
                <w:szCs w:val="18"/>
                <w:highlight w:val="none"/>
              </w:rPr>
            </w:pPr>
          </w:p>
        </w:tc>
        <w:tc>
          <w:tcPr>
            <w:tcW w:w="653" w:type="dxa"/>
            <w:vAlign w:val="center"/>
          </w:tcPr>
          <w:p w14:paraId="3599109E">
            <w:pPr>
              <w:pStyle w:val="13"/>
              <w:adjustRightInd w:val="0"/>
              <w:snapToGrid w:val="0"/>
              <w:rPr>
                <w:rFonts w:ascii="宋体" w:hAnsi="宋体" w:eastAsia="宋体" w:cs="宋体"/>
                <w:sz w:val="18"/>
                <w:szCs w:val="18"/>
                <w:highlight w:val="none"/>
              </w:rPr>
            </w:pPr>
          </w:p>
        </w:tc>
        <w:tc>
          <w:tcPr>
            <w:tcW w:w="567" w:type="dxa"/>
            <w:vAlign w:val="center"/>
          </w:tcPr>
          <w:p w14:paraId="4C1F4C13">
            <w:pPr>
              <w:pStyle w:val="13"/>
              <w:adjustRightInd w:val="0"/>
              <w:snapToGrid w:val="0"/>
              <w:rPr>
                <w:rFonts w:ascii="宋体" w:hAnsi="宋体" w:eastAsia="宋体" w:cs="宋体"/>
                <w:sz w:val="18"/>
                <w:szCs w:val="18"/>
                <w:highlight w:val="none"/>
              </w:rPr>
            </w:pPr>
          </w:p>
        </w:tc>
        <w:tc>
          <w:tcPr>
            <w:tcW w:w="532" w:type="dxa"/>
            <w:vAlign w:val="center"/>
          </w:tcPr>
          <w:p w14:paraId="67B64419">
            <w:pPr>
              <w:pStyle w:val="13"/>
              <w:adjustRightInd w:val="0"/>
              <w:snapToGrid w:val="0"/>
              <w:rPr>
                <w:rFonts w:ascii="宋体" w:hAnsi="宋体" w:eastAsia="宋体" w:cs="宋体"/>
                <w:sz w:val="18"/>
                <w:szCs w:val="18"/>
                <w:highlight w:val="none"/>
              </w:rPr>
            </w:pPr>
          </w:p>
        </w:tc>
      </w:tr>
      <w:tr w14:paraId="24096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restart"/>
            <w:vAlign w:val="center"/>
          </w:tcPr>
          <w:p w14:paraId="26CDE995">
            <w:pPr>
              <w:jc w:val="center"/>
              <w:rPr>
                <w:rFonts w:ascii="仿宋" w:hAnsi="仿宋" w:eastAsia="仿宋"/>
                <w:b/>
                <w:sz w:val="24"/>
                <w:highlight w:val="none"/>
              </w:rPr>
            </w:pPr>
            <w:r>
              <w:rPr>
                <w:rFonts w:hint="eastAsia" w:ascii="仿宋" w:hAnsi="仿宋" w:eastAsia="仿宋"/>
                <w:b/>
                <w:sz w:val="24"/>
                <w:highlight w:val="none"/>
              </w:rPr>
              <w:t>学习效果</w:t>
            </w:r>
          </w:p>
          <w:p w14:paraId="4486B885">
            <w:pPr>
              <w:jc w:val="center"/>
              <w:rPr>
                <w:rFonts w:ascii="仿宋" w:hAnsi="仿宋" w:eastAsia="仿宋"/>
                <w:b/>
                <w:sz w:val="24"/>
                <w:highlight w:val="none"/>
              </w:rPr>
            </w:pPr>
            <w:r>
              <w:rPr>
                <w:rFonts w:hint="eastAsia" w:ascii="仿宋" w:hAnsi="仿宋" w:eastAsia="仿宋"/>
                <w:b/>
                <w:sz w:val="24"/>
                <w:highlight w:val="none"/>
              </w:rPr>
              <w:t>25分</w:t>
            </w:r>
          </w:p>
        </w:tc>
        <w:tc>
          <w:tcPr>
            <w:tcW w:w="5245" w:type="dxa"/>
            <w:gridSpan w:val="4"/>
            <w:vAlign w:val="center"/>
          </w:tcPr>
          <w:p w14:paraId="7F61936A">
            <w:pPr>
              <w:adjustRightInd w:val="0"/>
              <w:snapToGrid w:val="0"/>
              <w:rPr>
                <w:rFonts w:ascii="仿宋_GB2312" w:hAnsi="仿宋_GB2312" w:eastAsia="仿宋_GB2312"/>
                <w:sz w:val="18"/>
                <w:szCs w:val="18"/>
                <w:highlight w:val="none"/>
              </w:rPr>
            </w:pPr>
            <w:r>
              <w:rPr>
                <w:rFonts w:hint="eastAsia" w:ascii="仿宋_GB2312" w:hAnsi="仿宋_GB2312" w:eastAsia="仿宋_GB2312"/>
                <w:sz w:val="18"/>
                <w:szCs w:val="18"/>
                <w:highlight w:val="none"/>
              </w:rPr>
              <w:t>13.（10分）</w:t>
            </w:r>
            <w:r>
              <w:rPr>
                <w:rFonts w:ascii="仿宋_GB2312" w:hAnsi="仿宋_GB2312" w:eastAsia="仿宋_GB2312"/>
                <w:sz w:val="18"/>
                <w:szCs w:val="18"/>
                <w:highlight w:val="none"/>
              </w:rPr>
              <w:t>营造</w:t>
            </w:r>
            <w:r>
              <w:rPr>
                <w:rFonts w:hint="eastAsia" w:ascii="仿宋_GB2312" w:hAnsi="仿宋_GB2312" w:eastAsia="仿宋_GB2312"/>
                <w:sz w:val="18"/>
                <w:szCs w:val="18"/>
                <w:highlight w:val="none"/>
              </w:rPr>
              <w:t>了</w:t>
            </w:r>
            <w:r>
              <w:rPr>
                <w:rFonts w:ascii="仿宋_GB2312" w:hAnsi="仿宋_GB2312" w:eastAsia="仿宋_GB2312"/>
                <w:sz w:val="18"/>
                <w:szCs w:val="18"/>
                <w:highlight w:val="none"/>
              </w:rPr>
              <w:t>严肃活</w:t>
            </w:r>
            <w:r>
              <w:rPr>
                <w:rFonts w:hint="eastAsia" w:ascii="仿宋_GB2312" w:hAnsi="仿宋_GB2312" w:eastAsia="仿宋_GB2312"/>
                <w:sz w:val="18"/>
                <w:szCs w:val="18"/>
                <w:highlight w:val="none"/>
              </w:rPr>
              <w:t>泼</w:t>
            </w:r>
            <w:r>
              <w:rPr>
                <w:rFonts w:ascii="仿宋_GB2312" w:hAnsi="仿宋_GB2312" w:eastAsia="仿宋_GB2312"/>
                <w:sz w:val="18"/>
                <w:szCs w:val="18"/>
                <w:highlight w:val="none"/>
              </w:rPr>
              <w:t>的课堂氛</w:t>
            </w:r>
            <w:r>
              <w:rPr>
                <w:rFonts w:hint="eastAsia" w:ascii="仿宋_GB2312" w:hAnsi="仿宋_GB2312" w:eastAsia="仿宋_GB2312"/>
                <w:sz w:val="18"/>
                <w:szCs w:val="18"/>
                <w:highlight w:val="none"/>
              </w:rPr>
              <w:t>围</w:t>
            </w:r>
            <w:r>
              <w:rPr>
                <w:rFonts w:ascii="仿宋_GB2312" w:hAnsi="仿宋_GB2312" w:eastAsia="仿宋_GB2312"/>
                <w:sz w:val="18"/>
                <w:szCs w:val="18"/>
                <w:highlight w:val="none"/>
              </w:rPr>
              <w:t>，</w:t>
            </w:r>
            <w:r>
              <w:rPr>
                <w:rFonts w:hint="eastAsia" w:ascii="仿宋_GB2312" w:hAnsi="仿宋_GB2312" w:eastAsia="仿宋_GB2312"/>
                <w:sz w:val="18"/>
                <w:szCs w:val="18"/>
                <w:highlight w:val="none"/>
              </w:rPr>
              <w:t>学生精</w:t>
            </w:r>
            <w:r>
              <w:rPr>
                <w:rFonts w:ascii="仿宋_GB2312" w:hAnsi="仿宋_GB2312" w:eastAsia="仿宋_GB2312"/>
                <w:sz w:val="18"/>
                <w:szCs w:val="18"/>
                <w:highlight w:val="none"/>
              </w:rPr>
              <w:t>力集中</w:t>
            </w:r>
            <w:r>
              <w:rPr>
                <w:rFonts w:hint="eastAsia" w:ascii="仿宋_GB2312" w:hAnsi="仿宋_GB2312" w:eastAsia="仿宋_GB2312"/>
                <w:sz w:val="18"/>
                <w:szCs w:val="18"/>
                <w:highlight w:val="none"/>
              </w:rPr>
              <w:t>，</w:t>
            </w:r>
            <w:r>
              <w:rPr>
                <w:rFonts w:hint="eastAsia" w:ascii="仿宋" w:hAnsi="仿宋" w:eastAsia="仿宋" w:cs="宋体"/>
                <w:w w:val="105"/>
                <w:sz w:val="18"/>
                <w:szCs w:val="18"/>
                <w:highlight w:val="none"/>
              </w:rPr>
              <w:t>无瞌睡、玩手机现象，</w:t>
            </w:r>
            <w:r>
              <w:rPr>
                <w:rFonts w:hint="eastAsia" w:ascii="仿宋_GB2312" w:hAnsi="仿宋_GB2312" w:eastAsia="仿宋_GB2312"/>
                <w:sz w:val="18"/>
                <w:szCs w:val="18"/>
                <w:highlight w:val="none"/>
              </w:rPr>
              <w:t>参与意识强，主动回应教师的启发和引导；</w:t>
            </w:r>
            <w:r>
              <w:rPr>
                <w:rFonts w:ascii="仿宋_GB2312" w:hAnsi="仿宋_GB2312" w:eastAsia="仿宋_GB2312"/>
                <w:sz w:val="18"/>
                <w:szCs w:val="18"/>
                <w:highlight w:val="none"/>
              </w:rPr>
              <w:t xml:space="preserve"> </w:t>
            </w:r>
            <w:r>
              <w:rPr>
                <w:rFonts w:hint="eastAsia" w:ascii="仿宋" w:hAnsi="仿宋" w:eastAsia="仿宋" w:cs="宋体"/>
                <w:w w:val="105"/>
                <w:sz w:val="18"/>
                <w:szCs w:val="18"/>
                <w:highlight w:val="none"/>
              </w:rPr>
              <w:t>（</w:t>
            </w:r>
            <w:r>
              <w:rPr>
                <w:rFonts w:hint="eastAsia" w:ascii="仿宋" w:hAnsi="仿宋" w:eastAsia="仿宋" w:cs="宋体"/>
                <w:sz w:val="18"/>
                <w:szCs w:val="18"/>
                <w:highlight w:val="none"/>
              </w:rPr>
              <w:t>体育音乐美术等术科：</w:t>
            </w:r>
            <w:r>
              <w:rPr>
                <w:rFonts w:hint="eastAsia" w:ascii="仿宋" w:hAnsi="仿宋" w:eastAsia="仿宋" w:cs="宋体"/>
                <w:w w:val="105"/>
                <w:sz w:val="18"/>
                <w:szCs w:val="18"/>
                <w:highlight w:val="none"/>
              </w:rPr>
              <w:t>学生自我训练意识增强、相关技能提高。）</w:t>
            </w:r>
          </w:p>
        </w:tc>
        <w:tc>
          <w:tcPr>
            <w:tcW w:w="567" w:type="dxa"/>
            <w:vAlign w:val="center"/>
          </w:tcPr>
          <w:p w14:paraId="5D614630">
            <w:pPr>
              <w:pStyle w:val="13"/>
              <w:adjustRightInd w:val="0"/>
              <w:snapToGrid w:val="0"/>
              <w:rPr>
                <w:rFonts w:ascii="宋体" w:hAnsi="宋体" w:eastAsia="宋体" w:cs="宋体"/>
                <w:sz w:val="18"/>
                <w:szCs w:val="18"/>
                <w:highlight w:val="none"/>
              </w:rPr>
            </w:pPr>
          </w:p>
        </w:tc>
        <w:tc>
          <w:tcPr>
            <w:tcW w:w="623" w:type="dxa"/>
            <w:gridSpan w:val="2"/>
            <w:vAlign w:val="center"/>
          </w:tcPr>
          <w:p w14:paraId="77CE82DD">
            <w:pPr>
              <w:pStyle w:val="13"/>
              <w:adjustRightInd w:val="0"/>
              <w:snapToGrid w:val="0"/>
              <w:rPr>
                <w:rFonts w:ascii="宋体" w:hAnsi="宋体" w:eastAsia="宋体" w:cs="宋体"/>
                <w:sz w:val="18"/>
                <w:szCs w:val="18"/>
                <w:highlight w:val="none"/>
              </w:rPr>
            </w:pPr>
          </w:p>
        </w:tc>
        <w:tc>
          <w:tcPr>
            <w:tcW w:w="653" w:type="dxa"/>
            <w:vAlign w:val="center"/>
          </w:tcPr>
          <w:p w14:paraId="487F59E9">
            <w:pPr>
              <w:pStyle w:val="13"/>
              <w:adjustRightInd w:val="0"/>
              <w:snapToGrid w:val="0"/>
              <w:rPr>
                <w:rFonts w:ascii="宋体" w:hAnsi="宋体" w:eastAsia="宋体" w:cs="宋体"/>
                <w:sz w:val="18"/>
                <w:szCs w:val="18"/>
                <w:highlight w:val="none"/>
              </w:rPr>
            </w:pPr>
          </w:p>
        </w:tc>
        <w:tc>
          <w:tcPr>
            <w:tcW w:w="567" w:type="dxa"/>
            <w:vAlign w:val="center"/>
          </w:tcPr>
          <w:p w14:paraId="58A922C6">
            <w:pPr>
              <w:pStyle w:val="13"/>
              <w:adjustRightInd w:val="0"/>
              <w:snapToGrid w:val="0"/>
              <w:rPr>
                <w:rFonts w:ascii="宋体" w:hAnsi="宋体" w:eastAsia="宋体" w:cs="宋体"/>
                <w:sz w:val="18"/>
                <w:szCs w:val="18"/>
                <w:highlight w:val="none"/>
              </w:rPr>
            </w:pPr>
          </w:p>
        </w:tc>
        <w:tc>
          <w:tcPr>
            <w:tcW w:w="532" w:type="dxa"/>
            <w:vAlign w:val="center"/>
          </w:tcPr>
          <w:p w14:paraId="6BA7EBAE">
            <w:pPr>
              <w:pStyle w:val="13"/>
              <w:adjustRightInd w:val="0"/>
              <w:snapToGrid w:val="0"/>
              <w:rPr>
                <w:rFonts w:ascii="宋体" w:hAnsi="宋体" w:eastAsia="宋体" w:cs="宋体"/>
                <w:sz w:val="18"/>
                <w:szCs w:val="18"/>
                <w:highlight w:val="none"/>
              </w:rPr>
            </w:pPr>
          </w:p>
        </w:tc>
      </w:tr>
      <w:tr w14:paraId="5156D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continue"/>
            <w:vAlign w:val="center"/>
          </w:tcPr>
          <w:p w14:paraId="178E743E">
            <w:pPr>
              <w:jc w:val="center"/>
              <w:rPr>
                <w:rFonts w:ascii="仿宋" w:hAnsi="仿宋" w:eastAsia="仿宋"/>
                <w:b/>
                <w:sz w:val="24"/>
                <w:highlight w:val="none"/>
              </w:rPr>
            </w:pPr>
          </w:p>
        </w:tc>
        <w:tc>
          <w:tcPr>
            <w:tcW w:w="5245" w:type="dxa"/>
            <w:gridSpan w:val="4"/>
            <w:vAlign w:val="center"/>
          </w:tcPr>
          <w:p w14:paraId="4F0E328F">
            <w:pPr>
              <w:adjustRightInd w:val="0"/>
              <w:snapToGrid w:val="0"/>
              <w:rPr>
                <w:rFonts w:ascii="仿宋_GB2312" w:hAnsi="仿宋_GB2312" w:eastAsia="仿宋_GB2312"/>
                <w:sz w:val="18"/>
                <w:szCs w:val="18"/>
                <w:highlight w:val="none"/>
              </w:rPr>
            </w:pPr>
            <w:r>
              <w:rPr>
                <w:rFonts w:hint="eastAsia" w:ascii="仿宋" w:hAnsi="仿宋" w:eastAsia="仿宋" w:cs="宋体"/>
                <w:w w:val="105"/>
                <w:sz w:val="18"/>
                <w:szCs w:val="18"/>
                <w:highlight w:val="none"/>
              </w:rPr>
              <w:t>14.（5分）不另增加学时</w:t>
            </w:r>
            <w:r>
              <w:rPr>
                <w:rFonts w:ascii="仿宋" w:hAnsi="仿宋" w:eastAsia="仿宋" w:cs="宋体"/>
                <w:w w:val="105"/>
                <w:sz w:val="18"/>
                <w:szCs w:val="18"/>
                <w:highlight w:val="none"/>
              </w:rPr>
              <w:t>,育人元素润物无声、潜移默化的融入；</w:t>
            </w:r>
            <w:r>
              <w:rPr>
                <w:rFonts w:hint="eastAsia" w:ascii="仿宋" w:hAnsi="仿宋" w:eastAsia="仿宋" w:cs="宋体"/>
                <w:w w:val="105"/>
                <w:sz w:val="18"/>
                <w:szCs w:val="18"/>
                <w:highlight w:val="none"/>
              </w:rPr>
              <w:t>有引起学生情感共鸣、启迪思想、触动灵魂的动心动情效应。</w:t>
            </w:r>
          </w:p>
        </w:tc>
        <w:tc>
          <w:tcPr>
            <w:tcW w:w="567" w:type="dxa"/>
            <w:vAlign w:val="center"/>
          </w:tcPr>
          <w:p w14:paraId="6EB66F17">
            <w:pPr>
              <w:pStyle w:val="13"/>
              <w:adjustRightInd w:val="0"/>
              <w:snapToGrid w:val="0"/>
              <w:rPr>
                <w:rFonts w:ascii="宋体" w:hAnsi="宋体" w:eastAsia="宋体" w:cs="宋体"/>
                <w:sz w:val="18"/>
                <w:szCs w:val="18"/>
                <w:highlight w:val="none"/>
              </w:rPr>
            </w:pPr>
          </w:p>
        </w:tc>
        <w:tc>
          <w:tcPr>
            <w:tcW w:w="623" w:type="dxa"/>
            <w:gridSpan w:val="2"/>
            <w:vAlign w:val="center"/>
          </w:tcPr>
          <w:p w14:paraId="67D0A8B5">
            <w:pPr>
              <w:pStyle w:val="13"/>
              <w:adjustRightInd w:val="0"/>
              <w:snapToGrid w:val="0"/>
              <w:rPr>
                <w:rFonts w:ascii="宋体" w:hAnsi="宋体" w:eastAsia="宋体" w:cs="宋体"/>
                <w:sz w:val="18"/>
                <w:szCs w:val="18"/>
                <w:highlight w:val="none"/>
              </w:rPr>
            </w:pPr>
          </w:p>
        </w:tc>
        <w:tc>
          <w:tcPr>
            <w:tcW w:w="653" w:type="dxa"/>
            <w:vAlign w:val="center"/>
          </w:tcPr>
          <w:p w14:paraId="4AE52290">
            <w:pPr>
              <w:pStyle w:val="13"/>
              <w:adjustRightInd w:val="0"/>
              <w:snapToGrid w:val="0"/>
              <w:rPr>
                <w:rFonts w:ascii="宋体" w:hAnsi="宋体" w:eastAsia="宋体" w:cs="宋体"/>
                <w:sz w:val="18"/>
                <w:szCs w:val="18"/>
                <w:highlight w:val="none"/>
              </w:rPr>
            </w:pPr>
          </w:p>
        </w:tc>
        <w:tc>
          <w:tcPr>
            <w:tcW w:w="567" w:type="dxa"/>
            <w:vAlign w:val="center"/>
          </w:tcPr>
          <w:p w14:paraId="536BBCFD">
            <w:pPr>
              <w:pStyle w:val="13"/>
              <w:adjustRightInd w:val="0"/>
              <w:snapToGrid w:val="0"/>
              <w:rPr>
                <w:rFonts w:ascii="宋体" w:hAnsi="宋体" w:eastAsia="宋体" w:cs="宋体"/>
                <w:sz w:val="18"/>
                <w:szCs w:val="18"/>
                <w:highlight w:val="none"/>
              </w:rPr>
            </w:pPr>
          </w:p>
        </w:tc>
        <w:tc>
          <w:tcPr>
            <w:tcW w:w="532" w:type="dxa"/>
            <w:vAlign w:val="center"/>
          </w:tcPr>
          <w:p w14:paraId="673E051B">
            <w:pPr>
              <w:pStyle w:val="13"/>
              <w:adjustRightInd w:val="0"/>
              <w:snapToGrid w:val="0"/>
              <w:rPr>
                <w:rFonts w:ascii="宋体" w:hAnsi="宋体" w:eastAsia="宋体" w:cs="宋体"/>
                <w:sz w:val="18"/>
                <w:szCs w:val="18"/>
                <w:highlight w:val="none"/>
              </w:rPr>
            </w:pPr>
          </w:p>
        </w:tc>
      </w:tr>
      <w:tr w14:paraId="50BB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continue"/>
            <w:vAlign w:val="center"/>
          </w:tcPr>
          <w:p w14:paraId="0C60EE27">
            <w:pPr>
              <w:jc w:val="center"/>
              <w:rPr>
                <w:rFonts w:ascii="仿宋" w:hAnsi="仿宋" w:eastAsia="仿宋"/>
                <w:b/>
                <w:sz w:val="24"/>
                <w:highlight w:val="none"/>
              </w:rPr>
            </w:pPr>
          </w:p>
        </w:tc>
        <w:tc>
          <w:tcPr>
            <w:tcW w:w="5245" w:type="dxa"/>
            <w:gridSpan w:val="4"/>
            <w:vAlign w:val="center"/>
          </w:tcPr>
          <w:p w14:paraId="7D9D0D8E">
            <w:pPr>
              <w:adjustRightInd w:val="0"/>
              <w:snapToGrid w:val="0"/>
              <w:rPr>
                <w:rFonts w:ascii="仿宋_GB2312" w:hAnsi="仿宋_GB2312" w:eastAsia="仿宋_GB2312"/>
                <w:sz w:val="18"/>
                <w:szCs w:val="18"/>
                <w:highlight w:val="none"/>
              </w:rPr>
            </w:pPr>
            <w:r>
              <w:rPr>
                <w:rFonts w:hint="eastAsia" w:ascii="仿宋_GB2312" w:hAnsi="仿宋_GB2312" w:eastAsia="仿宋_GB2312"/>
                <w:sz w:val="18"/>
                <w:szCs w:val="18"/>
                <w:highlight w:val="none"/>
              </w:rPr>
              <w:t>15.（10分）形成一定的风貌和鲜明的特色，促进学生发展作用较大、效果好，教学质量提升较明显。</w:t>
            </w:r>
            <w:r>
              <w:rPr>
                <w:rFonts w:hint="eastAsia" w:ascii="仿宋_GB2312" w:hAnsi="仿宋_GB2312" w:eastAsia="仿宋_GB2312"/>
                <w:b/>
                <w:sz w:val="18"/>
                <w:szCs w:val="18"/>
                <w:highlight w:val="none"/>
              </w:rPr>
              <w:t>（若是一流课程，需按相应指标评价，体现高阶性、创新性和挑战度，具有较好的示范性）</w:t>
            </w:r>
          </w:p>
        </w:tc>
        <w:tc>
          <w:tcPr>
            <w:tcW w:w="567" w:type="dxa"/>
            <w:vAlign w:val="center"/>
          </w:tcPr>
          <w:p w14:paraId="0D1DF40E">
            <w:pPr>
              <w:pStyle w:val="13"/>
              <w:adjustRightInd w:val="0"/>
              <w:snapToGrid w:val="0"/>
              <w:rPr>
                <w:rFonts w:ascii="宋体" w:hAnsi="宋体" w:eastAsia="宋体" w:cs="宋体"/>
                <w:sz w:val="18"/>
                <w:szCs w:val="18"/>
                <w:highlight w:val="none"/>
              </w:rPr>
            </w:pPr>
          </w:p>
        </w:tc>
        <w:tc>
          <w:tcPr>
            <w:tcW w:w="623" w:type="dxa"/>
            <w:gridSpan w:val="2"/>
            <w:vAlign w:val="center"/>
          </w:tcPr>
          <w:p w14:paraId="51286D1D">
            <w:pPr>
              <w:pStyle w:val="13"/>
              <w:adjustRightInd w:val="0"/>
              <w:snapToGrid w:val="0"/>
              <w:rPr>
                <w:rFonts w:ascii="宋体" w:hAnsi="宋体" w:eastAsia="宋体" w:cs="宋体"/>
                <w:sz w:val="18"/>
                <w:szCs w:val="18"/>
                <w:highlight w:val="none"/>
              </w:rPr>
            </w:pPr>
          </w:p>
        </w:tc>
        <w:tc>
          <w:tcPr>
            <w:tcW w:w="653" w:type="dxa"/>
            <w:vAlign w:val="center"/>
          </w:tcPr>
          <w:p w14:paraId="16EEDBF0">
            <w:pPr>
              <w:pStyle w:val="13"/>
              <w:adjustRightInd w:val="0"/>
              <w:snapToGrid w:val="0"/>
              <w:rPr>
                <w:rFonts w:ascii="宋体" w:hAnsi="宋体" w:eastAsia="宋体" w:cs="宋体"/>
                <w:sz w:val="18"/>
                <w:szCs w:val="18"/>
                <w:highlight w:val="none"/>
              </w:rPr>
            </w:pPr>
          </w:p>
        </w:tc>
        <w:tc>
          <w:tcPr>
            <w:tcW w:w="567" w:type="dxa"/>
            <w:vAlign w:val="center"/>
          </w:tcPr>
          <w:p w14:paraId="647836F7">
            <w:pPr>
              <w:pStyle w:val="13"/>
              <w:adjustRightInd w:val="0"/>
              <w:snapToGrid w:val="0"/>
              <w:rPr>
                <w:rFonts w:ascii="宋体" w:hAnsi="宋体" w:eastAsia="宋体" w:cs="宋体"/>
                <w:sz w:val="18"/>
                <w:szCs w:val="18"/>
                <w:highlight w:val="none"/>
              </w:rPr>
            </w:pPr>
          </w:p>
        </w:tc>
        <w:tc>
          <w:tcPr>
            <w:tcW w:w="532" w:type="dxa"/>
            <w:vAlign w:val="center"/>
          </w:tcPr>
          <w:p w14:paraId="72E18515">
            <w:pPr>
              <w:pStyle w:val="13"/>
              <w:adjustRightInd w:val="0"/>
              <w:snapToGrid w:val="0"/>
              <w:rPr>
                <w:rFonts w:ascii="宋体" w:hAnsi="宋体" w:eastAsia="宋体" w:cs="宋体"/>
                <w:sz w:val="18"/>
                <w:szCs w:val="18"/>
                <w:highlight w:val="none"/>
              </w:rPr>
            </w:pPr>
          </w:p>
        </w:tc>
      </w:tr>
      <w:tr w14:paraId="23096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611" w:type="dxa"/>
            <w:gridSpan w:val="5"/>
            <w:vAlign w:val="center"/>
          </w:tcPr>
          <w:p w14:paraId="41F5E4B2">
            <w:pPr>
              <w:jc w:val="center"/>
              <w:rPr>
                <w:rFonts w:asciiTheme="minorEastAsia" w:hAnsiTheme="minorEastAsia"/>
                <w:b/>
                <w:highlight w:val="none"/>
              </w:rPr>
            </w:pPr>
            <w:r>
              <w:rPr>
                <w:rFonts w:hint="eastAsia" w:asciiTheme="minorEastAsia" w:hAnsiTheme="minorEastAsia"/>
                <w:b/>
                <w:highlight w:val="none"/>
              </w:rPr>
              <w:t>合计</w:t>
            </w:r>
          </w:p>
        </w:tc>
        <w:tc>
          <w:tcPr>
            <w:tcW w:w="567" w:type="dxa"/>
            <w:vAlign w:val="center"/>
          </w:tcPr>
          <w:p w14:paraId="11535F14">
            <w:pPr>
              <w:pStyle w:val="13"/>
              <w:rPr>
                <w:rFonts w:ascii="宋体" w:hAnsi="宋体" w:eastAsia="宋体" w:cs="宋体"/>
                <w:sz w:val="24"/>
                <w:highlight w:val="none"/>
              </w:rPr>
            </w:pPr>
          </w:p>
        </w:tc>
        <w:tc>
          <w:tcPr>
            <w:tcW w:w="623" w:type="dxa"/>
            <w:gridSpan w:val="2"/>
            <w:vAlign w:val="center"/>
          </w:tcPr>
          <w:p w14:paraId="467330A5">
            <w:pPr>
              <w:pStyle w:val="13"/>
              <w:rPr>
                <w:rFonts w:ascii="宋体" w:hAnsi="宋体" w:eastAsia="宋体" w:cs="宋体"/>
                <w:sz w:val="24"/>
                <w:highlight w:val="none"/>
              </w:rPr>
            </w:pPr>
          </w:p>
        </w:tc>
        <w:tc>
          <w:tcPr>
            <w:tcW w:w="653" w:type="dxa"/>
            <w:vAlign w:val="center"/>
          </w:tcPr>
          <w:p w14:paraId="4C1E147D">
            <w:pPr>
              <w:pStyle w:val="13"/>
              <w:rPr>
                <w:rFonts w:ascii="宋体" w:hAnsi="宋体" w:eastAsia="宋体" w:cs="宋体"/>
                <w:sz w:val="24"/>
                <w:highlight w:val="none"/>
              </w:rPr>
            </w:pPr>
          </w:p>
        </w:tc>
        <w:tc>
          <w:tcPr>
            <w:tcW w:w="567" w:type="dxa"/>
            <w:vAlign w:val="center"/>
          </w:tcPr>
          <w:p w14:paraId="3904E47D">
            <w:pPr>
              <w:pStyle w:val="13"/>
              <w:rPr>
                <w:rFonts w:ascii="宋体" w:hAnsi="宋体" w:eastAsia="宋体" w:cs="宋体"/>
                <w:sz w:val="24"/>
                <w:highlight w:val="none"/>
              </w:rPr>
            </w:pPr>
          </w:p>
        </w:tc>
        <w:tc>
          <w:tcPr>
            <w:tcW w:w="532" w:type="dxa"/>
            <w:vAlign w:val="center"/>
          </w:tcPr>
          <w:p w14:paraId="0BBE6A87">
            <w:pPr>
              <w:pStyle w:val="13"/>
              <w:rPr>
                <w:rFonts w:ascii="宋体" w:hAnsi="宋体" w:eastAsia="宋体" w:cs="宋体"/>
                <w:sz w:val="24"/>
                <w:highlight w:val="none"/>
              </w:rPr>
            </w:pPr>
          </w:p>
        </w:tc>
      </w:tr>
    </w:tbl>
    <w:p w14:paraId="51B71E07">
      <w:pPr>
        <w:rPr>
          <w:sz w:val="36"/>
          <w:szCs w:val="36"/>
          <w:highlight w:val="none"/>
        </w:rPr>
      </w:pPr>
      <w:r>
        <w:rPr>
          <w:rFonts w:hint="eastAsia" w:ascii="Times New Roman"/>
          <w:sz w:val="24"/>
          <w:highlight w:val="none"/>
        </w:rPr>
        <w:t xml:space="preserve"> 注：1.此表用于督导专家听课评价；2.此表适用于理论课（含教务系统中的理论课、理论+实践课）；3.此表双面印制。</w:t>
      </w:r>
    </w:p>
    <w:p w14:paraId="64604A67">
      <w:pPr>
        <w:adjustRightInd w:val="0"/>
        <w:snapToGrid w:val="0"/>
        <w:jc w:val="center"/>
        <w:rPr>
          <w:b/>
          <w:sz w:val="32"/>
          <w:szCs w:val="32"/>
          <w:highlight w:val="none"/>
        </w:rPr>
        <w:sectPr>
          <w:pgSz w:w="11906" w:h="16838"/>
          <w:pgMar w:top="1440" w:right="1179" w:bottom="1440" w:left="1179" w:header="851" w:footer="992" w:gutter="0"/>
          <w:cols w:space="0" w:num="1"/>
          <w:docGrid w:type="lines" w:linePitch="319" w:charSpace="0"/>
        </w:sectPr>
      </w:pPr>
    </w:p>
    <w:p w14:paraId="2A38D6AA">
      <w:pPr>
        <w:adjustRightInd w:val="0"/>
        <w:snapToGrid w:val="0"/>
        <w:jc w:val="center"/>
        <w:rPr>
          <w:b/>
          <w:sz w:val="32"/>
          <w:szCs w:val="32"/>
          <w:highlight w:val="none"/>
        </w:rPr>
      </w:pPr>
      <w:r>
        <w:rPr>
          <w:b/>
          <w:sz w:val="32"/>
          <w:szCs w:val="32"/>
          <w:highlight w:val="none"/>
        </w:rPr>
        <w:t>浙江水利水电学院</w:t>
      </w:r>
    </w:p>
    <w:p w14:paraId="6190121F">
      <w:pPr>
        <w:jc w:val="center"/>
        <w:rPr>
          <w:b/>
          <w:sz w:val="32"/>
          <w:szCs w:val="32"/>
          <w:highlight w:val="none"/>
        </w:rPr>
      </w:pPr>
      <w:r>
        <w:rPr>
          <w:b/>
          <w:sz w:val="32"/>
          <w:szCs w:val="32"/>
          <w:highlight w:val="none"/>
        </w:rPr>
        <w:t xml:space="preserve">20 </w:t>
      </w:r>
      <w:r>
        <w:rPr>
          <w:rFonts w:hint="eastAsia"/>
          <w:b/>
          <w:sz w:val="32"/>
          <w:szCs w:val="32"/>
          <w:highlight w:val="none"/>
        </w:rPr>
        <w:t xml:space="preserve"> </w:t>
      </w:r>
      <w:r>
        <w:rPr>
          <w:b/>
          <w:sz w:val="32"/>
          <w:szCs w:val="32"/>
          <w:highlight w:val="none"/>
        </w:rPr>
        <w:t>—20</w:t>
      </w:r>
      <w:r>
        <w:rPr>
          <w:rFonts w:hint="eastAsia"/>
          <w:b/>
          <w:sz w:val="32"/>
          <w:szCs w:val="32"/>
          <w:highlight w:val="none"/>
        </w:rPr>
        <w:t xml:space="preserve">  </w:t>
      </w:r>
      <w:r>
        <w:rPr>
          <w:b/>
          <w:sz w:val="32"/>
          <w:szCs w:val="32"/>
          <w:highlight w:val="none"/>
        </w:rPr>
        <w:t>学年第 学期</w:t>
      </w:r>
      <w:r>
        <w:rPr>
          <w:rFonts w:hint="eastAsia"/>
          <w:b/>
          <w:sz w:val="32"/>
          <w:szCs w:val="32"/>
          <w:highlight w:val="none"/>
        </w:rPr>
        <w:t>听课</w:t>
      </w:r>
      <w:r>
        <w:rPr>
          <w:b/>
          <w:sz w:val="32"/>
          <w:szCs w:val="32"/>
          <w:highlight w:val="none"/>
        </w:rPr>
        <w:t>评价/自查意见汇总表</w:t>
      </w:r>
    </w:p>
    <w:p w14:paraId="6F140B59">
      <w:pPr>
        <w:spacing w:before="164" w:beforeLines="50"/>
        <w:ind w:firstLine="220" w:firstLineChars="100"/>
        <w:rPr>
          <w:sz w:val="22"/>
          <w:szCs w:val="22"/>
          <w:highlight w:val="none"/>
        </w:rPr>
      </w:pPr>
      <w:r>
        <w:rPr>
          <w:sz w:val="22"/>
          <w:szCs w:val="22"/>
          <w:highlight w:val="none"/>
        </w:rPr>
        <w:t>教学单位：                                                   评价（汇总）人：                        评价日期：20</w:t>
      </w:r>
      <w:r>
        <w:rPr>
          <w:rFonts w:hint="eastAsia"/>
          <w:sz w:val="22"/>
          <w:szCs w:val="22"/>
          <w:highlight w:val="none"/>
        </w:rPr>
        <w:t xml:space="preserve"> </w:t>
      </w:r>
      <w:r>
        <w:rPr>
          <w:sz w:val="22"/>
          <w:szCs w:val="22"/>
          <w:highlight w:val="none"/>
        </w:rPr>
        <w:t xml:space="preserve"> 年</w:t>
      </w:r>
      <w:r>
        <w:rPr>
          <w:rFonts w:hint="eastAsia"/>
          <w:sz w:val="22"/>
          <w:szCs w:val="22"/>
          <w:highlight w:val="none"/>
        </w:rPr>
        <w:t xml:space="preserve"> </w:t>
      </w:r>
      <w:r>
        <w:rPr>
          <w:sz w:val="22"/>
          <w:szCs w:val="22"/>
          <w:highlight w:val="none"/>
        </w:rPr>
        <w:t>月</w:t>
      </w:r>
      <w:r>
        <w:rPr>
          <w:rFonts w:hint="eastAsia"/>
          <w:sz w:val="22"/>
          <w:szCs w:val="22"/>
          <w:highlight w:val="none"/>
        </w:rPr>
        <w:t xml:space="preserve">  </w:t>
      </w:r>
      <w:r>
        <w:rPr>
          <w:sz w:val="22"/>
          <w:szCs w:val="22"/>
          <w:highlight w:val="none"/>
        </w:rPr>
        <w:t>日</w:t>
      </w:r>
    </w:p>
    <w:tbl>
      <w:tblPr>
        <w:tblStyle w:val="8"/>
        <w:tblW w:w="14124" w:type="dxa"/>
        <w:tblInd w:w="-127" w:type="dxa"/>
        <w:tblLayout w:type="fixed"/>
        <w:tblCellMar>
          <w:top w:w="15" w:type="dxa"/>
          <w:left w:w="15" w:type="dxa"/>
          <w:bottom w:w="15" w:type="dxa"/>
          <w:right w:w="15" w:type="dxa"/>
        </w:tblCellMar>
      </w:tblPr>
      <w:tblGrid>
        <w:gridCol w:w="524"/>
        <w:gridCol w:w="785"/>
        <w:gridCol w:w="716"/>
        <w:gridCol w:w="594"/>
        <w:gridCol w:w="745"/>
        <w:gridCol w:w="650"/>
        <w:gridCol w:w="700"/>
        <w:gridCol w:w="705"/>
        <w:gridCol w:w="720"/>
        <w:gridCol w:w="750"/>
        <w:gridCol w:w="885"/>
        <w:gridCol w:w="6350"/>
      </w:tblGrid>
      <w:tr w14:paraId="05CE9605">
        <w:tblPrEx>
          <w:tblCellMar>
            <w:top w:w="15" w:type="dxa"/>
            <w:left w:w="15" w:type="dxa"/>
            <w:bottom w:w="15" w:type="dxa"/>
            <w:right w:w="15" w:type="dxa"/>
          </w:tblCellMar>
        </w:tblPrEx>
        <w:trPr>
          <w:trHeight w:val="439" w:hRule="atLeast"/>
        </w:trPr>
        <w:tc>
          <w:tcPr>
            <w:tcW w:w="524" w:type="dxa"/>
            <w:vMerge w:val="restart"/>
            <w:tcBorders>
              <w:top w:val="single" w:color="000000" w:sz="4" w:space="0"/>
              <w:left w:val="single" w:color="000000" w:sz="4" w:space="0"/>
              <w:right w:val="single" w:color="000000" w:sz="4" w:space="0"/>
            </w:tcBorders>
            <w:vAlign w:val="center"/>
          </w:tcPr>
          <w:p w14:paraId="6F04383C">
            <w:pPr>
              <w:widowControl/>
              <w:jc w:val="center"/>
              <w:rPr>
                <w:kern w:val="0"/>
                <w:sz w:val="22"/>
                <w:szCs w:val="22"/>
                <w:highlight w:val="none"/>
              </w:rPr>
            </w:pPr>
            <w:r>
              <w:rPr>
                <w:kern w:val="0"/>
                <w:sz w:val="22"/>
                <w:szCs w:val="22"/>
                <w:highlight w:val="none"/>
              </w:rPr>
              <w:t>序</w:t>
            </w:r>
          </w:p>
          <w:p w14:paraId="0FEE4D03">
            <w:pPr>
              <w:widowControl/>
              <w:jc w:val="center"/>
              <w:rPr>
                <w:kern w:val="0"/>
                <w:sz w:val="22"/>
                <w:szCs w:val="22"/>
                <w:highlight w:val="none"/>
              </w:rPr>
            </w:pPr>
            <w:r>
              <w:rPr>
                <w:kern w:val="0"/>
                <w:sz w:val="22"/>
                <w:szCs w:val="22"/>
                <w:highlight w:val="none"/>
              </w:rPr>
              <w:t>号</w:t>
            </w:r>
          </w:p>
        </w:tc>
        <w:tc>
          <w:tcPr>
            <w:tcW w:w="785" w:type="dxa"/>
            <w:vMerge w:val="restart"/>
            <w:tcBorders>
              <w:top w:val="single" w:color="000000" w:sz="4" w:space="0"/>
              <w:left w:val="single" w:color="000000" w:sz="4" w:space="0"/>
              <w:right w:val="single" w:color="000000" w:sz="4" w:space="0"/>
            </w:tcBorders>
            <w:vAlign w:val="center"/>
          </w:tcPr>
          <w:p w14:paraId="440D1F44">
            <w:pPr>
              <w:spacing w:line="240" w:lineRule="exact"/>
              <w:ind w:right="-105" w:rightChars="-50"/>
              <w:jc w:val="center"/>
              <w:rPr>
                <w:highlight w:val="none"/>
              </w:rPr>
            </w:pPr>
            <w:r>
              <w:rPr>
                <w:highlight w:val="none"/>
              </w:rPr>
              <w:t>课</w:t>
            </w:r>
          </w:p>
          <w:p w14:paraId="46754FDD">
            <w:pPr>
              <w:spacing w:line="240" w:lineRule="exact"/>
              <w:ind w:right="-105" w:rightChars="-50"/>
              <w:jc w:val="center"/>
              <w:rPr>
                <w:highlight w:val="none"/>
              </w:rPr>
            </w:pPr>
            <w:r>
              <w:rPr>
                <w:highlight w:val="none"/>
              </w:rPr>
              <w:t>程</w:t>
            </w:r>
          </w:p>
          <w:p w14:paraId="1D85BB29">
            <w:pPr>
              <w:spacing w:line="240" w:lineRule="exact"/>
              <w:ind w:right="-105" w:rightChars="-50"/>
              <w:jc w:val="center"/>
              <w:rPr>
                <w:highlight w:val="none"/>
              </w:rPr>
            </w:pPr>
            <w:r>
              <w:rPr>
                <w:highlight w:val="none"/>
              </w:rPr>
              <w:t>名</w:t>
            </w:r>
          </w:p>
          <w:p w14:paraId="2E69E09F">
            <w:pPr>
              <w:spacing w:line="240" w:lineRule="exact"/>
              <w:ind w:right="-105" w:rightChars="-50"/>
              <w:jc w:val="center"/>
              <w:rPr>
                <w:kern w:val="0"/>
                <w:sz w:val="22"/>
                <w:szCs w:val="22"/>
                <w:highlight w:val="none"/>
              </w:rPr>
            </w:pPr>
            <w:r>
              <w:rPr>
                <w:highlight w:val="none"/>
              </w:rPr>
              <w:t>称</w:t>
            </w:r>
          </w:p>
        </w:tc>
        <w:tc>
          <w:tcPr>
            <w:tcW w:w="716" w:type="dxa"/>
            <w:vMerge w:val="restart"/>
            <w:tcBorders>
              <w:top w:val="single" w:color="000000" w:sz="4" w:space="0"/>
              <w:left w:val="single" w:color="000000" w:sz="4" w:space="0"/>
              <w:right w:val="single" w:color="000000" w:sz="4" w:space="0"/>
            </w:tcBorders>
            <w:vAlign w:val="center"/>
          </w:tcPr>
          <w:p w14:paraId="2EDB0D9A">
            <w:pPr>
              <w:spacing w:line="240" w:lineRule="exact"/>
              <w:ind w:right="-105" w:rightChars="-50"/>
              <w:jc w:val="center"/>
              <w:rPr>
                <w:highlight w:val="none"/>
              </w:rPr>
            </w:pPr>
            <w:r>
              <w:rPr>
                <w:highlight w:val="none"/>
              </w:rPr>
              <w:t>专</w:t>
            </w:r>
          </w:p>
          <w:p w14:paraId="24A59E9F">
            <w:pPr>
              <w:spacing w:line="240" w:lineRule="exact"/>
              <w:ind w:right="-105" w:rightChars="-50"/>
              <w:jc w:val="center"/>
              <w:rPr>
                <w:highlight w:val="none"/>
              </w:rPr>
            </w:pPr>
            <w:r>
              <w:rPr>
                <w:highlight w:val="none"/>
              </w:rPr>
              <w:t>业</w:t>
            </w:r>
          </w:p>
          <w:p w14:paraId="00C2ECCB">
            <w:pPr>
              <w:spacing w:line="240" w:lineRule="exact"/>
              <w:ind w:right="-105" w:rightChars="-50"/>
              <w:jc w:val="center"/>
              <w:rPr>
                <w:highlight w:val="none"/>
              </w:rPr>
            </w:pPr>
            <w:r>
              <w:rPr>
                <w:highlight w:val="none"/>
              </w:rPr>
              <w:t>年</w:t>
            </w:r>
          </w:p>
          <w:p w14:paraId="5102CF9B">
            <w:pPr>
              <w:spacing w:line="240" w:lineRule="exact"/>
              <w:ind w:right="-105" w:rightChars="-50"/>
              <w:jc w:val="center"/>
              <w:rPr>
                <w:kern w:val="0"/>
                <w:sz w:val="22"/>
                <w:szCs w:val="22"/>
                <w:highlight w:val="none"/>
              </w:rPr>
            </w:pPr>
            <w:r>
              <w:rPr>
                <w:highlight w:val="none"/>
              </w:rPr>
              <w:t>级</w:t>
            </w:r>
          </w:p>
        </w:tc>
        <w:tc>
          <w:tcPr>
            <w:tcW w:w="594" w:type="dxa"/>
            <w:vMerge w:val="restart"/>
            <w:tcBorders>
              <w:top w:val="single" w:color="000000" w:sz="4" w:space="0"/>
              <w:left w:val="single" w:color="000000" w:sz="4" w:space="0"/>
              <w:right w:val="single" w:color="auto" w:sz="4" w:space="0"/>
            </w:tcBorders>
            <w:vAlign w:val="center"/>
          </w:tcPr>
          <w:p w14:paraId="73E35F6C">
            <w:pPr>
              <w:spacing w:line="240" w:lineRule="exact"/>
              <w:ind w:right="-105" w:rightChars="-50"/>
              <w:jc w:val="center"/>
              <w:rPr>
                <w:highlight w:val="none"/>
              </w:rPr>
            </w:pPr>
            <w:r>
              <w:rPr>
                <w:rFonts w:hint="eastAsia"/>
                <w:highlight w:val="none"/>
              </w:rPr>
              <w:t>任</w:t>
            </w:r>
          </w:p>
          <w:p w14:paraId="74D0B009">
            <w:pPr>
              <w:spacing w:line="240" w:lineRule="exact"/>
              <w:ind w:right="-105" w:rightChars="-50"/>
              <w:jc w:val="center"/>
              <w:rPr>
                <w:highlight w:val="none"/>
              </w:rPr>
            </w:pPr>
            <w:r>
              <w:rPr>
                <w:rFonts w:hint="eastAsia"/>
                <w:highlight w:val="none"/>
              </w:rPr>
              <w:t>课</w:t>
            </w:r>
          </w:p>
          <w:p w14:paraId="04FE4894">
            <w:pPr>
              <w:spacing w:line="240" w:lineRule="exact"/>
              <w:ind w:right="-105" w:rightChars="-50"/>
              <w:jc w:val="center"/>
              <w:rPr>
                <w:highlight w:val="none"/>
              </w:rPr>
            </w:pPr>
            <w:r>
              <w:rPr>
                <w:rFonts w:hint="eastAsia"/>
                <w:highlight w:val="none"/>
              </w:rPr>
              <w:t>教</w:t>
            </w:r>
          </w:p>
          <w:p w14:paraId="2A32FA42">
            <w:pPr>
              <w:spacing w:line="240" w:lineRule="exact"/>
              <w:ind w:right="-105" w:rightChars="-50"/>
              <w:jc w:val="center"/>
              <w:rPr>
                <w:kern w:val="0"/>
                <w:sz w:val="22"/>
                <w:szCs w:val="22"/>
                <w:highlight w:val="none"/>
              </w:rPr>
            </w:pPr>
            <w:r>
              <w:rPr>
                <w:rFonts w:hint="eastAsia"/>
                <w:highlight w:val="none"/>
              </w:rPr>
              <w:t>师</w:t>
            </w:r>
          </w:p>
        </w:tc>
        <w:tc>
          <w:tcPr>
            <w:tcW w:w="4270" w:type="dxa"/>
            <w:gridSpan w:val="6"/>
            <w:tcBorders>
              <w:top w:val="single" w:color="auto" w:sz="4" w:space="0"/>
              <w:left w:val="single" w:color="auto" w:sz="4" w:space="0"/>
              <w:bottom w:val="single" w:color="auto" w:sz="4" w:space="0"/>
              <w:right w:val="single" w:color="auto" w:sz="4" w:space="0"/>
            </w:tcBorders>
            <w:vAlign w:val="center"/>
          </w:tcPr>
          <w:p w14:paraId="00B77B11">
            <w:pPr>
              <w:spacing w:line="240" w:lineRule="exact"/>
              <w:ind w:left="-105" w:leftChars="-50" w:right="-105" w:rightChars="-50"/>
              <w:jc w:val="center"/>
              <w:rPr>
                <w:kern w:val="0"/>
                <w:sz w:val="22"/>
                <w:szCs w:val="22"/>
                <w:highlight w:val="none"/>
              </w:rPr>
            </w:pPr>
            <w:r>
              <w:rPr>
                <w:highlight w:val="none"/>
              </w:rPr>
              <w:t>评</w:t>
            </w:r>
            <w:r>
              <w:rPr>
                <w:szCs w:val="21"/>
                <w:highlight w:val="none"/>
              </w:rPr>
              <w:t>价</w:t>
            </w:r>
            <w:r>
              <w:rPr>
                <w:highlight w:val="none"/>
              </w:rPr>
              <w:t>指标得分</w:t>
            </w:r>
          </w:p>
        </w:tc>
        <w:tc>
          <w:tcPr>
            <w:tcW w:w="885" w:type="dxa"/>
            <w:vMerge w:val="restart"/>
            <w:tcBorders>
              <w:top w:val="single" w:color="000000" w:sz="4" w:space="0"/>
              <w:left w:val="single" w:color="auto" w:sz="4" w:space="0"/>
              <w:right w:val="single" w:color="auto" w:sz="4" w:space="0"/>
            </w:tcBorders>
            <w:vAlign w:val="center"/>
          </w:tcPr>
          <w:p w14:paraId="19F8DA6C">
            <w:pPr>
              <w:spacing w:line="240" w:lineRule="exact"/>
              <w:ind w:left="-105" w:leftChars="-50" w:right="-105" w:rightChars="-50"/>
              <w:jc w:val="center"/>
              <w:rPr>
                <w:szCs w:val="21"/>
                <w:highlight w:val="none"/>
              </w:rPr>
            </w:pPr>
            <w:r>
              <w:rPr>
                <w:rFonts w:hint="eastAsia"/>
                <w:kern w:val="0"/>
                <w:sz w:val="22"/>
                <w:szCs w:val="22"/>
                <w:highlight w:val="none"/>
              </w:rPr>
              <w:t>合计</w:t>
            </w:r>
          </w:p>
        </w:tc>
        <w:tc>
          <w:tcPr>
            <w:tcW w:w="6350" w:type="dxa"/>
            <w:vMerge w:val="restart"/>
            <w:tcBorders>
              <w:top w:val="single" w:color="000000" w:sz="4" w:space="0"/>
              <w:left w:val="single" w:color="auto" w:sz="4" w:space="0"/>
              <w:right w:val="single" w:color="000000" w:sz="4" w:space="0"/>
            </w:tcBorders>
            <w:vAlign w:val="center"/>
          </w:tcPr>
          <w:p w14:paraId="7AE03141">
            <w:pPr>
              <w:widowControl/>
              <w:jc w:val="center"/>
              <w:rPr>
                <w:kern w:val="0"/>
                <w:sz w:val="22"/>
                <w:szCs w:val="22"/>
                <w:highlight w:val="none"/>
              </w:rPr>
            </w:pPr>
            <w:r>
              <w:rPr>
                <w:highlight w:val="none"/>
              </w:rPr>
              <w:t>主要问题与建议</w:t>
            </w:r>
          </w:p>
        </w:tc>
      </w:tr>
      <w:tr w14:paraId="2E625C21">
        <w:tblPrEx>
          <w:tblCellMar>
            <w:top w:w="15" w:type="dxa"/>
            <w:left w:w="15" w:type="dxa"/>
            <w:bottom w:w="15" w:type="dxa"/>
            <w:right w:w="15" w:type="dxa"/>
          </w:tblCellMar>
        </w:tblPrEx>
        <w:trPr>
          <w:trHeight w:val="1055" w:hRule="atLeast"/>
        </w:trPr>
        <w:tc>
          <w:tcPr>
            <w:tcW w:w="524" w:type="dxa"/>
            <w:vMerge w:val="continue"/>
            <w:tcBorders>
              <w:left w:val="single" w:color="000000" w:sz="4" w:space="0"/>
              <w:bottom w:val="single" w:color="000000" w:sz="4" w:space="0"/>
              <w:right w:val="single" w:color="000000" w:sz="4" w:space="0"/>
            </w:tcBorders>
            <w:vAlign w:val="center"/>
          </w:tcPr>
          <w:p w14:paraId="615E0260">
            <w:pPr>
              <w:widowControl/>
              <w:jc w:val="center"/>
              <w:rPr>
                <w:kern w:val="0"/>
                <w:sz w:val="22"/>
                <w:szCs w:val="22"/>
                <w:highlight w:val="none"/>
              </w:rPr>
            </w:pPr>
          </w:p>
        </w:tc>
        <w:tc>
          <w:tcPr>
            <w:tcW w:w="785" w:type="dxa"/>
            <w:vMerge w:val="continue"/>
            <w:tcBorders>
              <w:left w:val="single" w:color="000000" w:sz="4" w:space="0"/>
              <w:bottom w:val="single" w:color="000000" w:sz="4" w:space="0"/>
              <w:right w:val="single" w:color="000000" w:sz="4" w:space="0"/>
            </w:tcBorders>
            <w:vAlign w:val="center"/>
          </w:tcPr>
          <w:p w14:paraId="6E8DFE6E">
            <w:pPr>
              <w:widowControl/>
              <w:jc w:val="center"/>
              <w:rPr>
                <w:highlight w:val="none"/>
              </w:rPr>
            </w:pPr>
          </w:p>
        </w:tc>
        <w:tc>
          <w:tcPr>
            <w:tcW w:w="716" w:type="dxa"/>
            <w:vMerge w:val="continue"/>
            <w:tcBorders>
              <w:left w:val="single" w:color="000000" w:sz="4" w:space="0"/>
              <w:bottom w:val="single" w:color="000000" w:sz="4" w:space="0"/>
              <w:right w:val="single" w:color="000000" w:sz="4" w:space="0"/>
            </w:tcBorders>
            <w:vAlign w:val="center"/>
          </w:tcPr>
          <w:p w14:paraId="5866AED5">
            <w:pPr>
              <w:widowControl/>
              <w:jc w:val="center"/>
              <w:rPr>
                <w:kern w:val="0"/>
                <w:sz w:val="22"/>
                <w:szCs w:val="22"/>
                <w:highlight w:val="none"/>
              </w:rPr>
            </w:pPr>
          </w:p>
        </w:tc>
        <w:tc>
          <w:tcPr>
            <w:tcW w:w="594" w:type="dxa"/>
            <w:vMerge w:val="continue"/>
            <w:tcBorders>
              <w:left w:val="single" w:color="000000" w:sz="4" w:space="0"/>
              <w:bottom w:val="single" w:color="000000" w:sz="4" w:space="0"/>
              <w:right w:val="single" w:color="auto" w:sz="4" w:space="0"/>
            </w:tcBorders>
            <w:vAlign w:val="center"/>
          </w:tcPr>
          <w:p w14:paraId="764DF85E">
            <w:pPr>
              <w:widowControl/>
              <w:jc w:val="center"/>
              <w:rPr>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14:paraId="283E29EF">
            <w:pPr>
              <w:adjustRightInd w:val="0"/>
              <w:snapToGrid w:val="0"/>
              <w:jc w:val="center"/>
              <w:rPr>
                <w:highlight w:val="none"/>
              </w:rPr>
            </w:pPr>
            <w:r>
              <w:rPr>
                <w:rFonts w:hint="eastAsia"/>
                <w:highlight w:val="none"/>
              </w:rPr>
              <w:t>1.教学理念</w:t>
            </w:r>
          </w:p>
          <w:p w14:paraId="73DB6BFF">
            <w:pPr>
              <w:adjustRightInd w:val="0"/>
              <w:snapToGrid w:val="0"/>
              <w:jc w:val="center"/>
              <w:rPr>
                <w:highlight w:val="none"/>
              </w:rPr>
            </w:pPr>
            <w:r>
              <w:rPr>
                <w:rFonts w:hint="eastAsia"/>
                <w:highlight w:val="none"/>
              </w:rPr>
              <w:t>10分</w:t>
            </w:r>
          </w:p>
        </w:tc>
        <w:tc>
          <w:tcPr>
            <w:tcW w:w="650" w:type="dxa"/>
            <w:tcBorders>
              <w:top w:val="single" w:color="auto" w:sz="4" w:space="0"/>
              <w:left w:val="single" w:color="auto" w:sz="4" w:space="0"/>
              <w:bottom w:val="single" w:color="auto" w:sz="4" w:space="0"/>
              <w:right w:val="single" w:color="auto" w:sz="4" w:space="0"/>
            </w:tcBorders>
            <w:vAlign w:val="center"/>
          </w:tcPr>
          <w:p w14:paraId="43CAFBFD">
            <w:pPr>
              <w:adjustRightInd w:val="0"/>
              <w:snapToGrid w:val="0"/>
              <w:jc w:val="center"/>
              <w:rPr>
                <w:highlight w:val="none"/>
              </w:rPr>
            </w:pPr>
            <w:r>
              <w:rPr>
                <w:rFonts w:hint="eastAsia"/>
                <w:highlight w:val="none"/>
              </w:rPr>
              <w:t>2.教学准备10分</w:t>
            </w:r>
          </w:p>
        </w:tc>
        <w:tc>
          <w:tcPr>
            <w:tcW w:w="700" w:type="dxa"/>
            <w:tcBorders>
              <w:top w:val="single" w:color="auto" w:sz="4" w:space="0"/>
              <w:left w:val="single" w:color="auto" w:sz="4" w:space="0"/>
              <w:bottom w:val="single" w:color="auto" w:sz="4" w:space="0"/>
              <w:right w:val="single" w:color="auto" w:sz="4" w:space="0"/>
            </w:tcBorders>
            <w:vAlign w:val="center"/>
          </w:tcPr>
          <w:p w14:paraId="5D31F78B">
            <w:pPr>
              <w:adjustRightInd w:val="0"/>
              <w:snapToGrid w:val="0"/>
              <w:jc w:val="center"/>
              <w:rPr>
                <w:highlight w:val="none"/>
              </w:rPr>
            </w:pPr>
            <w:r>
              <w:rPr>
                <w:rFonts w:hint="eastAsia"/>
                <w:highlight w:val="none"/>
              </w:rPr>
              <w:t>3.教学内容</w:t>
            </w:r>
          </w:p>
          <w:p w14:paraId="60F27925">
            <w:pPr>
              <w:adjustRightInd w:val="0"/>
              <w:snapToGrid w:val="0"/>
              <w:jc w:val="center"/>
              <w:rPr>
                <w:highlight w:val="none"/>
              </w:rPr>
            </w:pPr>
            <w:r>
              <w:rPr>
                <w:rFonts w:hint="eastAsia"/>
                <w:highlight w:val="none"/>
              </w:rPr>
              <w:t>25分</w:t>
            </w:r>
          </w:p>
        </w:tc>
        <w:tc>
          <w:tcPr>
            <w:tcW w:w="705" w:type="dxa"/>
            <w:tcBorders>
              <w:top w:val="single" w:color="auto" w:sz="4" w:space="0"/>
              <w:left w:val="single" w:color="auto" w:sz="4" w:space="0"/>
              <w:bottom w:val="single" w:color="auto" w:sz="4" w:space="0"/>
              <w:right w:val="single" w:color="auto" w:sz="4" w:space="0"/>
            </w:tcBorders>
            <w:vAlign w:val="center"/>
          </w:tcPr>
          <w:p w14:paraId="511E5EA0">
            <w:pPr>
              <w:adjustRightInd w:val="0"/>
              <w:snapToGrid w:val="0"/>
              <w:jc w:val="center"/>
              <w:rPr>
                <w:szCs w:val="21"/>
                <w:highlight w:val="none"/>
              </w:rPr>
            </w:pPr>
            <w:r>
              <w:rPr>
                <w:rFonts w:hint="eastAsia"/>
                <w:szCs w:val="21"/>
                <w:highlight w:val="none"/>
              </w:rPr>
              <w:t>4.教学方法</w:t>
            </w:r>
          </w:p>
          <w:p w14:paraId="15210655">
            <w:pPr>
              <w:adjustRightInd w:val="0"/>
              <w:snapToGrid w:val="0"/>
              <w:jc w:val="center"/>
              <w:rPr>
                <w:szCs w:val="21"/>
                <w:highlight w:val="none"/>
              </w:rPr>
            </w:pPr>
            <w:r>
              <w:rPr>
                <w:rFonts w:hint="eastAsia"/>
                <w:szCs w:val="21"/>
                <w:highlight w:val="none"/>
              </w:rPr>
              <w:t>15分</w:t>
            </w:r>
          </w:p>
        </w:tc>
        <w:tc>
          <w:tcPr>
            <w:tcW w:w="720" w:type="dxa"/>
            <w:tcBorders>
              <w:top w:val="single" w:color="auto" w:sz="4" w:space="0"/>
              <w:left w:val="single" w:color="auto" w:sz="4" w:space="0"/>
              <w:bottom w:val="single" w:color="auto" w:sz="4" w:space="0"/>
              <w:right w:val="single" w:color="auto" w:sz="4" w:space="0"/>
            </w:tcBorders>
            <w:vAlign w:val="center"/>
          </w:tcPr>
          <w:p w14:paraId="2EFC9511">
            <w:pPr>
              <w:adjustRightInd w:val="0"/>
              <w:snapToGrid w:val="0"/>
              <w:jc w:val="center"/>
              <w:rPr>
                <w:szCs w:val="21"/>
                <w:highlight w:val="none"/>
              </w:rPr>
            </w:pPr>
            <w:r>
              <w:rPr>
                <w:rFonts w:hint="eastAsia"/>
                <w:szCs w:val="21"/>
                <w:highlight w:val="none"/>
              </w:rPr>
              <w:t>5.考核评价</w:t>
            </w:r>
          </w:p>
          <w:p w14:paraId="2AEF6AC5">
            <w:pPr>
              <w:adjustRightInd w:val="0"/>
              <w:snapToGrid w:val="0"/>
              <w:jc w:val="center"/>
              <w:rPr>
                <w:szCs w:val="21"/>
                <w:highlight w:val="none"/>
              </w:rPr>
            </w:pPr>
            <w:r>
              <w:rPr>
                <w:rFonts w:hint="eastAsia"/>
                <w:szCs w:val="21"/>
                <w:highlight w:val="none"/>
              </w:rPr>
              <w:t>15分</w:t>
            </w:r>
          </w:p>
        </w:tc>
        <w:tc>
          <w:tcPr>
            <w:tcW w:w="750" w:type="dxa"/>
            <w:tcBorders>
              <w:top w:val="single" w:color="auto" w:sz="4" w:space="0"/>
              <w:left w:val="single" w:color="auto" w:sz="4" w:space="0"/>
              <w:bottom w:val="single" w:color="auto" w:sz="4" w:space="0"/>
              <w:right w:val="single" w:color="auto" w:sz="4" w:space="0"/>
            </w:tcBorders>
            <w:vAlign w:val="center"/>
          </w:tcPr>
          <w:p w14:paraId="3DDFC6E2">
            <w:pPr>
              <w:adjustRightInd w:val="0"/>
              <w:snapToGrid w:val="0"/>
              <w:ind w:left="-105" w:leftChars="-50"/>
              <w:jc w:val="center"/>
              <w:rPr>
                <w:kern w:val="0"/>
                <w:sz w:val="22"/>
                <w:szCs w:val="22"/>
                <w:highlight w:val="none"/>
              </w:rPr>
            </w:pPr>
            <w:r>
              <w:rPr>
                <w:rFonts w:hint="eastAsia"/>
                <w:kern w:val="0"/>
                <w:sz w:val="22"/>
                <w:szCs w:val="22"/>
                <w:highlight w:val="none"/>
              </w:rPr>
              <w:t>6.学习效果</w:t>
            </w:r>
          </w:p>
          <w:p w14:paraId="4CDD923C">
            <w:pPr>
              <w:adjustRightInd w:val="0"/>
              <w:snapToGrid w:val="0"/>
              <w:ind w:left="-105" w:leftChars="-50"/>
              <w:jc w:val="center"/>
              <w:rPr>
                <w:kern w:val="0"/>
                <w:sz w:val="22"/>
                <w:szCs w:val="22"/>
                <w:highlight w:val="none"/>
              </w:rPr>
            </w:pPr>
            <w:r>
              <w:rPr>
                <w:rFonts w:hint="eastAsia"/>
                <w:kern w:val="0"/>
                <w:sz w:val="22"/>
                <w:szCs w:val="22"/>
                <w:highlight w:val="none"/>
              </w:rPr>
              <w:t>25分</w:t>
            </w:r>
          </w:p>
        </w:tc>
        <w:tc>
          <w:tcPr>
            <w:tcW w:w="885" w:type="dxa"/>
            <w:vMerge w:val="continue"/>
            <w:tcBorders>
              <w:left w:val="single" w:color="auto" w:sz="4" w:space="0"/>
              <w:right w:val="single" w:color="auto" w:sz="4" w:space="0"/>
            </w:tcBorders>
            <w:vAlign w:val="center"/>
          </w:tcPr>
          <w:p w14:paraId="6B3FE23C">
            <w:pPr>
              <w:spacing w:line="240" w:lineRule="exact"/>
              <w:ind w:left="-105" w:leftChars="-50" w:right="-105" w:rightChars="-50"/>
              <w:jc w:val="center"/>
              <w:rPr>
                <w:kern w:val="0"/>
                <w:sz w:val="22"/>
                <w:szCs w:val="22"/>
                <w:highlight w:val="none"/>
              </w:rPr>
            </w:pPr>
          </w:p>
        </w:tc>
        <w:tc>
          <w:tcPr>
            <w:tcW w:w="6350" w:type="dxa"/>
            <w:vMerge w:val="continue"/>
            <w:tcBorders>
              <w:left w:val="single" w:color="auto" w:sz="4" w:space="0"/>
              <w:right w:val="single" w:color="000000" w:sz="4" w:space="0"/>
            </w:tcBorders>
            <w:vAlign w:val="center"/>
          </w:tcPr>
          <w:p w14:paraId="0CD6FADB">
            <w:pPr>
              <w:widowControl/>
              <w:jc w:val="center"/>
              <w:rPr>
                <w:highlight w:val="none"/>
              </w:rPr>
            </w:pPr>
          </w:p>
        </w:tc>
      </w:tr>
      <w:tr w14:paraId="28453007">
        <w:tblPrEx>
          <w:tblCellMar>
            <w:top w:w="15" w:type="dxa"/>
            <w:left w:w="15" w:type="dxa"/>
            <w:bottom w:w="15" w:type="dxa"/>
            <w:right w:w="15" w:type="dxa"/>
          </w:tblCellMar>
        </w:tblPrEx>
        <w:trPr>
          <w:trHeight w:val="1124"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0E753D27">
            <w:pPr>
              <w:widowControl/>
              <w:jc w:val="center"/>
              <w:rPr>
                <w:kern w:val="0"/>
                <w:sz w:val="22"/>
                <w:szCs w:val="22"/>
                <w:highlight w:val="none"/>
              </w:rPr>
            </w:pPr>
            <w:r>
              <w:rPr>
                <w:kern w:val="0"/>
                <w:sz w:val="22"/>
                <w:szCs w:val="22"/>
                <w:highlight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2B7A881">
            <w:pPr>
              <w:widowControl/>
              <w:jc w:val="center"/>
              <w:rPr>
                <w:kern w:val="0"/>
                <w:sz w:val="22"/>
                <w:szCs w:val="22"/>
                <w:highlight w:val="none"/>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AC84491">
            <w:pPr>
              <w:widowControl/>
              <w:jc w:val="center"/>
              <w:rPr>
                <w:kern w:val="0"/>
                <w:sz w:val="22"/>
                <w:szCs w:val="22"/>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0FFB3124">
            <w:pPr>
              <w:widowControl/>
              <w:jc w:val="center"/>
              <w:rPr>
                <w:kern w:val="0"/>
                <w:sz w:val="22"/>
                <w:szCs w:val="22"/>
                <w:highlight w:val="none"/>
              </w:rPr>
            </w:pPr>
          </w:p>
        </w:tc>
        <w:tc>
          <w:tcPr>
            <w:tcW w:w="745" w:type="dxa"/>
            <w:tcBorders>
              <w:top w:val="single" w:color="auto" w:sz="4" w:space="0"/>
              <w:left w:val="single" w:color="000000" w:sz="4" w:space="0"/>
              <w:bottom w:val="single" w:color="000000" w:sz="4" w:space="0"/>
              <w:right w:val="single" w:color="000000" w:sz="4" w:space="0"/>
            </w:tcBorders>
            <w:vAlign w:val="center"/>
          </w:tcPr>
          <w:p w14:paraId="3298E9FA">
            <w:pPr>
              <w:widowControl/>
              <w:jc w:val="center"/>
              <w:rPr>
                <w:highlight w:val="none"/>
              </w:rPr>
            </w:pPr>
          </w:p>
        </w:tc>
        <w:tc>
          <w:tcPr>
            <w:tcW w:w="650" w:type="dxa"/>
            <w:tcBorders>
              <w:top w:val="single" w:color="auto" w:sz="4" w:space="0"/>
              <w:left w:val="single" w:color="000000" w:sz="4" w:space="0"/>
              <w:bottom w:val="single" w:color="000000" w:sz="4" w:space="0"/>
              <w:right w:val="single" w:color="000000" w:sz="4" w:space="0"/>
            </w:tcBorders>
            <w:vAlign w:val="center"/>
          </w:tcPr>
          <w:p w14:paraId="2F54E2A1">
            <w:pPr>
              <w:widowControl/>
              <w:jc w:val="center"/>
              <w:rPr>
                <w:highlight w:val="none"/>
              </w:rPr>
            </w:pPr>
          </w:p>
        </w:tc>
        <w:tc>
          <w:tcPr>
            <w:tcW w:w="700" w:type="dxa"/>
            <w:tcBorders>
              <w:top w:val="single" w:color="auto" w:sz="4" w:space="0"/>
              <w:left w:val="single" w:color="000000" w:sz="4" w:space="0"/>
              <w:bottom w:val="single" w:color="000000" w:sz="4" w:space="0"/>
              <w:right w:val="single" w:color="000000" w:sz="4" w:space="0"/>
            </w:tcBorders>
            <w:vAlign w:val="center"/>
          </w:tcPr>
          <w:p w14:paraId="668706EA">
            <w:pPr>
              <w:widowControl/>
              <w:jc w:val="center"/>
              <w:rPr>
                <w:kern w:val="0"/>
                <w:sz w:val="22"/>
                <w:szCs w:val="22"/>
                <w:highlight w:val="none"/>
              </w:rPr>
            </w:pPr>
          </w:p>
        </w:tc>
        <w:tc>
          <w:tcPr>
            <w:tcW w:w="705" w:type="dxa"/>
            <w:tcBorders>
              <w:top w:val="single" w:color="auto" w:sz="4" w:space="0"/>
              <w:left w:val="single" w:color="000000" w:sz="4" w:space="0"/>
              <w:bottom w:val="single" w:color="000000" w:sz="4" w:space="0"/>
              <w:right w:val="single" w:color="000000" w:sz="4" w:space="0"/>
            </w:tcBorders>
            <w:vAlign w:val="center"/>
          </w:tcPr>
          <w:p w14:paraId="65212356">
            <w:pPr>
              <w:widowControl/>
              <w:jc w:val="center"/>
              <w:rPr>
                <w:kern w:val="0"/>
                <w:sz w:val="22"/>
                <w:szCs w:val="22"/>
                <w:highlight w:val="none"/>
              </w:rPr>
            </w:pPr>
          </w:p>
        </w:tc>
        <w:tc>
          <w:tcPr>
            <w:tcW w:w="720" w:type="dxa"/>
            <w:tcBorders>
              <w:top w:val="single" w:color="auto" w:sz="4" w:space="0"/>
              <w:left w:val="single" w:color="000000" w:sz="4" w:space="0"/>
              <w:bottom w:val="single" w:color="000000" w:sz="4" w:space="0"/>
              <w:right w:val="single" w:color="000000" w:sz="4" w:space="0"/>
            </w:tcBorders>
            <w:vAlign w:val="center"/>
          </w:tcPr>
          <w:p w14:paraId="43557C66">
            <w:pPr>
              <w:widowControl/>
              <w:jc w:val="center"/>
              <w:rPr>
                <w:kern w:val="0"/>
                <w:sz w:val="22"/>
                <w:szCs w:val="22"/>
                <w:highlight w:val="none"/>
              </w:rPr>
            </w:pPr>
          </w:p>
        </w:tc>
        <w:tc>
          <w:tcPr>
            <w:tcW w:w="750" w:type="dxa"/>
            <w:tcBorders>
              <w:top w:val="single" w:color="auto" w:sz="4" w:space="0"/>
              <w:left w:val="single" w:color="000000" w:sz="4" w:space="0"/>
              <w:bottom w:val="single" w:color="000000" w:sz="4" w:space="0"/>
              <w:right w:val="single" w:color="000000" w:sz="4" w:space="0"/>
            </w:tcBorders>
            <w:vAlign w:val="center"/>
          </w:tcPr>
          <w:p w14:paraId="41922CF2">
            <w:pPr>
              <w:widowControl/>
              <w:jc w:val="center"/>
              <w:rPr>
                <w:kern w:val="0"/>
                <w:sz w:val="22"/>
                <w:szCs w:val="22"/>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FD31C3A">
            <w:pPr>
              <w:widowControl/>
              <w:jc w:val="center"/>
              <w:rPr>
                <w:kern w:val="0"/>
                <w:sz w:val="22"/>
                <w:szCs w:val="22"/>
                <w:highlight w:val="none"/>
              </w:rPr>
            </w:pPr>
          </w:p>
        </w:tc>
        <w:tc>
          <w:tcPr>
            <w:tcW w:w="6350" w:type="dxa"/>
            <w:vMerge w:val="restart"/>
            <w:tcBorders>
              <w:top w:val="single" w:color="000000" w:sz="4" w:space="0"/>
              <w:left w:val="single" w:color="000000" w:sz="4" w:space="0"/>
              <w:right w:val="single" w:color="000000" w:sz="4" w:space="0"/>
            </w:tcBorders>
            <w:vAlign w:val="center"/>
          </w:tcPr>
          <w:p w14:paraId="00EEAE86">
            <w:pPr>
              <w:rPr>
                <w:b/>
                <w:highlight w:val="none"/>
              </w:rPr>
            </w:pPr>
            <w:r>
              <w:rPr>
                <w:b/>
                <w:highlight w:val="none"/>
              </w:rPr>
              <w:t>【问题】</w:t>
            </w:r>
          </w:p>
          <w:p w14:paraId="5FA9E8CD">
            <w:pPr>
              <w:rPr>
                <w:b/>
                <w:highlight w:val="none"/>
              </w:rPr>
            </w:pPr>
          </w:p>
          <w:p w14:paraId="1454DB11">
            <w:pPr>
              <w:rPr>
                <w:b/>
                <w:highlight w:val="none"/>
              </w:rPr>
            </w:pPr>
          </w:p>
          <w:p w14:paraId="1664CAE8">
            <w:pPr>
              <w:rPr>
                <w:b/>
                <w:highlight w:val="none"/>
              </w:rPr>
            </w:pPr>
          </w:p>
          <w:p w14:paraId="33C8F4CF">
            <w:pPr>
              <w:rPr>
                <w:b/>
                <w:highlight w:val="none"/>
              </w:rPr>
            </w:pPr>
          </w:p>
          <w:p w14:paraId="3F646A76">
            <w:pPr>
              <w:rPr>
                <w:b/>
                <w:highlight w:val="none"/>
              </w:rPr>
            </w:pPr>
          </w:p>
          <w:p w14:paraId="0A5512BA">
            <w:pPr>
              <w:widowControl/>
              <w:rPr>
                <w:b/>
                <w:highlight w:val="none"/>
              </w:rPr>
            </w:pPr>
            <w:r>
              <w:rPr>
                <w:b/>
                <w:highlight w:val="none"/>
              </w:rPr>
              <w:t>【建议】</w:t>
            </w:r>
          </w:p>
          <w:p w14:paraId="7CBC2596">
            <w:pPr>
              <w:widowControl/>
              <w:rPr>
                <w:b/>
                <w:highlight w:val="none"/>
              </w:rPr>
            </w:pPr>
          </w:p>
          <w:p w14:paraId="58FAD849">
            <w:pPr>
              <w:widowControl/>
              <w:rPr>
                <w:kern w:val="0"/>
                <w:sz w:val="22"/>
                <w:szCs w:val="22"/>
                <w:highlight w:val="none"/>
              </w:rPr>
            </w:pPr>
          </w:p>
          <w:p w14:paraId="2A485ED5">
            <w:pPr>
              <w:widowControl/>
              <w:rPr>
                <w:kern w:val="0"/>
                <w:sz w:val="22"/>
                <w:szCs w:val="22"/>
                <w:highlight w:val="none"/>
              </w:rPr>
            </w:pPr>
          </w:p>
          <w:p w14:paraId="356AE3F3">
            <w:pPr>
              <w:widowControl/>
              <w:rPr>
                <w:kern w:val="0"/>
                <w:sz w:val="22"/>
                <w:szCs w:val="22"/>
                <w:highlight w:val="none"/>
              </w:rPr>
            </w:pPr>
          </w:p>
          <w:p w14:paraId="60B7C18F">
            <w:pPr>
              <w:widowControl/>
              <w:rPr>
                <w:kern w:val="0"/>
                <w:sz w:val="22"/>
                <w:szCs w:val="22"/>
                <w:highlight w:val="none"/>
              </w:rPr>
            </w:pPr>
          </w:p>
          <w:p w14:paraId="04897474">
            <w:pPr>
              <w:widowControl/>
              <w:rPr>
                <w:kern w:val="0"/>
                <w:sz w:val="22"/>
                <w:szCs w:val="22"/>
                <w:highlight w:val="none"/>
              </w:rPr>
            </w:pPr>
          </w:p>
        </w:tc>
      </w:tr>
      <w:tr w14:paraId="52C5E258">
        <w:tblPrEx>
          <w:tblCellMar>
            <w:top w:w="15" w:type="dxa"/>
            <w:left w:w="15" w:type="dxa"/>
            <w:bottom w:w="15" w:type="dxa"/>
            <w:right w:w="15" w:type="dxa"/>
          </w:tblCellMar>
        </w:tblPrEx>
        <w:trPr>
          <w:trHeight w:val="1232"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015044A1">
            <w:pPr>
              <w:widowControl/>
              <w:jc w:val="center"/>
              <w:rPr>
                <w:kern w:val="0"/>
                <w:sz w:val="22"/>
                <w:szCs w:val="22"/>
                <w:highlight w:val="none"/>
              </w:rPr>
            </w:pPr>
            <w:r>
              <w:rPr>
                <w:kern w:val="0"/>
                <w:sz w:val="22"/>
                <w:szCs w:val="22"/>
                <w:highlight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7F657DEC">
            <w:pPr>
              <w:widowControl/>
              <w:jc w:val="center"/>
              <w:rPr>
                <w:kern w:val="0"/>
                <w:sz w:val="22"/>
                <w:szCs w:val="22"/>
                <w:highlight w:val="none"/>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39CB1BB">
            <w:pPr>
              <w:widowControl/>
              <w:jc w:val="center"/>
              <w:rPr>
                <w:kern w:val="0"/>
                <w:sz w:val="22"/>
                <w:szCs w:val="22"/>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D5B46FF">
            <w:pPr>
              <w:widowControl/>
              <w:jc w:val="center"/>
              <w:rPr>
                <w:kern w:val="0"/>
                <w:sz w:val="22"/>
                <w:szCs w:val="22"/>
                <w:highlight w:val="none"/>
              </w:rPr>
            </w:pPr>
          </w:p>
        </w:tc>
        <w:tc>
          <w:tcPr>
            <w:tcW w:w="745" w:type="dxa"/>
            <w:tcBorders>
              <w:top w:val="single" w:color="000000" w:sz="4" w:space="0"/>
              <w:left w:val="single" w:color="000000" w:sz="4" w:space="0"/>
              <w:bottom w:val="single" w:color="000000" w:sz="4" w:space="0"/>
              <w:right w:val="single" w:color="000000" w:sz="4" w:space="0"/>
            </w:tcBorders>
            <w:vAlign w:val="center"/>
          </w:tcPr>
          <w:p w14:paraId="11BF8C6A">
            <w:pPr>
              <w:widowControl/>
              <w:jc w:val="center"/>
              <w:rPr>
                <w:kern w:val="0"/>
                <w:sz w:val="20"/>
                <w:szCs w:val="20"/>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7C7A87EF">
            <w:pPr>
              <w:widowControl/>
              <w:jc w:val="center"/>
              <w:rPr>
                <w:kern w:val="0"/>
                <w:sz w:val="20"/>
                <w:szCs w:val="20"/>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03BDDC55">
            <w:pPr>
              <w:widowControl/>
              <w:jc w:val="center"/>
              <w:rPr>
                <w:kern w:val="0"/>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5BA49C6">
            <w:pPr>
              <w:widowControl/>
              <w:jc w:val="center"/>
              <w:rPr>
                <w:kern w:val="0"/>
                <w:sz w:val="22"/>
                <w:szCs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6AD00CD">
            <w:pPr>
              <w:widowControl/>
              <w:jc w:val="center"/>
              <w:rPr>
                <w:kern w:val="0"/>
                <w:sz w:val="22"/>
                <w:szCs w:val="22"/>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6604AA70">
            <w:pPr>
              <w:widowControl/>
              <w:jc w:val="center"/>
              <w:rPr>
                <w:kern w:val="0"/>
                <w:sz w:val="22"/>
                <w:szCs w:val="22"/>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C0B6F2A">
            <w:pPr>
              <w:widowControl/>
              <w:jc w:val="center"/>
              <w:rPr>
                <w:kern w:val="0"/>
                <w:sz w:val="22"/>
                <w:szCs w:val="22"/>
                <w:highlight w:val="none"/>
              </w:rPr>
            </w:pPr>
          </w:p>
        </w:tc>
        <w:tc>
          <w:tcPr>
            <w:tcW w:w="6350" w:type="dxa"/>
            <w:vMerge w:val="continue"/>
            <w:tcBorders>
              <w:left w:val="single" w:color="000000" w:sz="4" w:space="0"/>
              <w:right w:val="single" w:color="000000" w:sz="4" w:space="0"/>
            </w:tcBorders>
            <w:vAlign w:val="center"/>
          </w:tcPr>
          <w:p w14:paraId="3DB48E5A">
            <w:pPr>
              <w:widowControl/>
              <w:rPr>
                <w:kern w:val="0"/>
                <w:sz w:val="22"/>
                <w:szCs w:val="22"/>
                <w:highlight w:val="none"/>
              </w:rPr>
            </w:pPr>
          </w:p>
        </w:tc>
      </w:tr>
      <w:tr w14:paraId="61984999">
        <w:tblPrEx>
          <w:tblCellMar>
            <w:top w:w="15" w:type="dxa"/>
            <w:left w:w="15" w:type="dxa"/>
            <w:bottom w:w="15" w:type="dxa"/>
            <w:right w:w="15" w:type="dxa"/>
          </w:tblCellMar>
        </w:tblPrEx>
        <w:trPr>
          <w:trHeight w:val="1121"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0C892708">
            <w:pPr>
              <w:widowControl/>
              <w:jc w:val="center"/>
              <w:rPr>
                <w:kern w:val="0"/>
                <w:sz w:val="22"/>
                <w:szCs w:val="22"/>
                <w:highlight w:val="none"/>
              </w:rPr>
            </w:pPr>
            <w:r>
              <w:rPr>
                <w:kern w:val="0"/>
                <w:sz w:val="22"/>
                <w:szCs w:val="22"/>
                <w:highlight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04AB2850">
            <w:pPr>
              <w:widowControl/>
              <w:jc w:val="center"/>
              <w:rPr>
                <w:kern w:val="0"/>
                <w:sz w:val="22"/>
                <w:szCs w:val="22"/>
                <w:highlight w:val="none"/>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53646B3">
            <w:pPr>
              <w:widowControl/>
              <w:jc w:val="center"/>
              <w:rPr>
                <w:kern w:val="0"/>
                <w:sz w:val="22"/>
                <w:szCs w:val="22"/>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7E431F5C">
            <w:pPr>
              <w:widowControl/>
              <w:jc w:val="center"/>
              <w:rPr>
                <w:kern w:val="0"/>
                <w:sz w:val="22"/>
                <w:szCs w:val="22"/>
                <w:highlight w:val="none"/>
              </w:rPr>
            </w:pPr>
          </w:p>
        </w:tc>
        <w:tc>
          <w:tcPr>
            <w:tcW w:w="745" w:type="dxa"/>
            <w:tcBorders>
              <w:top w:val="single" w:color="000000" w:sz="4" w:space="0"/>
              <w:left w:val="single" w:color="000000" w:sz="4" w:space="0"/>
              <w:bottom w:val="single" w:color="000000" w:sz="4" w:space="0"/>
              <w:right w:val="single" w:color="000000" w:sz="4" w:space="0"/>
            </w:tcBorders>
            <w:vAlign w:val="center"/>
          </w:tcPr>
          <w:p w14:paraId="7017008F">
            <w:pPr>
              <w:widowControl/>
              <w:jc w:val="center"/>
              <w:rPr>
                <w:kern w:val="0"/>
                <w:sz w:val="20"/>
                <w:szCs w:val="20"/>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3D7D5CC5">
            <w:pPr>
              <w:widowControl/>
              <w:jc w:val="center"/>
              <w:rPr>
                <w:kern w:val="0"/>
                <w:sz w:val="20"/>
                <w:szCs w:val="20"/>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0D5CBDEC">
            <w:pPr>
              <w:widowControl/>
              <w:jc w:val="center"/>
              <w:rPr>
                <w:kern w:val="0"/>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9EEBDBC">
            <w:pPr>
              <w:widowControl/>
              <w:jc w:val="center"/>
              <w:rPr>
                <w:kern w:val="0"/>
                <w:sz w:val="22"/>
                <w:szCs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6F19537">
            <w:pPr>
              <w:widowControl/>
              <w:jc w:val="center"/>
              <w:rPr>
                <w:kern w:val="0"/>
                <w:sz w:val="22"/>
                <w:szCs w:val="22"/>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CF61022">
            <w:pPr>
              <w:widowControl/>
              <w:jc w:val="center"/>
              <w:rPr>
                <w:kern w:val="0"/>
                <w:sz w:val="22"/>
                <w:szCs w:val="22"/>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6D5C830">
            <w:pPr>
              <w:widowControl/>
              <w:jc w:val="center"/>
              <w:rPr>
                <w:kern w:val="0"/>
                <w:sz w:val="22"/>
                <w:szCs w:val="22"/>
                <w:highlight w:val="none"/>
              </w:rPr>
            </w:pPr>
          </w:p>
        </w:tc>
        <w:tc>
          <w:tcPr>
            <w:tcW w:w="6350" w:type="dxa"/>
            <w:vMerge w:val="continue"/>
            <w:tcBorders>
              <w:left w:val="single" w:color="000000" w:sz="4" w:space="0"/>
              <w:right w:val="single" w:color="000000" w:sz="4" w:space="0"/>
            </w:tcBorders>
            <w:vAlign w:val="center"/>
          </w:tcPr>
          <w:p w14:paraId="226D9921">
            <w:pPr>
              <w:widowControl/>
              <w:rPr>
                <w:kern w:val="0"/>
                <w:sz w:val="22"/>
                <w:szCs w:val="22"/>
                <w:highlight w:val="none"/>
              </w:rPr>
            </w:pPr>
          </w:p>
        </w:tc>
      </w:tr>
      <w:tr w14:paraId="53979B38">
        <w:tblPrEx>
          <w:tblCellMar>
            <w:top w:w="15" w:type="dxa"/>
            <w:left w:w="15" w:type="dxa"/>
            <w:bottom w:w="15" w:type="dxa"/>
            <w:right w:w="15" w:type="dxa"/>
          </w:tblCellMar>
        </w:tblPrEx>
        <w:trPr>
          <w:trHeight w:val="1185"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2A4C5EC8">
            <w:pPr>
              <w:widowControl/>
              <w:jc w:val="center"/>
              <w:rPr>
                <w:kern w:val="0"/>
                <w:sz w:val="22"/>
                <w:szCs w:val="22"/>
                <w:highlight w:val="none"/>
              </w:rPr>
            </w:pPr>
            <w:r>
              <w:rPr>
                <w:rFonts w:hint="eastAsia"/>
                <w:kern w:val="0"/>
                <w:sz w:val="22"/>
                <w:szCs w:val="22"/>
                <w:highlight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4EDCDD39">
            <w:pPr>
              <w:widowControl/>
              <w:jc w:val="center"/>
              <w:rPr>
                <w:kern w:val="0"/>
                <w:sz w:val="22"/>
                <w:szCs w:val="22"/>
                <w:highlight w:val="none"/>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A1FA0E3">
            <w:pPr>
              <w:widowControl/>
              <w:jc w:val="center"/>
              <w:rPr>
                <w:kern w:val="0"/>
                <w:sz w:val="22"/>
                <w:szCs w:val="22"/>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7A6BDB62">
            <w:pPr>
              <w:widowControl/>
              <w:jc w:val="center"/>
              <w:rPr>
                <w:kern w:val="0"/>
                <w:sz w:val="22"/>
                <w:szCs w:val="22"/>
                <w:highlight w:val="none"/>
              </w:rPr>
            </w:pPr>
          </w:p>
        </w:tc>
        <w:tc>
          <w:tcPr>
            <w:tcW w:w="745" w:type="dxa"/>
            <w:tcBorders>
              <w:top w:val="single" w:color="000000" w:sz="4" w:space="0"/>
              <w:left w:val="single" w:color="000000" w:sz="4" w:space="0"/>
              <w:bottom w:val="single" w:color="000000" w:sz="4" w:space="0"/>
              <w:right w:val="single" w:color="000000" w:sz="4" w:space="0"/>
            </w:tcBorders>
            <w:vAlign w:val="center"/>
          </w:tcPr>
          <w:p w14:paraId="16CC4447">
            <w:pPr>
              <w:widowControl/>
              <w:jc w:val="center"/>
              <w:rPr>
                <w:kern w:val="0"/>
                <w:sz w:val="20"/>
                <w:szCs w:val="20"/>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35640D11">
            <w:pPr>
              <w:widowControl/>
              <w:jc w:val="center"/>
              <w:rPr>
                <w:kern w:val="0"/>
                <w:sz w:val="20"/>
                <w:szCs w:val="20"/>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5A5624A2">
            <w:pPr>
              <w:widowControl/>
              <w:jc w:val="center"/>
              <w:rPr>
                <w:kern w:val="0"/>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5C8446D">
            <w:pPr>
              <w:widowControl/>
              <w:jc w:val="center"/>
              <w:rPr>
                <w:kern w:val="0"/>
                <w:sz w:val="22"/>
                <w:szCs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EF5E0D0">
            <w:pPr>
              <w:widowControl/>
              <w:jc w:val="center"/>
              <w:rPr>
                <w:kern w:val="0"/>
                <w:sz w:val="22"/>
                <w:szCs w:val="22"/>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9BE75E3">
            <w:pPr>
              <w:widowControl/>
              <w:jc w:val="center"/>
              <w:rPr>
                <w:kern w:val="0"/>
                <w:sz w:val="22"/>
                <w:szCs w:val="22"/>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ABD55A4">
            <w:pPr>
              <w:widowControl/>
              <w:jc w:val="center"/>
              <w:rPr>
                <w:kern w:val="0"/>
                <w:sz w:val="22"/>
                <w:szCs w:val="22"/>
                <w:highlight w:val="none"/>
              </w:rPr>
            </w:pPr>
          </w:p>
        </w:tc>
        <w:tc>
          <w:tcPr>
            <w:tcW w:w="6350" w:type="dxa"/>
            <w:vMerge w:val="continue"/>
            <w:tcBorders>
              <w:left w:val="single" w:color="000000" w:sz="4" w:space="0"/>
              <w:right w:val="single" w:color="000000" w:sz="4" w:space="0"/>
            </w:tcBorders>
            <w:vAlign w:val="center"/>
          </w:tcPr>
          <w:p w14:paraId="0C8B35B2">
            <w:pPr>
              <w:widowControl/>
              <w:rPr>
                <w:kern w:val="0"/>
                <w:sz w:val="22"/>
                <w:szCs w:val="22"/>
                <w:highlight w:val="none"/>
              </w:rPr>
            </w:pPr>
          </w:p>
        </w:tc>
      </w:tr>
      <w:tr w14:paraId="3CBD36FC">
        <w:tblPrEx>
          <w:tblCellMar>
            <w:top w:w="15" w:type="dxa"/>
            <w:left w:w="15" w:type="dxa"/>
            <w:bottom w:w="15" w:type="dxa"/>
            <w:right w:w="15" w:type="dxa"/>
          </w:tblCellMar>
        </w:tblPrEx>
        <w:trPr>
          <w:trHeight w:val="113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7A2A9DF7">
            <w:pPr>
              <w:widowControl/>
              <w:jc w:val="center"/>
              <w:rPr>
                <w:kern w:val="0"/>
                <w:sz w:val="22"/>
                <w:szCs w:val="22"/>
                <w:highlight w:val="none"/>
              </w:rPr>
            </w:pPr>
            <w:r>
              <w:rPr>
                <w:rFonts w:hint="eastAsia"/>
                <w:kern w:val="0"/>
                <w:sz w:val="22"/>
                <w:szCs w:val="22"/>
                <w:highlight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4FFAF8C7">
            <w:pPr>
              <w:widowControl/>
              <w:jc w:val="center"/>
              <w:rPr>
                <w:kern w:val="0"/>
                <w:sz w:val="22"/>
                <w:szCs w:val="22"/>
                <w:highlight w:val="none"/>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A26C16F">
            <w:pPr>
              <w:widowControl/>
              <w:jc w:val="center"/>
              <w:rPr>
                <w:kern w:val="0"/>
                <w:sz w:val="22"/>
                <w:szCs w:val="22"/>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BD7A2AD">
            <w:pPr>
              <w:widowControl/>
              <w:jc w:val="center"/>
              <w:rPr>
                <w:kern w:val="0"/>
                <w:sz w:val="22"/>
                <w:szCs w:val="22"/>
                <w:highlight w:val="none"/>
              </w:rPr>
            </w:pPr>
          </w:p>
        </w:tc>
        <w:tc>
          <w:tcPr>
            <w:tcW w:w="745" w:type="dxa"/>
            <w:tcBorders>
              <w:top w:val="single" w:color="000000" w:sz="4" w:space="0"/>
              <w:left w:val="single" w:color="000000" w:sz="4" w:space="0"/>
              <w:bottom w:val="single" w:color="000000" w:sz="4" w:space="0"/>
              <w:right w:val="single" w:color="000000" w:sz="4" w:space="0"/>
            </w:tcBorders>
            <w:vAlign w:val="center"/>
          </w:tcPr>
          <w:p w14:paraId="4A88C181">
            <w:pPr>
              <w:widowControl/>
              <w:jc w:val="center"/>
              <w:rPr>
                <w:kern w:val="0"/>
                <w:sz w:val="20"/>
                <w:szCs w:val="20"/>
                <w:highlight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7B745909">
            <w:pPr>
              <w:widowControl/>
              <w:jc w:val="center"/>
              <w:rPr>
                <w:kern w:val="0"/>
                <w:sz w:val="20"/>
                <w:szCs w:val="20"/>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3988B30B">
            <w:pPr>
              <w:widowControl/>
              <w:jc w:val="center"/>
              <w:rPr>
                <w:kern w:val="0"/>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C4981BD">
            <w:pPr>
              <w:widowControl/>
              <w:jc w:val="center"/>
              <w:rPr>
                <w:kern w:val="0"/>
                <w:sz w:val="22"/>
                <w:szCs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B031A35">
            <w:pPr>
              <w:widowControl/>
              <w:jc w:val="center"/>
              <w:rPr>
                <w:kern w:val="0"/>
                <w:sz w:val="22"/>
                <w:szCs w:val="22"/>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01114856">
            <w:pPr>
              <w:widowControl/>
              <w:jc w:val="center"/>
              <w:rPr>
                <w:kern w:val="0"/>
                <w:sz w:val="22"/>
                <w:szCs w:val="22"/>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F10BFFF">
            <w:pPr>
              <w:widowControl/>
              <w:jc w:val="center"/>
              <w:rPr>
                <w:kern w:val="0"/>
                <w:sz w:val="22"/>
                <w:szCs w:val="22"/>
                <w:highlight w:val="none"/>
              </w:rPr>
            </w:pPr>
          </w:p>
        </w:tc>
        <w:tc>
          <w:tcPr>
            <w:tcW w:w="6350" w:type="dxa"/>
            <w:vMerge w:val="continue"/>
            <w:tcBorders>
              <w:left w:val="single" w:color="000000" w:sz="4" w:space="0"/>
              <w:bottom w:val="single" w:color="000000" w:sz="4" w:space="0"/>
              <w:right w:val="single" w:color="000000" w:sz="4" w:space="0"/>
            </w:tcBorders>
            <w:vAlign w:val="center"/>
          </w:tcPr>
          <w:p w14:paraId="10A24852">
            <w:pPr>
              <w:widowControl/>
              <w:rPr>
                <w:kern w:val="0"/>
                <w:sz w:val="22"/>
                <w:szCs w:val="22"/>
                <w:highlight w:val="none"/>
              </w:rPr>
            </w:pPr>
          </w:p>
        </w:tc>
      </w:tr>
    </w:tbl>
    <w:p w14:paraId="1F38297C">
      <w:pPr>
        <w:rPr>
          <w:rFonts w:ascii="仿宋" w:hAnsi="仿宋" w:eastAsia="仿宋" w:cs="仿宋"/>
          <w:sz w:val="32"/>
          <w:szCs w:val="32"/>
          <w:highlight w:val="none"/>
        </w:rPr>
        <w:sectPr>
          <w:pgSz w:w="16838" w:h="11906" w:orient="landscape"/>
          <w:pgMar w:top="1179" w:right="1440" w:bottom="1179" w:left="1440" w:header="851" w:footer="992" w:gutter="0"/>
          <w:cols w:space="0" w:num="1"/>
          <w:docGrid w:type="lines" w:linePitch="329" w:charSpace="0"/>
        </w:sectPr>
      </w:pPr>
    </w:p>
    <w:p w14:paraId="3D2C1006">
      <w:pPr>
        <w:jc w:val="center"/>
        <w:rPr>
          <w:rFonts w:ascii="黑体" w:hAnsi="黑体" w:eastAsia="黑体"/>
          <w:b/>
          <w:bCs/>
          <w:sz w:val="36"/>
          <w:szCs w:val="36"/>
          <w:highlight w:val="none"/>
        </w:rPr>
      </w:pPr>
      <w:r>
        <w:rPr>
          <w:rFonts w:ascii="黑体" w:hAnsi="黑体" w:eastAsia="黑体"/>
          <w:b/>
          <w:bCs/>
          <w:sz w:val="36"/>
          <w:szCs w:val="36"/>
          <w:highlight w:val="none"/>
        </w:rPr>
        <w:t>浙江水利水电学院</w:t>
      </w:r>
      <w:r>
        <w:rPr>
          <w:rFonts w:hint="eastAsia" w:ascii="黑体" w:hAnsi="黑体" w:eastAsia="黑体"/>
          <w:b/>
          <w:bCs/>
          <w:sz w:val="36"/>
          <w:szCs w:val="36"/>
          <w:highlight w:val="none"/>
        </w:rPr>
        <w:t>同行</w:t>
      </w:r>
      <w:r>
        <w:rPr>
          <w:rFonts w:ascii="黑体" w:hAnsi="黑体" w:eastAsia="黑体"/>
          <w:b/>
          <w:bCs/>
          <w:sz w:val="36"/>
          <w:szCs w:val="36"/>
          <w:highlight w:val="none"/>
        </w:rPr>
        <w:t>听课</w:t>
      </w:r>
      <w:r>
        <w:rPr>
          <w:rFonts w:hint="eastAsia" w:ascii="黑体" w:hAnsi="黑体" w:eastAsia="黑体"/>
          <w:b/>
          <w:bCs/>
          <w:sz w:val="36"/>
          <w:szCs w:val="36"/>
          <w:highlight w:val="none"/>
        </w:rPr>
        <w:t>评价</w:t>
      </w:r>
      <w:r>
        <w:rPr>
          <w:rFonts w:ascii="黑体" w:hAnsi="黑体" w:eastAsia="黑体"/>
          <w:b/>
          <w:bCs/>
          <w:sz w:val="36"/>
          <w:szCs w:val="36"/>
          <w:highlight w:val="none"/>
        </w:rPr>
        <w:t>记录表（理论课）</w:t>
      </w:r>
    </w:p>
    <w:p w14:paraId="5E6F9B8E">
      <w:pPr>
        <w:jc w:val="center"/>
        <w:rPr>
          <w:highlight w:val="none"/>
        </w:rPr>
      </w:pPr>
      <w:r>
        <w:rPr>
          <w:rFonts w:hint="eastAsia"/>
          <w:highlight w:val="none"/>
        </w:rPr>
        <w:t>（教师用表）</w:t>
      </w:r>
    </w:p>
    <w:tbl>
      <w:tblPr>
        <w:tblStyle w:val="8"/>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567"/>
        <w:gridCol w:w="3686"/>
        <w:gridCol w:w="425"/>
        <w:gridCol w:w="557"/>
        <w:gridCol w:w="10"/>
        <w:gridCol w:w="567"/>
        <w:gridCol w:w="567"/>
        <w:gridCol w:w="56"/>
        <w:gridCol w:w="653"/>
        <w:gridCol w:w="567"/>
        <w:gridCol w:w="745"/>
      </w:tblGrid>
      <w:tr w14:paraId="5C98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801" w:type="dxa"/>
            <w:gridSpan w:val="2"/>
            <w:vAlign w:val="center"/>
          </w:tcPr>
          <w:p w14:paraId="7AAF8D92">
            <w:pPr>
              <w:pStyle w:val="13"/>
              <w:spacing w:before="158"/>
              <w:ind w:left="127" w:right="121"/>
              <w:jc w:val="center"/>
              <w:rPr>
                <w:rFonts w:ascii="宋体" w:eastAsia="宋体"/>
                <w:b/>
                <w:sz w:val="24"/>
                <w:highlight w:val="none"/>
              </w:rPr>
            </w:pPr>
            <w:r>
              <w:rPr>
                <w:rFonts w:hint="eastAsia" w:ascii="宋体" w:eastAsia="宋体"/>
                <w:b/>
                <w:sz w:val="24"/>
                <w:highlight w:val="none"/>
              </w:rPr>
              <w:t>课程名称</w:t>
            </w:r>
          </w:p>
        </w:tc>
        <w:tc>
          <w:tcPr>
            <w:tcW w:w="4111" w:type="dxa"/>
            <w:gridSpan w:val="2"/>
            <w:vAlign w:val="center"/>
          </w:tcPr>
          <w:p w14:paraId="3BD704F6">
            <w:pPr>
              <w:pStyle w:val="13"/>
              <w:jc w:val="center"/>
              <w:rPr>
                <w:rFonts w:ascii="Times New Roman"/>
                <w:sz w:val="24"/>
                <w:highlight w:val="none"/>
              </w:rPr>
            </w:pPr>
          </w:p>
        </w:tc>
        <w:tc>
          <w:tcPr>
            <w:tcW w:w="1134" w:type="dxa"/>
            <w:gridSpan w:val="3"/>
            <w:vAlign w:val="center"/>
          </w:tcPr>
          <w:p w14:paraId="42E63300">
            <w:pPr>
              <w:adjustRightInd w:val="0"/>
              <w:snapToGrid w:val="0"/>
              <w:jc w:val="center"/>
              <w:rPr>
                <w:rFonts w:asciiTheme="minorEastAsia" w:hAnsiTheme="minorEastAsia"/>
                <w:b/>
                <w:sz w:val="24"/>
                <w:highlight w:val="none"/>
              </w:rPr>
            </w:pPr>
            <w:r>
              <w:rPr>
                <w:rFonts w:hint="eastAsia" w:asciiTheme="minorEastAsia" w:hAnsiTheme="minorEastAsia"/>
                <w:b/>
                <w:sz w:val="24"/>
                <w:highlight w:val="none"/>
              </w:rPr>
              <w:t>任课教师</w:t>
            </w:r>
          </w:p>
        </w:tc>
        <w:tc>
          <w:tcPr>
            <w:tcW w:w="2588" w:type="dxa"/>
            <w:gridSpan w:val="5"/>
            <w:vAlign w:val="center"/>
          </w:tcPr>
          <w:p w14:paraId="143F547B">
            <w:pPr>
              <w:pStyle w:val="13"/>
              <w:jc w:val="center"/>
              <w:rPr>
                <w:rFonts w:ascii="Times New Roman"/>
                <w:sz w:val="24"/>
                <w:highlight w:val="none"/>
              </w:rPr>
            </w:pPr>
          </w:p>
        </w:tc>
      </w:tr>
      <w:tr w14:paraId="7405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801" w:type="dxa"/>
            <w:gridSpan w:val="2"/>
            <w:vAlign w:val="center"/>
          </w:tcPr>
          <w:p w14:paraId="661D10B9">
            <w:pPr>
              <w:pStyle w:val="13"/>
              <w:spacing w:before="147"/>
              <w:ind w:left="127" w:right="119"/>
              <w:jc w:val="center"/>
              <w:rPr>
                <w:rFonts w:ascii="宋体" w:eastAsia="宋体"/>
                <w:b/>
                <w:sz w:val="24"/>
                <w:highlight w:val="none"/>
              </w:rPr>
            </w:pPr>
            <w:r>
              <w:rPr>
                <w:rFonts w:hint="eastAsia" w:ascii="宋体" w:eastAsia="宋体"/>
                <w:b/>
                <w:sz w:val="24"/>
                <w:highlight w:val="none"/>
              </w:rPr>
              <w:t>授课班级</w:t>
            </w:r>
          </w:p>
        </w:tc>
        <w:tc>
          <w:tcPr>
            <w:tcW w:w="4111" w:type="dxa"/>
            <w:gridSpan w:val="2"/>
            <w:vAlign w:val="center"/>
          </w:tcPr>
          <w:p w14:paraId="04176659">
            <w:pPr>
              <w:pStyle w:val="13"/>
              <w:spacing w:before="147"/>
              <w:ind w:left="1298"/>
              <w:jc w:val="center"/>
              <w:rPr>
                <w:rFonts w:ascii="宋体" w:eastAsia="宋体"/>
                <w:sz w:val="24"/>
                <w:highlight w:val="none"/>
              </w:rPr>
            </w:pPr>
          </w:p>
        </w:tc>
        <w:tc>
          <w:tcPr>
            <w:tcW w:w="1134" w:type="dxa"/>
            <w:gridSpan w:val="3"/>
            <w:vAlign w:val="center"/>
          </w:tcPr>
          <w:p w14:paraId="10BE0F58">
            <w:pPr>
              <w:pStyle w:val="13"/>
              <w:spacing w:before="147"/>
              <w:jc w:val="center"/>
              <w:rPr>
                <w:rFonts w:asciiTheme="minorEastAsia" w:hAnsiTheme="minorEastAsia"/>
                <w:b/>
                <w:sz w:val="24"/>
                <w:highlight w:val="none"/>
              </w:rPr>
            </w:pPr>
            <w:r>
              <w:rPr>
                <w:rFonts w:hint="eastAsia" w:asciiTheme="minorEastAsia" w:hAnsiTheme="minorEastAsia"/>
                <w:b/>
                <w:sz w:val="24"/>
                <w:highlight w:val="none"/>
              </w:rPr>
              <w:t>授课地点</w:t>
            </w:r>
          </w:p>
        </w:tc>
        <w:tc>
          <w:tcPr>
            <w:tcW w:w="2588" w:type="dxa"/>
            <w:gridSpan w:val="5"/>
            <w:vAlign w:val="center"/>
          </w:tcPr>
          <w:p w14:paraId="665F607C">
            <w:pPr>
              <w:pStyle w:val="13"/>
              <w:jc w:val="center"/>
              <w:rPr>
                <w:rFonts w:ascii="Times New Roman"/>
                <w:sz w:val="24"/>
                <w:highlight w:val="none"/>
              </w:rPr>
            </w:pPr>
          </w:p>
        </w:tc>
      </w:tr>
      <w:tr w14:paraId="3F655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801" w:type="dxa"/>
            <w:gridSpan w:val="2"/>
          </w:tcPr>
          <w:p w14:paraId="0B6B03BC">
            <w:pPr>
              <w:pStyle w:val="13"/>
              <w:spacing w:before="146"/>
              <w:ind w:left="127" w:right="121"/>
              <w:jc w:val="center"/>
              <w:rPr>
                <w:rFonts w:ascii="宋体" w:eastAsia="宋体"/>
                <w:b/>
                <w:sz w:val="23"/>
                <w:highlight w:val="none"/>
              </w:rPr>
            </w:pPr>
            <w:r>
              <w:rPr>
                <w:rFonts w:hint="eastAsia" w:ascii="宋体" w:eastAsia="宋体"/>
                <w:b/>
                <w:sz w:val="23"/>
                <w:highlight w:val="none"/>
              </w:rPr>
              <w:t>学生到课情况</w:t>
            </w:r>
          </w:p>
        </w:tc>
        <w:tc>
          <w:tcPr>
            <w:tcW w:w="7833" w:type="dxa"/>
            <w:gridSpan w:val="10"/>
          </w:tcPr>
          <w:p w14:paraId="237AF713">
            <w:pPr>
              <w:pStyle w:val="13"/>
              <w:tabs>
                <w:tab w:val="left" w:pos="3257"/>
              </w:tabs>
              <w:spacing w:before="146"/>
              <w:ind w:left="89"/>
              <w:rPr>
                <w:rFonts w:ascii="宋体" w:eastAsia="宋体"/>
                <w:sz w:val="23"/>
                <w:highlight w:val="none"/>
              </w:rPr>
            </w:pPr>
            <w:r>
              <w:rPr>
                <w:rFonts w:hint="eastAsia" w:ascii="宋体" w:eastAsia="宋体"/>
                <w:sz w:val="23"/>
                <w:highlight w:val="none"/>
              </w:rPr>
              <w:t>按</w:t>
            </w:r>
            <w:r>
              <w:rPr>
                <w:rFonts w:hint="eastAsia" w:ascii="宋体" w:eastAsia="宋体"/>
                <w:spacing w:val="-3"/>
                <w:sz w:val="23"/>
                <w:highlight w:val="none"/>
              </w:rPr>
              <w:t>时</w:t>
            </w:r>
            <w:r>
              <w:rPr>
                <w:rFonts w:hint="eastAsia" w:ascii="宋体" w:eastAsia="宋体"/>
                <w:sz w:val="23"/>
                <w:highlight w:val="none"/>
              </w:rPr>
              <w:t>到课</w:t>
            </w:r>
            <w:r>
              <w:rPr>
                <w:rFonts w:hint="eastAsia" w:ascii="宋体" w:eastAsia="宋体"/>
                <w:spacing w:val="-3"/>
                <w:sz w:val="23"/>
                <w:highlight w:val="none"/>
              </w:rPr>
              <w:t>学</w:t>
            </w:r>
            <w:r>
              <w:rPr>
                <w:rFonts w:hint="eastAsia" w:ascii="宋体" w:eastAsia="宋体"/>
                <w:sz w:val="23"/>
                <w:highlight w:val="none"/>
              </w:rPr>
              <w:t>生数：</w:t>
            </w:r>
            <w:r>
              <w:rPr>
                <w:rFonts w:hint="eastAsia" w:ascii="宋体" w:eastAsia="宋体"/>
                <w:sz w:val="23"/>
                <w:highlight w:val="none"/>
              </w:rPr>
              <w:tab/>
            </w:r>
            <w:r>
              <w:rPr>
                <w:rFonts w:hint="eastAsia" w:ascii="宋体" w:eastAsia="宋体"/>
                <w:sz w:val="23"/>
                <w:highlight w:val="none"/>
              </w:rPr>
              <w:t>迟</w:t>
            </w:r>
            <w:r>
              <w:rPr>
                <w:rFonts w:hint="eastAsia" w:ascii="宋体" w:eastAsia="宋体"/>
                <w:spacing w:val="-3"/>
                <w:sz w:val="23"/>
                <w:highlight w:val="none"/>
              </w:rPr>
              <w:t>到</w:t>
            </w:r>
            <w:r>
              <w:rPr>
                <w:rFonts w:hint="eastAsia" w:ascii="宋体" w:eastAsia="宋体"/>
                <w:sz w:val="23"/>
                <w:highlight w:val="none"/>
              </w:rPr>
              <w:t>学生</w:t>
            </w:r>
            <w:r>
              <w:rPr>
                <w:rFonts w:hint="eastAsia" w:ascii="宋体" w:eastAsia="宋体"/>
                <w:spacing w:val="-3"/>
                <w:sz w:val="23"/>
                <w:highlight w:val="none"/>
              </w:rPr>
              <w:t>数</w:t>
            </w:r>
            <w:r>
              <w:rPr>
                <w:rFonts w:hint="eastAsia" w:ascii="宋体" w:eastAsia="宋体"/>
                <w:sz w:val="23"/>
                <w:highlight w:val="none"/>
              </w:rPr>
              <w:t>：</w:t>
            </w:r>
          </w:p>
        </w:tc>
      </w:tr>
      <w:tr w14:paraId="52C1F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9634" w:type="dxa"/>
            <w:gridSpan w:val="12"/>
          </w:tcPr>
          <w:p w14:paraId="2E6423E6">
            <w:pPr>
              <w:pStyle w:val="13"/>
              <w:spacing w:before="137"/>
              <w:ind w:left="89"/>
              <w:rPr>
                <w:rFonts w:ascii="宋体" w:eastAsia="宋体"/>
                <w:b/>
                <w:sz w:val="23"/>
                <w:highlight w:val="none"/>
              </w:rPr>
            </w:pPr>
            <w:r>
              <w:rPr>
                <w:rFonts w:hint="eastAsia" w:ascii="宋体" w:eastAsia="宋体"/>
                <w:b/>
                <w:sz w:val="23"/>
                <w:highlight w:val="none"/>
              </w:rPr>
              <w:t>主要内容及基本情况：</w:t>
            </w:r>
          </w:p>
        </w:tc>
      </w:tr>
      <w:tr w14:paraId="7A71F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34" w:type="dxa"/>
            <w:vMerge w:val="restart"/>
            <w:vAlign w:val="center"/>
          </w:tcPr>
          <w:p w14:paraId="7744CDD2">
            <w:pPr>
              <w:pStyle w:val="13"/>
              <w:spacing w:before="1" w:line="252" w:lineRule="auto"/>
              <w:ind w:left="95" w:right="87"/>
              <w:rPr>
                <w:rFonts w:ascii="宋体" w:hAnsi="宋体" w:eastAsia="宋体" w:cs="宋体"/>
                <w:b/>
                <w:sz w:val="24"/>
                <w:highlight w:val="none"/>
              </w:rPr>
            </w:pPr>
            <w:r>
              <w:rPr>
                <w:rFonts w:hint="eastAsia" w:ascii="宋体" w:hAnsi="宋体" w:eastAsia="宋体" w:cs="宋体"/>
                <w:b/>
                <w:sz w:val="24"/>
                <w:highlight w:val="none"/>
              </w:rPr>
              <w:t>一级指标</w:t>
            </w:r>
          </w:p>
        </w:tc>
        <w:tc>
          <w:tcPr>
            <w:tcW w:w="5235" w:type="dxa"/>
            <w:gridSpan w:val="4"/>
            <w:vMerge w:val="restart"/>
            <w:vAlign w:val="center"/>
          </w:tcPr>
          <w:p w14:paraId="2598DDF0">
            <w:pPr>
              <w:jc w:val="center"/>
              <w:rPr>
                <w:b/>
                <w:highlight w:val="none"/>
              </w:rPr>
            </w:pPr>
            <w:r>
              <w:rPr>
                <w:rFonts w:hint="eastAsia" w:asciiTheme="minorEastAsia" w:hAnsiTheme="minorEastAsia"/>
                <w:b/>
                <w:sz w:val="23"/>
                <w:highlight w:val="none"/>
              </w:rPr>
              <w:t>评价内容</w:t>
            </w:r>
          </w:p>
        </w:tc>
        <w:tc>
          <w:tcPr>
            <w:tcW w:w="3165" w:type="dxa"/>
            <w:gridSpan w:val="7"/>
            <w:vAlign w:val="center"/>
          </w:tcPr>
          <w:p w14:paraId="74870259">
            <w:pPr>
              <w:pStyle w:val="13"/>
              <w:spacing w:before="6"/>
              <w:ind w:left="182" w:right="176"/>
              <w:jc w:val="center"/>
              <w:rPr>
                <w:rFonts w:ascii="宋体" w:hAnsi="宋体" w:eastAsia="宋体" w:cs="宋体"/>
                <w:sz w:val="24"/>
                <w:highlight w:val="none"/>
              </w:rPr>
            </w:pPr>
            <w:r>
              <w:rPr>
                <w:rFonts w:hint="eastAsia" w:asciiTheme="minorEastAsia" w:hAnsiTheme="minorEastAsia"/>
                <w:b/>
                <w:sz w:val="23"/>
                <w:highlight w:val="none"/>
              </w:rPr>
              <w:t>等级及分值</w:t>
            </w:r>
            <w:r>
              <w:rPr>
                <w:rFonts w:hint="eastAsia" w:ascii="宋体" w:hAnsi="宋体" w:eastAsia="宋体" w:cs="宋体"/>
                <w:w w:val="105"/>
                <w:sz w:val="16"/>
                <w:szCs w:val="16"/>
                <w:highlight w:val="none"/>
              </w:rPr>
              <w:t>（相应栏打</w:t>
            </w:r>
            <w:r>
              <w:rPr>
                <w:rFonts w:hint="eastAsia" w:ascii="宋体" w:hAnsi="宋体" w:eastAsia="宋体" w:cs="宋体"/>
                <w:w w:val="103"/>
                <w:sz w:val="16"/>
                <w:szCs w:val="16"/>
                <w:highlight w:val="none"/>
              </w:rPr>
              <w:t>√）</w:t>
            </w:r>
          </w:p>
        </w:tc>
      </w:tr>
      <w:tr w14:paraId="743EF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34" w:type="dxa"/>
            <w:vMerge w:val="continue"/>
            <w:tcBorders>
              <w:top w:val="nil"/>
            </w:tcBorders>
            <w:vAlign w:val="center"/>
          </w:tcPr>
          <w:p w14:paraId="016D7213">
            <w:pPr>
              <w:rPr>
                <w:rFonts w:ascii="宋体" w:hAnsi="宋体" w:eastAsia="宋体" w:cs="宋体"/>
                <w:sz w:val="24"/>
                <w:highlight w:val="none"/>
              </w:rPr>
            </w:pPr>
          </w:p>
        </w:tc>
        <w:tc>
          <w:tcPr>
            <w:tcW w:w="5235" w:type="dxa"/>
            <w:gridSpan w:val="4"/>
            <w:vMerge w:val="continue"/>
            <w:tcBorders>
              <w:top w:val="nil"/>
            </w:tcBorders>
            <w:vAlign w:val="center"/>
          </w:tcPr>
          <w:p w14:paraId="5EBDF57A">
            <w:pPr>
              <w:rPr>
                <w:rFonts w:ascii="宋体" w:hAnsi="宋体" w:eastAsia="宋体" w:cs="宋体"/>
                <w:sz w:val="24"/>
                <w:highlight w:val="none"/>
              </w:rPr>
            </w:pPr>
          </w:p>
        </w:tc>
        <w:tc>
          <w:tcPr>
            <w:tcW w:w="577" w:type="dxa"/>
            <w:gridSpan w:val="2"/>
            <w:vAlign w:val="center"/>
          </w:tcPr>
          <w:p w14:paraId="387F3A77">
            <w:pPr>
              <w:pStyle w:val="13"/>
              <w:adjustRightInd w:val="0"/>
              <w:snapToGrid w:val="0"/>
              <w:ind w:left="146"/>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优秀</w:t>
            </w:r>
          </w:p>
          <w:p w14:paraId="03F2B0D0">
            <w:pPr>
              <w:pStyle w:val="13"/>
              <w:adjustRightInd w:val="0"/>
              <w:snapToGrid w:val="0"/>
              <w:ind w:left="146"/>
              <w:jc w:val="center"/>
              <w:rPr>
                <w:rFonts w:ascii="宋体" w:hAnsi="宋体" w:eastAsia="宋体" w:cs="宋体"/>
                <w:sz w:val="18"/>
                <w:szCs w:val="18"/>
                <w:highlight w:val="none"/>
              </w:rPr>
            </w:pPr>
            <w:r>
              <w:rPr>
                <w:rFonts w:hint="eastAsia" w:ascii="宋体" w:hAnsi="宋体" w:eastAsia="宋体" w:cs="宋体"/>
                <w:w w:val="103"/>
                <w:sz w:val="18"/>
                <w:szCs w:val="18"/>
                <w:highlight w:val="none"/>
              </w:rPr>
              <w:t>10分</w:t>
            </w:r>
          </w:p>
        </w:tc>
        <w:tc>
          <w:tcPr>
            <w:tcW w:w="623" w:type="dxa"/>
            <w:gridSpan w:val="2"/>
            <w:vAlign w:val="center"/>
          </w:tcPr>
          <w:p w14:paraId="1075DD47">
            <w:pPr>
              <w:pStyle w:val="13"/>
              <w:adjustRightInd w:val="0"/>
              <w:snapToGrid w:val="0"/>
              <w:ind w:left="142"/>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良好</w:t>
            </w:r>
          </w:p>
          <w:p w14:paraId="14B6ABBC">
            <w:pPr>
              <w:pStyle w:val="13"/>
              <w:adjustRightInd w:val="0"/>
              <w:snapToGrid w:val="0"/>
              <w:ind w:left="142"/>
              <w:jc w:val="center"/>
              <w:rPr>
                <w:rFonts w:ascii="宋体" w:hAnsi="宋体" w:eastAsia="宋体" w:cs="宋体"/>
                <w:sz w:val="18"/>
                <w:szCs w:val="18"/>
                <w:highlight w:val="none"/>
              </w:rPr>
            </w:pPr>
            <w:r>
              <w:rPr>
                <w:rFonts w:hint="eastAsia" w:ascii="宋体" w:hAnsi="宋体" w:eastAsia="宋体" w:cs="宋体"/>
                <w:w w:val="103"/>
                <w:sz w:val="18"/>
                <w:szCs w:val="18"/>
                <w:highlight w:val="none"/>
              </w:rPr>
              <w:t>8分</w:t>
            </w:r>
          </w:p>
        </w:tc>
        <w:tc>
          <w:tcPr>
            <w:tcW w:w="653" w:type="dxa"/>
            <w:vAlign w:val="center"/>
          </w:tcPr>
          <w:p w14:paraId="3EE714F4">
            <w:pPr>
              <w:pStyle w:val="13"/>
              <w:adjustRightInd w:val="0"/>
              <w:snapToGrid w:val="0"/>
              <w:ind w:left="151"/>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一般</w:t>
            </w:r>
          </w:p>
          <w:p w14:paraId="421B9D52">
            <w:pPr>
              <w:pStyle w:val="13"/>
              <w:adjustRightInd w:val="0"/>
              <w:snapToGrid w:val="0"/>
              <w:ind w:left="151"/>
              <w:jc w:val="center"/>
              <w:rPr>
                <w:rFonts w:ascii="宋体" w:hAnsi="宋体" w:eastAsia="宋体" w:cs="宋体"/>
                <w:sz w:val="18"/>
                <w:szCs w:val="18"/>
                <w:highlight w:val="none"/>
              </w:rPr>
            </w:pPr>
            <w:r>
              <w:rPr>
                <w:rFonts w:hint="eastAsia" w:ascii="宋体" w:hAnsi="宋体" w:eastAsia="宋体" w:cs="宋体"/>
                <w:w w:val="103"/>
                <w:sz w:val="18"/>
                <w:szCs w:val="18"/>
                <w:highlight w:val="none"/>
              </w:rPr>
              <w:t>6分</w:t>
            </w:r>
          </w:p>
        </w:tc>
        <w:tc>
          <w:tcPr>
            <w:tcW w:w="567" w:type="dxa"/>
            <w:vAlign w:val="center"/>
          </w:tcPr>
          <w:p w14:paraId="386F33F9">
            <w:pPr>
              <w:pStyle w:val="13"/>
              <w:adjustRightInd w:val="0"/>
              <w:snapToGrid w:val="0"/>
              <w:ind w:left="145"/>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较差</w:t>
            </w:r>
          </w:p>
          <w:p w14:paraId="1D29A17D">
            <w:pPr>
              <w:pStyle w:val="13"/>
              <w:adjustRightInd w:val="0"/>
              <w:snapToGrid w:val="0"/>
              <w:ind w:left="145"/>
              <w:jc w:val="center"/>
              <w:rPr>
                <w:rFonts w:ascii="宋体" w:hAnsi="宋体" w:eastAsia="宋体" w:cs="宋体"/>
                <w:sz w:val="18"/>
                <w:szCs w:val="18"/>
                <w:highlight w:val="none"/>
              </w:rPr>
            </w:pPr>
            <w:r>
              <w:rPr>
                <w:rFonts w:hint="eastAsia" w:ascii="宋体" w:hAnsi="宋体" w:eastAsia="宋体" w:cs="宋体"/>
                <w:w w:val="103"/>
                <w:sz w:val="18"/>
                <w:szCs w:val="18"/>
                <w:highlight w:val="none"/>
              </w:rPr>
              <w:t>4分</w:t>
            </w:r>
          </w:p>
        </w:tc>
        <w:tc>
          <w:tcPr>
            <w:tcW w:w="745" w:type="dxa"/>
            <w:vAlign w:val="center"/>
          </w:tcPr>
          <w:p w14:paraId="6124FD91">
            <w:pPr>
              <w:pStyle w:val="13"/>
              <w:adjustRightInd w:val="0"/>
              <w:snapToGrid w:val="0"/>
              <w:ind w:left="157"/>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差</w:t>
            </w:r>
          </w:p>
          <w:p w14:paraId="6320969D">
            <w:pPr>
              <w:pStyle w:val="13"/>
              <w:adjustRightInd w:val="0"/>
              <w:snapToGrid w:val="0"/>
              <w:ind w:left="157"/>
              <w:jc w:val="center"/>
              <w:rPr>
                <w:rFonts w:ascii="宋体" w:hAnsi="宋体" w:eastAsia="宋体" w:cs="宋体"/>
                <w:sz w:val="18"/>
                <w:szCs w:val="18"/>
                <w:highlight w:val="none"/>
              </w:rPr>
            </w:pPr>
            <w:r>
              <w:rPr>
                <w:rFonts w:hint="eastAsia" w:ascii="宋体" w:hAnsi="宋体" w:eastAsia="宋体" w:cs="宋体"/>
                <w:w w:val="103"/>
                <w:sz w:val="18"/>
                <w:szCs w:val="18"/>
                <w:highlight w:val="none"/>
              </w:rPr>
              <w:t>2分</w:t>
            </w:r>
          </w:p>
        </w:tc>
      </w:tr>
      <w:tr w14:paraId="37CE9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Align w:val="center"/>
          </w:tcPr>
          <w:p w14:paraId="2EA21EE3">
            <w:pPr>
              <w:jc w:val="center"/>
              <w:rPr>
                <w:rFonts w:ascii="仿宋" w:hAnsi="仿宋" w:eastAsia="仿宋"/>
                <w:b/>
                <w:sz w:val="24"/>
                <w:highlight w:val="none"/>
              </w:rPr>
            </w:pPr>
            <w:r>
              <w:rPr>
                <w:rFonts w:hint="eastAsia" w:ascii="仿宋" w:hAnsi="仿宋" w:eastAsia="仿宋"/>
                <w:b/>
                <w:sz w:val="24"/>
                <w:highlight w:val="none"/>
              </w:rPr>
              <w:t>价值引领</w:t>
            </w:r>
          </w:p>
        </w:tc>
        <w:tc>
          <w:tcPr>
            <w:tcW w:w="5235" w:type="dxa"/>
            <w:gridSpan w:val="4"/>
            <w:vAlign w:val="center"/>
          </w:tcPr>
          <w:p w14:paraId="1C87C31C">
            <w:pPr>
              <w:pStyle w:val="13"/>
              <w:adjustRightInd w:val="0"/>
              <w:snapToGrid w:val="0"/>
              <w:ind w:left="105" w:leftChars="50"/>
              <w:rPr>
                <w:rFonts w:ascii="仿宋" w:hAnsi="仿宋" w:eastAsia="仿宋" w:cs="宋体"/>
                <w:sz w:val="20"/>
                <w:szCs w:val="20"/>
                <w:highlight w:val="none"/>
              </w:rPr>
            </w:pPr>
            <w:r>
              <w:rPr>
                <w:rFonts w:hint="eastAsia" w:ascii="仿宋" w:hAnsi="仿宋" w:eastAsia="仿宋" w:cs="宋体"/>
                <w:w w:val="105"/>
                <w:sz w:val="20"/>
                <w:szCs w:val="20"/>
                <w:highlight w:val="none"/>
              </w:rPr>
              <w:t>1.发挥课程育人作用，传递正确价值理念，注重“</w:t>
            </w:r>
            <w:r>
              <w:rPr>
                <w:rFonts w:hint="eastAsia" w:ascii="仿宋_GB2312" w:hAnsi="仿宋_GB2312" w:eastAsia="仿宋_GB2312"/>
                <w:color w:val="000000"/>
                <w:sz w:val="20"/>
                <w:szCs w:val="20"/>
                <w:highlight w:val="none"/>
              </w:rPr>
              <w:t>水文化+”育人元素融入，践行水院“课程思政十法”。</w:t>
            </w:r>
          </w:p>
        </w:tc>
        <w:tc>
          <w:tcPr>
            <w:tcW w:w="577" w:type="dxa"/>
            <w:gridSpan w:val="2"/>
            <w:vAlign w:val="center"/>
          </w:tcPr>
          <w:p w14:paraId="1F54B814">
            <w:pPr>
              <w:pStyle w:val="13"/>
              <w:rPr>
                <w:rFonts w:ascii="宋体" w:hAnsi="宋体" w:eastAsia="宋体" w:cs="宋体"/>
                <w:sz w:val="24"/>
                <w:highlight w:val="none"/>
              </w:rPr>
            </w:pPr>
          </w:p>
        </w:tc>
        <w:tc>
          <w:tcPr>
            <w:tcW w:w="623" w:type="dxa"/>
            <w:gridSpan w:val="2"/>
            <w:vAlign w:val="center"/>
          </w:tcPr>
          <w:p w14:paraId="1026A5DE">
            <w:pPr>
              <w:pStyle w:val="13"/>
              <w:rPr>
                <w:rFonts w:ascii="宋体" w:hAnsi="宋体" w:eastAsia="宋体" w:cs="宋体"/>
                <w:sz w:val="24"/>
                <w:highlight w:val="none"/>
              </w:rPr>
            </w:pPr>
          </w:p>
        </w:tc>
        <w:tc>
          <w:tcPr>
            <w:tcW w:w="653" w:type="dxa"/>
            <w:vAlign w:val="center"/>
          </w:tcPr>
          <w:p w14:paraId="35B5FDE1">
            <w:pPr>
              <w:pStyle w:val="13"/>
              <w:rPr>
                <w:rFonts w:ascii="宋体" w:hAnsi="宋体" w:eastAsia="宋体" w:cs="宋体"/>
                <w:sz w:val="24"/>
                <w:highlight w:val="none"/>
              </w:rPr>
            </w:pPr>
          </w:p>
        </w:tc>
        <w:tc>
          <w:tcPr>
            <w:tcW w:w="567" w:type="dxa"/>
            <w:vAlign w:val="center"/>
          </w:tcPr>
          <w:p w14:paraId="21D97E7A">
            <w:pPr>
              <w:pStyle w:val="13"/>
              <w:rPr>
                <w:rFonts w:ascii="宋体" w:hAnsi="宋体" w:eastAsia="宋体" w:cs="宋体"/>
                <w:sz w:val="24"/>
                <w:highlight w:val="none"/>
              </w:rPr>
            </w:pPr>
          </w:p>
        </w:tc>
        <w:tc>
          <w:tcPr>
            <w:tcW w:w="745" w:type="dxa"/>
            <w:vAlign w:val="center"/>
          </w:tcPr>
          <w:p w14:paraId="2FD5CAB7">
            <w:pPr>
              <w:pStyle w:val="13"/>
              <w:rPr>
                <w:rFonts w:ascii="宋体" w:hAnsi="宋体" w:eastAsia="宋体" w:cs="宋体"/>
                <w:sz w:val="24"/>
                <w:highlight w:val="none"/>
              </w:rPr>
            </w:pPr>
          </w:p>
        </w:tc>
      </w:tr>
      <w:tr w14:paraId="76F5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Align w:val="center"/>
          </w:tcPr>
          <w:p w14:paraId="0AAC8B0A">
            <w:pPr>
              <w:jc w:val="center"/>
              <w:rPr>
                <w:rFonts w:ascii="仿宋" w:hAnsi="仿宋" w:eastAsia="仿宋"/>
                <w:b/>
                <w:sz w:val="24"/>
                <w:highlight w:val="none"/>
              </w:rPr>
            </w:pPr>
            <w:r>
              <w:rPr>
                <w:rFonts w:hint="eastAsia" w:ascii="仿宋" w:hAnsi="仿宋" w:eastAsia="仿宋"/>
                <w:b/>
                <w:sz w:val="24"/>
                <w:highlight w:val="none"/>
              </w:rPr>
              <w:t>教学态度</w:t>
            </w:r>
          </w:p>
        </w:tc>
        <w:tc>
          <w:tcPr>
            <w:tcW w:w="5235" w:type="dxa"/>
            <w:gridSpan w:val="4"/>
            <w:vAlign w:val="center"/>
          </w:tcPr>
          <w:p w14:paraId="185EACB7">
            <w:pPr>
              <w:pStyle w:val="13"/>
              <w:adjustRightInd w:val="0"/>
              <w:snapToGrid w:val="0"/>
              <w:ind w:left="105" w:leftChars="50"/>
              <w:rPr>
                <w:rFonts w:ascii="仿宋" w:hAnsi="仿宋" w:eastAsia="仿宋" w:cs="宋体"/>
                <w:sz w:val="20"/>
                <w:szCs w:val="20"/>
                <w:highlight w:val="none"/>
              </w:rPr>
            </w:pPr>
            <w:r>
              <w:rPr>
                <w:rFonts w:hint="eastAsia" w:ascii="仿宋" w:hAnsi="仿宋" w:eastAsia="仿宋" w:cs="宋体"/>
                <w:w w:val="105"/>
                <w:sz w:val="20"/>
                <w:szCs w:val="20"/>
                <w:highlight w:val="none"/>
              </w:rPr>
              <w:t>2.为人师表，仪表整洁，精神饱满，言行文明，课堂管理严格，师生关系融洽。</w:t>
            </w:r>
          </w:p>
        </w:tc>
        <w:tc>
          <w:tcPr>
            <w:tcW w:w="577" w:type="dxa"/>
            <w:gridSpan w:val="2"/>
            <w:vAlign w:val="center"/>
          </w:tcPr>
          <w:p w14:paraId="0314B729">
            <w:pPr>
              <w:pStyle w:val="13"/>
              <w:rPr>
                <w:rFonts w:ascii="宋体" w:hAnsi="宋体" w:eastAsia="宋体" w:cs="宋体"/>
                <w:sz w:val="24"/>
                <w:highlight w:val="none"/>
              </w:rPr>
            </w:pPr>
          </w:p>
        </w:tc>
        <w:tc>
          <w:tcPr>
            <w:tcW w:w="623" w:type="dxa"/>
            <w:gridSpan w:val="2"/>
            <w:vAlign w:val="center"/>
          </w:tcPr>
          <w:p w14:paraId="4CC348BB">
            <w:pPr>
              <w:pStyle w:val="13"/>
              <w:rPr>
                <w:rFonts w:ascii="宋体" w:hAnsi="宋体" w:eastAsia="宋体" w:cs="宋体"/>
                <w:sz w:val="24"/>
                <w:highlight w:val="none"/>
              </w:rPr>
            </w:pPr>
          </w:p>
        </w:tc>
        <w:tc>
          <w:tcPr>
            <w:tcW w:w="653" w:type="dxa"/>
            <w:vAlign w:val="center"/>
          </w:tcPr>
          <w:p w14:paraId="7ACA078C">
            <w:pPr>
              <w:pStyle w:val="13"/>
              <w:rPr>
                <w:rFonts w:ascii="宋体" w:hAnsi="宋体" w:eastAsia="宋体" w:cs="宋体"/>
                <w:sz w:val="24"/>
                <w:highlight w:val="none"/>
              </w:rPr>
            </w:pPr>
          </w:p>
        </w:tc>
        <w:tc>
          <w:tcPr>
            <w:tcW w:w="567" w:type="dxa"/>
            <w:vAlign w:val="center"/>
          </w:tcPr>
          <w:p w14:paraId="33907FFE">
            <w:pPr>
              <w:pStyle w:val="13"/>
              <w:rPr>
                <w:rFonts w:ascii="宋体" w:hAnsi="宋体" w:eastAsia="宋体" w:cs="宋体"/>
                <w:sz w:val="24"/>
                <w:highlight w:val="none"/>
              </w:rPr>
            </w:pPr>
          </w:p>
        </w:tc>
        <w:tc>
          <w:tcPr>
            <w:tcW w:w="745" w:type="dxa"/>
            <w:vAlign w:val="center"/>
          </w:tcPr>
          <w:p w14:paraId="498B101C">
            <w:pPr>
              <w:pStyle w:val="13"/>
              <w:rPr>
                <w:rFonts w:ascii="宋体" w:hAnsi="宋体" w:eastAsia="宋体" w:cs="宋体"/>
                <w:sz w:val="24"/>
                <w:highlight w:val="none"/>
              </w:rPr>
            </w:pPr>
          </w:p>
        </w:tc>
      </w:tr>
      <w:tr w14:paraId="173B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Align w:val="center"/>
          </w:tcPr>
          <w:p w14:paraId="5153CD45">
            <w:pPr>
              <w:jc w:val="center"/>
              <w:rPr>
                <w:rFonts w:ascii="仿宋" w:hAnsi="仿宋" w:eastAsia="仿宋"/>
                <w:b/>
                <w:sz w:val="24"/>
                <w:highlight w:val="none"/>
              </w:rPr>
            </w:pPr>
            <w:r>
              <w:rPr>
                <w:rFonts w:hint="eastAsia" w:ascii="仿宋" w:hAnsi="仿宋" w:eastAsia="仿宋"/>
                <w:b/>
                <w:sz w:val="24"/>
                <w:highlight w:val="none"/>
              </w:rPr>
              <w:t>教学</w:t>
            </w:r>
            <w:r>
              <w:rPr>
                <w:rFonts w:ascii="仿宋" w:hAnsi="仿宋" w:eastAsia="仿宋"/>
                <w:b/>
                <w:sz w:val="24"/>
                <w:highlight w:val="none"/>
              </w:rPr>
              <w:t>理念</w:t>
            </w:r>
          </w:p>
        </w:tc>
        <w:tc>
          <w:tcPr>
            <w:tcW w:w="5235" w:type="dxa"/>
            <w:gridSpan w:val="4"/>
            <w:vAlign w:val="center"/>
          </w:tcPr>
          <w:p w14:paraId="16F6AD5B">
            <w:pPr>
              <w:pStyle w:val="13"/>
              <w:adjustRightInd w:val="0"/>
              <w:snapToGrid w:val="0"/>
              <w:ind w:left="105" w:leftChars="50"/>
              <w:rPr>
                <w:rFonts w:ascii="仿宋" w:hAnsi="仿宋" w:eastAsia="仿宋" w:cs="宋体"/>
                <w:w w:val="105"/>
                <w:sz w:val="20"/>
                <w:szCs w:val="20"/>
                <w:highlight w:val="none"/>
              </w:rPr>
            </w:pPr>
            <w:r>
              <w:rPr>
                <w:rFonts w:hint="eastAsia" w:ascii="仿宋_GB2312" w:hAnsi="仿宋_GB2312" w:eastAsia="仿宋_GB2312"/>
                <w:color w:val="000000"/>
                <w:sz w:val="20"/>
                <w:szCs w:val="20"/>
                <w:highlight w:val="none"/>
              </w:rPr>
              <w:t>3.</w:t>
            </w:r>
            <w:r>
              <w:rPr>
                <w:rFonts w:ascii="仿宋_GB2312" w:hAnsi="仿宋_GB2312" w:eastAsia="仿宋_GB2312"/>
                <w:color w:val="000000"/>
                <w:sz w:val="20"/>
                <w:szCs w:val="20"/>
                <w:highlight w:val="none"/>
              </w:rPr>
              <w:t>以“</w:t>
            </w:r>
            <w:r>
              <w:rPr>
                <w:rFonts w:hint="eastAsia" w:ascii="仿宋_GB2312" w:hAnsi="仿宋_GB2312" w:eastAsia="仿宋_GB2312"/>
                <w:color w:val="000000"/>
                <w:sz w:val="20"/>
                <w:szCs w:val="20"/>
                <w:highlight w:val="none"/>
              </w:rPr>
              <w:t>学</w:t>
            </w:r>
            <w:r>
              <w:rPr>
                <w:rFonts w:ascii="仿宋_GB2312" w:hAnsi="仿宋_GB2312" w:eastAsia="仿宋_GB2312"/>
                <w:color w:val="000000"/>
                <w:sz w:val="20"/>
                <w:szCs w:val="20"/>
                <w:highlight w:val="none"/>
              </w:rPr>
              <w:t>”</w:t>
            </w:r>
            <w:r>
              <w:rPr>
                <w:rFonts w:hint="eastAsia" w:ascii="仿宋_GB2312" w:hAnsi="仿宋_GB2312" w:eastAsia="仿宋_GB2312"/>
                <w:color w:val="000000"/>
                <w:sz w:val="20"/>
                <w:szCs w:val="20"/>
                <w:highlight w:val="none"/>
              </w:rPr>
              <w:t>为</w:t>
            </w:r>
            <w:r>
              <w:rPr>
                <w:rFonts w:ascii="仿宋_GB2312" w:hAnsi="仿宋_GB2312" w:eastAsia="仿宋_GB2312"/>
                <w:color w:val="000000"/>
                <w:sz w:val="20"/>
                <w:szCs w:val="20"/>
                <w:highlight w:val="none"/>
              </w:rPr>
              <w:t>中心，</w:t>
            </w:r>
            <w:r>
              <w:rPr>
                <w:rFonts w:hint="eastAsia" w:ascii="仿宋_GB2312" w:hAnsi="仿宋_GB2312" w:eastAsia="仿宋_GB2312"/>
                <w:color w:val="000000"/>
                <w:sz w:val="20"/>
                <w:szCs w:val="20"/>
                <w:highlight w:val="none"/>
              </w:rPr>
              <w:t>软硬能力并重，注重培养学生解决复杂问题的综合能力和思维，激发自主学习，体现高阶性。</w:t>
            </w:r>
          </w:p>
        </w:tc>
        <w:tc>
          <w:tcPr>
            <w:tcW w:w="577" w:type="dxa"/>
            <w:gridSpan w:val="2"/>
            <w:vAlign w:val="center"/>
          </w:tcPr>
          <w:p w14:paraId="10653502">
            <w:pPr>
              <w:pStyle w:val="13"/>
              <w:rPr>
                <w:rFonts w:ascii="宋体" w:hAnsi="宋体" w:eastAsia="宋体" w:cs="宋体"/>
                <w:sz w:val="24"/>
                <w:highlight w:val="none"/>
              </w:rPr>
            </w:pPr>
          </w:p>
        </w:tc>
        <w:tc>
          <w:tcPr>
            <w:tcW w:w="623" w:type="dxa"/>
            <w:gridSpan w:val="2"/>
            <w:vAlign w:val="center"/>
          </w:tcPr>
          <w:p w14:paraId="15AF4301">
            <w:pPr>
              <w:pStyle w:val="13"/>
              <w:rPr>
                <w:rFonts w:ascii="宋体" w:hAnsi="宋体" w:eastAsia="宋体" w:cs="宋体"/>
                <w:sz w:val="24"/>
                <w:highlight w:val="none"/>
              </w:rPr>
            </w:pPr>
          </w:p>
        </w:tc>
        <w:tc>
          <w:tcPr>
            <w:tcW w:w="653" w:type="dxa"/>
            <w:vAlign w:val="center"/>
          </w:tcPr>
          <w:p w14:paraId="7FAA3675">
            <w:pPr>
              <w:pStyle w:val="13"/>
              <w:rPr>
                <w:rFonts w:ascii="宋体" w:hAnsi="宋体" w:eastAsia="宋体" w:cs="宋体"/>
                <w:sz w:val="24"/>
                <w:highlight w:val="none"/>
              </w:rPr>
            </w:pPr>
          </w:p>
        </w:tc>
        <w:tc>
          <w:tcPr>
            <w:tcW w:w="567" w:type="dxa"/>
            <w:vAlign w:val="center"/>
          </w:tcPr>
          <w:p w14:paraId="3FF81014">
            <w:pPr>
              <w:pStyle w:val="13"/>
              <w:rPr>
                <w:rFonts w:ascii="宋体" w:hAnsi="宋体" w:eastAsia="宋体" w:cs="宋体"/>
                <w:sz w:val="24"/>
                <w:highlight w:val="none"/>
              </w:rPr>
            </w:pPr>
          </w:p>
        </w:tc>
        <w:tc>
          <w:tcPr>
            <w:tcW w:w="745" w:type="dxa"/>
            <w:vAlign w:val="center"/>
          </w:tcPr>
          <w:p w14:paraId="2A8DA68F">
            <w:pPr>
              <w:pStyle w:val="13"/>
              <w:rPr>
                <w:rFonts w:ascii="宋体" w:hAnsi="宋体" w:eastAsia="宋体" w:cs="宋体"/>
                <w:sz w:val="24"/>
                <w:highlight w:val="none"/>
              </w:rPr>
            </w:pPr>
          </w:p>
        </w:tc>
      </w:tr>
      <w:tr w14:paraId="58331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4" w:type="dxa"/>
            <w:vMerge w:val="restart"/>
            <w:vAlign w:val="center"/>
          </w:tcPr>
          <w:p w14:paraId="61B231CA">
            <w:pPr>
              <w:jc w:val="center"/>
              <w:rPr>
                <w:rFonts w:ascii="仿宋" w:hAnsi="仿宋" w:eastAsia="仿宋"/>
                <w:b/>
                <w:sz w:val="24"/>
                <w:highlight w:val="none"/>
              </w:rPr>
            </w:pPr>
            <w:r>
              <w:rPr>
                <w:rFonts w:hint="eastAsia" w:ascii="仿宋" w:hAnsi="仿宋" w:eastAsia="仿宋"/>
                <w:b/>
                <w:sz w:val="24"/>
                <w:highlight w:val="none"/>
              </w:rPr>
              <w:t>教学内容</w:t>
            </w:r>
          </w:p>
        </w:tc>
        <w:tc>
          <w:tcPr>
            <w:tcW w:w="5235" w:type="dxa"/>
            <w:gridSpan w:val="4"/>
            <w:vAlign w:val="center"/>
          </w:tcPr>
          <w:p w14:paraId="0C2CFA3D">
            <w:pPr>
              <w:pStyle w:val="13"/>
              <w:adjustRightInd w:val="0"/>
              <w:snapToGrid w:val="0"/>
              <w:ind w:left="105" w:leftChars="50"/>
              <w:rPr>
                <w:rFonts w:ascii="仿宋" w:hAnsi="仿宋" w:eastAsia="仿宋" w:cs="宋体"/>
                <w:sz w:val="20"/>
                <w:szCs w:val="20"/>
                <w:highlight w:val="none"/>
              </w:rPr>
            </w:pPr>
            <w:r>
              <w:rPr>
                <w:rFonts w:hint="eastAsia" w:ascii="仿宋" w:hAnsi="仿宋" w:eastAsia="仿宋" w:cs="宋体"/>
                <w:spacing w:val="-7"/>
                <w:sz w:val="20"/>
                <w:szCs w:val="20"/>
                <w:highlight w:val="none"/>
              </w:rPr>
              <w:t>4.与大纲吻合，内容丰富、充实，有广度、深度和挑战度，</w:t>
            </w:r>
            <w:r>
              <w:rPr>
                <w:rFonts w:hint="eastAsia" w:ascii="仿宋" w:hAnsi="仿宋" w:eastAsia="仿宋" w:cs="宋体"/>
                <w:w w:val="105"/>
                <w:sz w:val="20"/>
                <w:szCs w:val="20"/>
                <w:highlight w:val="none"/>
              </w:rPr>
              <w:t>学生得到思考、联想、创新的启迪。</w:t>
            </w:r>
          </w:p>
        </w:tc>
        <w:tc>
          <w:tcPr>
            <w:tcW w:w="577" w:type="dxa"/>
            <w:gridSpan w:val="2"/>
            <w:vAlign w:val="center"/>
          </w:tcPr>
          <w:p w14:paraId="3488A032">
            <w:pPr>
              <w:pStyle w:val="13"/>
              <w:rPr>
                <w:rFonts w:ascii="宋体" w:hAnsi="宋体" w:eastAsia="宋体" w:cs="宋体"/>
                <w:sz w:val="24"/>
                <w:highlight w:val="none"/>
              </w:rPr>
            </w:pPr>
          </w:p>
        </w:tc>
        <w:tc>
          <w:tcPr>
            <w:tcW w:w="623" w:type="dxa"/>
            <w:gridSpan w:val="2"/>
            <w:vAlign w:val="center"/>
          </w:tcPr>
          <w:p w14:paraId="7876742E">
            <w:pPr>
              <w:pStyle w:val="13"/>
              <w:rPr>
                <w:rFonts w:ascii="宋体" w:hAnsi="宋体" w:eastAsia="宋体" w:cs="宋体"/>
                <w:sz w:val="24"/>
                <w:highlight w:val="none"/>
              </w:rPr>
            </w:pPr>
          </w:p>
        </w:tc>
        <w:tc>
          <w:tcPr>
            <w:tcW w:w="653" w:type="dxa"/>
            <w:vAlign w:val="center"/>
          </w:tcPr>
          <w:p w14:paraId="7353F6A1">
            <w:pPr>
              <w:pStyle w:val="13"/>
              <w:rPr>
                <w:rFonts w:ascii="宋体" w:hAnsi="宋体" w:eastAsia="宋体" w:cs="宋体"/>
                <w:sz w:val="24"/>
                <w:highlight w:val="none"/>
              </w:rPr>
            </w:pPr>
          </w:p>
        </w:tc>
        <w:tc>
          <w:tcPr>
            <w:tcW w:w="567" w:type="dxa"/>
            <w:vAlign w:val="center"/>
          </w:tcPr>
          <w:p w14:paraId="77296A4F">
            <w:pPr>
              <w:pStyle w:val="13"/>
              <w:rPr>
                <w:rFonts w:ascii="宋体" w:hAnsi="宋体" w:eastAsia="宋体" w:cs="宋体"/>
                <w:sz w:val="24"/>
                <w:highlight w:val="none"/>
              </w:rPr>
            </w:pPr>
          </w:p>
        </w:tc>
        <w:tc>
          <w:tcPr>
            <w:tcW w:w="745" w:type="dxa"/>
            <w:vAlign w:val="center"/>
          </w:tcPr>
          <w:p w14:paraId="0AE0413A">
            <w:pPr>
              <w:pStyle w:val="13"/>
              <w:rPr>
                <w:rFonts w:ascii="宋体" w:hAnsi="宋体" w:eastAsia="宋体" w:cs="宋体"/>
                <w:sz w:val="24"/>
                <w:highlight w:val="none"/>
              </w:rPr>
            </w:pPr>
          </w:p>
        </w:tc>
      </w:tr>
      <w:tr w14:paraId="52393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4" w:type="dxa"/>
            <w:vMerge w:val="continue"/>
            <w:vAlign w:val="center"/>
          </w:tcPr>
          <w:p w14:paraId="3A0E0FAB">
            <w:pPr>
              <w:jc w:val="center"/>
              <w:rPr>
                <w:rFonts w:ascii="仿宋" w:hAnsi="仿宋" w:eastAsia="仿宋"/>
                <w:b/>
                <w:sz w:val="24"/>
                <w:highlight w:val="none"/>
              </w:rPr>
            </w:pPr>
          </w:p>
        </w:tc>
        <w:tc>
          <w:tcPr>
            <w:tcW w:w="5235" w:type="dxa"/>
            <w:gridSpan w:val="4"/>
            <w:vAlign w:val="center"/>
          </w:tcPr>
          <w:p w14:paraId="487BD9EE">
            <w:pPr>
              <w:pStyle w:val="13"/>
              <w:adjustRightInd w:val="0"/>
              <w:snapToGrid w:val="0"/>
              <w:ind w:left="105" w:leftChars="50"/>
              <w:rPr>
                <w:rFonts w:ascii="仿宋" w:hAnsi="仿宋" w:eastAsia="仿宋" w:cs="宋体"/>
                <w:spacing w:val="-7"/>
                <w:sz w:val="20"/>
                <w:szCs w:val="20"/>
                <w:highlight w:val="none"/>
              </w:rPr>
            </w:pPr>
            <w:r>
              <w:rPr>
                <w:rFonts w:hint="eastAsia" w:ascii="仿宋" w:hAnsi="仿宋" w:eastAsia="仿宋" w:cs="宋体"/>
                <w:w w:val="105"/>
                <w:sz w:val="20"/>
                <w:szCs w:val="20"/>
                <w:highlight w:val="none"/>
              </w:rPr>
              <w:t>5.理论联系实际，反映</w:t>
            </w:r>
            <w:r>
              <w:rPr>
                <w:rFonts w:hint="eastAsia" w:ascii="仿宋" w:hAnsi="仿宋" w:eastAsia="仿宋" w:cs="宋体"/>
                <w:sz w:val="20"/>
                <w:szCs w:val="20"/>
                <w:highlight w:val="none"/>
              </w:rPr>
              <w:t>社会热点或学科前沿，体现创新性，学生获得新思想、新概念、新成果的启发。（体育音乐美术等术科：理论系统完整，与实践结合，易于理解，指导性强）</w:t>
            </w:r>
          </w:p>
        </w:tc>
        <w:tc>
          <w:tcPr>
            <w:tcW w:w="577" w:type="dxa"/>
            <w:gridSpan w:val="2"/>
            <w:vAlign w:val="center"/>
          </w:tcPr>
          <w:p w14:paraId="52644BE3">
            <w:pPr>
              <w:pStyle w:val="13"/>
              <w:rPr>
                <w:rFonts w:ascii="宋体" w:hAnsi="宋体" w:eastAsia="宋体" w:cs="宋体"/>
                <w:sz w:val="24"/>
                <w:highlight w:val="none"/>
              </w:rPr>
            </w:pPr>
          </w:p>
        </w:tc>
        <w:tc>
          <w:tcPr>
            <w:tcW w:w="623" w:type="dxa"/>
            <w:gridSpan w:val="2"/>
            <w:vAlign w:val="center"/>
          </w:tcPr>
          <w:p w14:paraId="6CC027CB">
            <w:pPr>
              <w:pStyle w:val="13"/>
              <w:rPr>
                <w:rFonts w:ascii="宋体" w:hAnsi="宋体" w:eastAsia="宋体" w:cs="宋体"/>
                <w:sz w:val="24"/>
                <w:highlight w:val="none"/>
              </w:rPr>
            </w:pPr>
          </w:p>
        </w:tc>
        <w:tc>
          <w:tcPr>
            <w:tcW w:w="653" w:type="dxa"/>
            <w:vAlign w:val="center"/>
          </w:tcPr>
          <w:p w14:paraId="22C378E7">
            <w:pPr>
              <w:pStyle w:val="13"/>
              <w:rPr>
                <w:rFonts w:ascii="宋体" w:hAnsi="宋体" w:eastAsia="宋体" w:cs="宋体"/>
                <w:sz w:val="24"/>
                <w:highlight w:val="none"/>
              </w:rPr>
            </w:pPr>
          </w:p>
        </w:tc>
        <w:tc>
          <w:tcPr>
            <w:tcW w:w="567" w:type="dxa"/>
            <w:vAlign w:val="center"/>
          </w:tcPr>
          <w:p w14:paraId="40020DF6">
            <w:pPr>
              <w:pStyle w:val="13"/>
              <w:rPr>
                <w:rFonts w:ascii="宋体" w:hAnsi="宋体" w:eastAsia="宋体" w:cs="宋体"/>
                <w:sz w:val="24"/>
                <w:highlight w:val="none"/>
              </w:rPr>
            </w:pPr>
          </w:p>
        </w:tc>
        <w:tc>
          <w:tcPr>
            <w:tcW w:w="745" w:type="dxa"/>
            <w:vAlign w:val="center"/>
          </w:tcPr>
          <w:p w14:paraId="29DE5A41">
            <w:pPr>
              <w:pStyle w:val="13"/>
              <w:rPr>
                <w:rFonts w:ascii="宋体" w:hAnsi="宋体" w:eastAsia="宋体" w:cs="宋体"/>
                <w:sz w:val="24"/>
                <w:highlight w:val="none"/>
              </w:rPr>
            </w:pPr>
          </w:p>
        </w:tc>
      </w:tr>
      <w:tr w14:paraId="3736D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Merge w:val="restart"/>
            <w:vAlign w:val="center"/>
          </w:tcPr>
          <w:p w14:paraId="78459585">
            <w:pPr>
              <w:jc w:val="center"/>
              <w:rPr>
                <w:rFonts w:ascii="仿宋" w:hAnsi="仿宋" w:eastAsia="仿宋"/>
                <w:b/>
                <w:sz w:val="24"/>
                <w:highlight w:val="none"/>
              </w:rPr>
            </w:pPr>
            <w:r>
              <w:rPr>
                <w:rFonts w:hint="eastAsia" w:ascii="仿宋" w:hAnsi="仿宋" w:eastAsia="仿宋"/>
                <w:b/>
                <w:sz w:val="24"/>
                <w:highlight w:val="none"/>
              </w:rPr>
              <w:t>方法教材</w:t>
            </w:r>
          </w:p>
        </w:tc>
        <w:tc>
          <w:tcPr>
            <w:tcW w:w="5235" w:type="dxa"/>
            <w:gridSpan w:val="4"/>
            <w:vAlign w:val="center"/>
          </w:tcPr>
          <w:p w14:paraId="2086093A">
            <w:pPr>
              <w:pStyle w:val="13"/>
              <w:adjustRightInd w:val="0"/>
              <w:snapToGrid w:val="0"/>
              <w:ind w:left="105" w:leftChars="50"/>
              <w:rPr>
                <w:rFonts w:ascii="仿宋" w:hAnsi="仿宋" w:eastAsia="仿宋" w:cs="宋体"/>
                <w:sz w:val="20"/>
                <w:szCs w:val="20"/>
                <w:highlight w:val="none"/>
              </w:rPr>
            </w:pPr>
            <w:r>
              <w:rPr>
                <w:rFonts w:hint="eastAsia" w:ascii="仿宋" w:hAnsi="仿宋" w:eastAsia="仿宋" w:cs="宋体"/>
                <w:w w:val="105"/>
                <w:sz w:val="20"/>
                <w:szCs w:val="20"/>
                <w:highlight w:val="none"/>
              </w:rPr>
              <w:t>6.语言简洁规范、脱稿讲授、有激情与感染力；</w:t>
            </w:r>
            <w:r>
              <w:rPr>
                <w:rFonts w:ascii="仿宋" w:hAnsi="仿宋" w:eastAsia="仿宋" w:cs="宋体"/>
                <w:w w:val="105"/>
                <w:sz w:val="20"/>
                <w:szCs w:val="20"/>
                <w:highlight w:val="none"/>
              </w:rPr>
              <w:t>PPT或教学视频制作美观，</w:t>
            </w:r>
            <w:r>
              <w:rPr>
                <w:rFonts w:hint="eastAsia" w:ascii="仿宋" w:hAnsi="仿宋" w:eastAsia="仿宋" w:cs="宋体"/>
                <w:sz w:val="20"/>
                <w:szCs w:val="20"/>
                <w:highlight w:val="none"/>
              </w:rPr>
              <w:t>板书合理清晰，有效利用教学媒体和教具。（体育音乐美术等术科：讲解和演示正确，示范标准、动作规范）</w:t>
            </w:r>
          </w:p>
        </w:tc>
        <w:tc>
          <w:tcPr>
            <w:tcW w:w="577" w:type="dxa"/>
            <w:gridSpan w:val="2"/>
            <w:vAlign w:val="center"/>
          </w:tcPr>
          <w:p w14:paraId="511CBDED">
            <w:pPr>
              <w:pStyle w:val="13"/>
              <w:rPr>
                <w:rFonts w:ascii="宋体" w:hAnsi="宋体" w:eastAsia="宋体" w:cs="宋体"/>
                <w:sz w:val="24"/>
                <w:highlight w:val="none"/>
              </w:rPr>
            </w:pPr>
          </w:p>
        </w:tc>
        <w:tc>
          <w:tcPr>
            <w:tcW w:w="623" w:type="dxa"/>
            <w:gridSpan w:val="2"/>
            <w:vAlign w:val="center"/>
          </w:tcPr>
          <w:p w14:paraId="56AF0E5B">
            <w:pPr>
              <w:pStyle w:val="13"/>
              <w:rPr>
                <w:rFonts w:ascii="宋体" w:hAnsi="宋体" w:eastAsia="宋体" w:cs="宋体"/>
                <w:sz w:val="24"/>
                <w:highlight w:val="none"/>
              </w:rPr>
            </w:pPr>
          </w:p>
        </w:tc>
        <w:tc>
          <w:tcPr>
            <w:tcW w:w="653" w:type="dxa"/>
            <w:vAlign w:val="center"/>
          </w:tcPr>
          <w:p w14:paraId="14C68A0F">
            <w:pPr>
              <w:pStyle w:val="13"/>
              <w:rPr>
                <w:rFonts w:ascii="宋体" w:hAnsi="宋体" w:eastAsia="宋体" w:cs="宋体"/>
                <w:sz w:val="24"/>
                <w:highlight w:val="none"/>
              </w:rPr>
            </w:pPr>
          </w:p>
        </w:tc>
        <w:tc>
          <w:tcPr>
            <w:tcW w:w="567" w:type="dxa"/>
            <w:vAlign w:val="center"/>
          </w:tcPr>
          <w:p w14:paraId="1FAB227D">
            <w:pPr>
              <w:pStyle w:val="13"/>
              <w:rPr>
                <w:rFonts w:ascii="宋体" w:hAnsi="宋体" w:eastAsia="宋体" w:cs="宋体"/>
                <w:sz w:val="24"/>
                <w:highlight w:val="none"/>
              </w:rPr>
            </w:pPr>
          </w:p>
        </w:tc>
        <w:tc>
          <w:tcPr>
            <w:tcW w:w="745" w:type="dxa"/>
            <w:vAlign w:val="center"/>
          </w:tcPr>
          <w:p w14:paraId="0356E25E">
            <w:pPr>
              <w:pStyle w:val="13"/>
              <w:rPr>
                <w:rFonts w:ascii="宋体" w:hAnsi="宋体" w:eastAsia="宋体" w:cs="宋体"/>
                <w:sz w:val="24"/>
                <w:highlight w:val="none"/>
              </w:rPr>
            </w:pPr>
          </w:p>
        </w:tc>
      </w:tr>
      <w:tr w14:paraId="4DB1C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Merge w:val="continue"/>
            <w:vAlign w:val="center"/>
          </w:tcPr>
          <w:p w14:paraId="4D2980EE">
            <w:pPr>
              <w:jc w:val="center"/>
              <w:rPr>
                <w:rFonts w:ascii="仿宋" w:hAnsi="仿宋" w:eastAsia="仿宋"/>
                <w:b/>
                <w:sz w:val="24"/>
                <w:highlight w:val="none"/>
              </w:rPr>
            </w:pPr>
          </w:p>
        </w:tc>
        <w:tc>
          <w:tcPr>
            <w:tcW w:w="5235" w:type="dxa"/>
            <w:gridSpan w:val="4"/>
            <w:vAlign w:val="center"/>
          </w:tcPr>
          <w:p w14:paraId="4C4404F9">
            <w:pPr>
              <w:pStyle w:val="13"/>
              <w:adjustRightInd w:val="0"/>
              <w:snapToGrid w:val="0"/>
              <w:ind w:left="105" w:leftChars="50"/>
              <w:rPr>
                <w:rFonts w:ascii="仿宋" w:hAnsi="仿宋" w:eastAsia="仿宋" w:cs="宋体"/>
                <w:sz w:val="20"/>
                <w:szCs w:val="20"/>
                <w:highlight w:val="none"/>
              </w:rPr>
            </w:pPr>
            <w:r>
              <w:rPr>
                <w:rFonts w:hint="eastAsia" w:ascii="仿宋" w:hAnsi="仿宋" w:eastAsia="仿宋" w:cs="宋体"/>
                <w:sz w:val="20"/>
                <w:szCs w:val="20"/>
                <w:highlight w:val="none"/>
              </w:rPr>
              <w:t>7.教学安排合理，单元时长适中，无“满堂灌”现象；方法多样有效，如线上线下混合、问题导向、案例导向、项目式、体验式、态度考核等等。（体育音乐美术等术科：量和难度适中，对提高技法成效明显，能根据个体差异，分别耐心指导）</w:t>
            </w:r>
          </w:p>
        </w:tc>
        <w:tc>
          <w:tcPr>
            <w:tcW w:w="577" w:type="dxa"/>
            <w:gridSpan w:val="2"/>
            <w:vAlign w:val="center"/>
          </w:tcPr>
          <w:p w14:paraId="687FAE7A">
            <w:pPr>
              <w:pStyle w:val="13"/>
              <w:rPr>
                <w:rFonts w:ascii="宋体" w:hAnsi="宋体" w:eastAsia="宋体" w:cs="宋体"/>
                <w:sz w:val="24"/>
                <w:highlight w:val="none"/>
              </w:rPr>
            </w:pPr>
          </w:p>
        </w:tc>
        <w:tc>
          <w:tcPr>
            <w:tcW w:w="623" w:type="dxa"/>
            <w:gridSpan w:val="2"/>
            <w:vAlign w:val="center"/>
          </w:tcPr>
          <w:p w14:paraId="05557F5A">
            <w:pPr>
              <w:pStyle w:val="13"/>
              <w:rPr>
                <w:rFonts w:ascii="宋体" w:hAnsi="宋体" w:eastAsia="宋体" w:cs="宋体"/>
                <w:sz w:val="24"/>
                <w:highlight w:val="none"/>
              </w:rPr>
            </w:pPr>
          </w:p>
        </w:tc>
        <w:tc>
          <w:tcPr>
            <w:tcW w:w="653" w:type="dxa"/>
            <w:vAlign w:val="center"/>
          </w:tcPr>
          <w:p w14:paraId="3C034AEE">
            <w:pPr>
              <w:pStyle w:val="13"/>
              <w:rPr>
                <w:rFonts w:ascii="宋体" w:hAnsi="宋体" w:eastAsia="宋体" w:cs="宋体"/>
                <w:sz w:val="24"/>
                <w:highlight w:val="none"/>
              </w:rPr>
            </w:pPr>
          </w:p>
        </w:tc>
        <w:tc>
          <w:tcPr>
            <w:tcW w:w="567" w:type="dxa"/>
            <w:vAlign w:val="center"/>
          </w:tcPr>
          <w:p w14:paraId="655E5EE1">
            <w:pPr>
              <w:pStyle w:val="13"/>
              <w:rPr>
                <w:rFonts w:ascii="宋体" w:hAnsi="宋体" w:eastAsia="宋体" w:cs="宋体"/>
                <w:sz w:val="24"/>
                <w:highlight w:val="none"/>
              </w:rPr>
            </w:pPr>
          </w:p>
        </w:tc>
        <w:tc>
          <w:tcPr>
            <w:tcW w:w="745" w:type="dxa"/>
            <w:vAlign w:val="center"/>
          </w:tcPr>
          <w:p w14:paraId="706AD672">
            <w:pPr>
              <w:pStyle w:val="13"/>
              <w:rPr>
                <w:rFonts w:ascii="宋体" w:hAnsi="宋体" w:eastAsia="宋体" w:cs="宋体"/>
                <w:sz w:val="24"/>
                <w:highlight w:val="none"/>
              </w:rPr>
            </w:pPr>
          </w:p>
        </w:tc>
      </w:tr>
      <w:tr w14:paraId="4B5F6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234" w:type="dxa"/>
            <w:vMerge w:val="continue"/>
            <w:vAlign w:val="center"/>
          </w:tcPr>
          <w:p w14:paraId="37E55F2E">
            <w:pPr>
              <w:jc w:val="center"/>
              <w:rPr>
                <w:rFonts w:ascii="仿宋" w:hAnsi="仿宋" w:eastAsia="仿宋"/>
                <w:b/>
                <w:sz w:val="24"/>
                <w:highlight w:val="none"/>
              </w:rPr>
            </w:pPr>
          </w:p>
        </w:tc>
        <w:tc>
          <w:tcPr>
            <w:tcW w:w="5235" w:type="dxa"/>
            <w:gridSpan w:val="4"/>
            <w:vAlign w:val="center"/>
          </w:tcPr>
          <w:p w14:paraId="758144C5">
            <w:pPr>
              <w:adjustRightInd w:val="0"/>
              <w:snapToGrid w:val="0"/>
              <w:ind w:left="105" w:leftChars="50"/>
              <w:rPr>
                <w:sz w:val="20"/>
                <w:szCs w:val="20"/>
                <w:highlight w:val="none"/>
              </w:rPr>
            </w:pPr>
            <w:r>
              <w:rPr>
                <w:rFonts w:hint="eastAsia" w:ascii="仿宋" w:hAnsi="仿宋" w:eastAsia="仿宋" w:cs="宋体"/>
                <w:sz w:val="20"/>
                <w:szCs w:val="20"/>
                <w:highlight w:val="none"/>
              </w:rPr>
              <w:t>8.选用具有思想性、科学性、时代性等特点的优质教材，使用效果好。（体育音乐美术等术科：准备充分，相关教学场地和器材安排合理。）</w:t>
            </w:r>
          </w:p>
        </w:tc>
        <w:tc>
          <w:tcPr>
            <w:tcW w:w="577" w:type="dxa"/>
            <w:gridSpan w:val="2"/>
            <w:vAlign w:val="center"/>
          </w:tcPr>
          <w:p w14:paraId="7B382A55">
            <w:pPr>
              <w:pStyle w:val="13"/>
              <w:rPr>
                <w:rFonts w:ascii="宋体" w:hAnsi="宋体" w:eastAsia="宋体" w:cs="宋体"/>
                <w:sz w:val="24"/>
                <w:highlight w:val="none"/>
              </w:rPr>
            </w:pPr>
          </w:p>
        </w:tc>
        <w:tc>
          <w:tcPr>
            <w:tcW w:w="623" w:type="dxa"/>
            <w:gridSpan w:val="2"/>
            <w:vAlign w:val="center"/>
          </w:tcPr>
          <w:p w14:paraId="34BCE6F5">
            <w:pPr>
              <w:pStyle w:val="13"/>
              <w:rPr>
                <w:rFonts w:ascii="宋体" w:hAnsi="宋体" w:eastAsia="宋体" w:cs="宋体"/>
                <w:sz w:val="24"/>
                <w:highlight w:val="none"/>
              </w:rPr>
            </w:pPr>
          </w:p>
        </w:tc>
        <w:tc>
          <w:tcPr>
            <w:tcW w:w="653" w:type="dxa"/>
            <w:vAlign w:val="center"/>
          </w:tcPr>
          <w:p w14:paraId="4DF50405">
            <w:pPr>
              <w:pStyle w:val="13"/>
              <w:rPr>
                <w:rFonts w:ascii="宋体" w:hAnsi="宋体" w:eastAsia="宋体" w:cs="宋体"/>
                <w:sz w:val="24"/>
                <w:highlight w:val="none"/>
              </w:rPr>
            </w:pPr>
          </w:p>
        </w:tc>
        <w:tc>
          <w:tcPr>
            <w:tcW w:w="567" w:type="dxa"/>
            <w:vAlign w:val="center"/>
          </w:tcPr>
          <w:p w14:paraId="4BA80470">
            <w:pPr>
              <w:pStyle w:val="13"/>
              <w:rPr>
                <w:rFonts w:ascii="宋体" w:hAnsi="宋体" w:eastAsia="宋体" w:cs="宋体"/>
                <w:sz w:val="24"/>
                <w:highlight w:val="none"/>
              </w:rPr>
            </w:pPr>
          </w:p>
        </w:tc>
        <w:tc>
          <w:tcPr>
            <w:tcW w:w="745" w:type="dxa"/>
            <w:vAlign w:val="center"/>
          </w:tcPr>
          <w:p w14:paraId="07BF279D">
            <w:pPr>
              <w:pStyle w:val="13"/>
              <w:rPr>
                <w:rFonts w:ascii="宋体" w:hAnsi="宋体" w:eastAsia="宋体" w:cs="宋体"/>
                <w:sz w:val="24"/>
                <w:highlight w:val="none"/>
              </w:rPr>
            </w:pPr>
          </w:p>
        </w:tc>
      </w:tr>
      <w:tr w14:paraId="3C7AA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4" w:type="dxa"/>
            <w:vMerge w:val="restart"/>
            <w:vAlign w:val="center"/>
          </w:tcPr>
          <w:p w14:paraId="26EE36F1">
            <w:pPr>
              <w:jc w:val="center"/>
              <w:rPr>
                <w:rFonts w:ascii="仿宋" w:hAnsi="仿宋" w:eastAsia="仿宋"/>
                <w:b/>
                <w:sz w:val="24"/>
                <w:highlight w:val="none"/>
              </w:rPr>
            </w:pPr>
            <w:r>
              <w:rPr>
                <w:rFonts w:hint="eastAsia" w:ascii="仿宋" w:hAnsi="仿宋" w:eastAsia="仿宋"/>
                <w:b/>
                <w:sz w:val="24"/>
                <w:highlight w:val="none"/>
              </w:rPr>
              <w:t>学习效果</w:t>
            </w:r>
          </w:p>
        </w:tc>
        <w:tc>
          <w:tcPr>
            <w:tcW w:w="5235" w:type="dxa"/>
            <w:gridSpan w:val="4"/>
            <w:vAlign w:val="center"/>
          </w:tcPr>
          <w:p w14:paraId="1BBE9278">
            <w:pPr>
              <w:pStyle w:val="13"/>
              <w:adjustRightInd w:val="0"/>
              <w:snapToGrid w:val="0"/>
              <w:ind w:left="105" w:leftChars="50"/>
              <w:rPr>
                <w:rFonts w:ascii="仿宋" w:hAnsi="仿宋" w:eastAsia="仿宋" w:cs="宋体"/>
                <w:sz w:val="20"/>
                <w:szCs w:val="20"/>
                <w:highlight w:val="none"/>
              </w:rPr>
            </w:pPr>
            <w:r>
              <w:rPr>
                <w:rFonts w:hint="eastAsia" w:ascii="仿宋" w:hAnsi="仿宋" w:eastAsia="仿宋" w:cs="宋体"/>
                <w:w w:val="105"/>
                <w:sz w:val="20"/>
                <w:szCs w:val="20"/>
                <w:highlight w:val="none"/>
              </w:rPr>
              <w:t>9.学习积极性与精神状态被调动，气氛活跃，师生互动好；课堂纪律好；无瞌睡、玩手机现象。</w:t>
            </w:r>
            <w:r>
              <w:rPr>
                <w:rFonts w:hint="eastAsia" w:ascii="仿宋" w:hAnsi="仿宋" w:eastAsia="仿宋" w:cs="宋体"/>
                <w:sz w:val="20"/>
                <w:szCs w:val="20"/>
                <w:highlight w:val="none"/>
              </w:rPr>
              <w:t>（体育音乐美术等术科：学生自我锻炼意识增强、运动技能提高。）</w:t>
            </w:r>
          </w:p>
        </w:tc>
        <w:tc>
          <w:tcPr>
            <w:tcW w:w="577" w:type="dxa"/>
            <w:gridSpan w:val="2"/>
            <w:vAlign w:val="center"/>
          </w:tcPr>
          <w:p w14:paraId="7905D40A">
            <w:pPr>
              <w:pStyle w:val="13"/>
              <w:rPr>
                <w:rFonts w:ascii="宋体" w:hAnsi="宋体" w:eastAsia="宋体" w:cs="宋体"/>
                <w:sz w:val="24"/>
                <w:highlight w:val="none"/>
              </w:rPr>
            </w:pPr>
          </w:p>
        </w:tc>
        <w:tc>
          <w:tcPr>
            <w:tcW w:w="623" w:type="dxa"/>
            <w:gridSpan w:val="2"/>
            <w:vAlign w:val="center"/>
          </w:tcPr>
          <w:p w14:paraId="6FA48AA7">
            <w:pPr>
              <w:pStyle w:val="13"/>
              <w:rPr>
                <w:rFonts w:ascii="宋体" w:hAnsi="宋体" w:eastAsia="宋体" w:cs="宋体"/>
                <w:sz w:val="24"/>
                <w:highlight w:val="none"/>
              </w:rPr>
            </w:pPr>
          </w:p>
        </w:tc>
        <w:tc>
          <w:tcPr>
            <w:tcW w:w="653" w:type="dxa"/>
            <w:vAlign w:val="center"/>
          </w:tcPr>
          <w:p w14:paraId="16680ECC">
            <w:pPr>
              <w:pStyle w:val="13"/>
              <w:rPr>
                <w:rFonts w:ascii="宋体" w:hAnsi="宋体" w:eastAsia="宋体" w:cs="宋体"/>
                <w:sz w:val="24"/>
                <w:highlight w:val="none"/>
              </w:rPr>
            </w:pPr>
          </w:p>
        </w:tc>
        <w:tc>
          <w:tcPr>
            <w:tcW w:w="567" w:type="dxa"/>
            <w:vAlign w:val="center"/>
          </w:tcPr>
          <w:p w14:paraId="310C71C4">
            <w:pPr>
              <w:pStyle w:val="13"/>
              <w:rPr>
                <w:rFonts w:ascii="宋体" w:hAnsi="宋体" w:eastAsia="宋体" w:cs="宋体"/>
                <w:sz w:val="24"/>
                <w:highlight w:val="none"/>
              </w:rPr>
            </w:pPr>
          </w:p>
        </w:tc>
        <w:tc>
          <w:tcPr>
            <w:tcW w:w="745" w:type="dxa"/>
            <w:vAlign w:val="center"/>
          </w:tcPr>
          <w:p w14:paraId="457534E2">
            <w:pPr>
              <w:pStyle w:val="13"/>
              <w:rPr>
                <w:rFonts w:ascii="宋体" w:hAnsi="宋体" w:eastAsia="宋体" w:cs="宋体"/>
                <w:sz w:val="24"/>
                <w:highlight w:val="none"/>
              </w:rPr>
            </w:pPr>
          </w:p>
        </w:tc>
      </w:tr>
      <w:tr w14:paraId="2413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Merge w:val="continue"/>
            <w:vAlign w:val="center"/>
          </w:tcPr>
          <w:p w14:paraId="47D6F18C">
            <w:pPr>
              <w:pStyle w:val="13"/>
              <w:spacing w:before="117"/>
              <w:ind w:left="5"/>
              <w:jc w:val="center"/>
              <w:rPr>
                <w:rFonts w:ascii="宋体" w:hAnsi="宋体" w:eastAsia="宋体" w:cs="宋体"/>
                <w:sz w:val="24"/>
                <w:highlight w:val="none"/>
              </w:rPr>
            </w:pPr>
          </w:p>
        </w:tc>
        <w:tc>
          <w:tcPr>
            <w:tcW w:w="5235" w:type="dxa"/>
            <w:gridSpan w:val="4"/>
            <w:vAlign w:val="center"/>
          </w:tcPr>
          <w:p w14:paraId="1BFD7362">
            <w:pPr>
              <w:pStyle w:val="13"/>
              <w:adjustRightInd w:val="0"/>
              <w:snapToGrid w:val="0"/>
              <w:ind w:left="105" w:leftChars="50"/>
              <w:rPr>
                <w:rFonts w:ascii="仿宋" w:hAnsi="仿宋" w:eastAsia="仿宋" w:cs="宋体"/>
                <w:sz w:val="20"/>
                <w:szCs w:val="20"/>
                <w:highlight w:val="none"/>
              </w:rPr>
            </w:pPr>
            <w:r>
              <w:rPr>
                <w:rFonts w:hint="eastAsia" w:ascii="仿宋" w:hAnsi="仿宋" w:eastAsia="仿宋" w:cs="宋体"/>
                <w:w w:val="105"/>
                <w:sz w:val="20"/>
                <w:szCs w:val="20"/>
                <w:highlight w:val="none"/>
              </w:rPr>
              <w:t>10.不另增加学时</w:t>
            </w:r>
            <w:r>
              <w:rPr>
                <w:rFonts w:ascii="仿宋" w:hAnsi="仿宋" w:eastAsia="仿宋" w:cs="宋体"/>
                <w:w w:val="105"/>
                <w:sz w:val="20"/>
                <w:szCs w:val="20"/>
                <w:highlight w:val="none"/>
              </w:rPr>
              <w:t>,育人元素润物无声、潜移默化融入；</w:t>
            </w:r>
            <w:r>
              <w:rPr>
                <w:rFonts w:hint="eastAsia" w:ascii="仿宋" w:hAnsi="仿宋" w:eastAsia="仿宋" w:cs="宋体"/>
                <w:w w:val="105"/>
                <w:sz w:val="20"/>
                <w:szCs w:val="20"/>
                <w:highlight w:val="none"/>
              </w:rPr>
              <w:t>有情感共鸣、启迪思想、触动灵魂的动心动情效应。</w:t>
            </w:r>
          </w:p>
        </w:tc>
        <w:tc>
          <w:tcPr>
            <w:tcW w:w="577" w:type="dxa"/>
            <w:gridSpan w:val="2"/>
            <w:vAlign w:val="center"/>
          </w:tcPr>
          <w:p w14:paraId="6540432D">
            <w:pPr>
              <w:pStyle w:val="13"/>
              <w:rPr>
                <w:rFonts w:ascii="宋体" w:hAnsi="宋体" w:eastAsia="宋体" w:cs="宋体"/>
                <w:sz w:val="24"/>
                <w:highlight w:val="none"/>
              </w:rPr>
            </w:pPr>
          </w:p>
        </w:tc>
        <w:tc>
          <w:tcPr>
            <w:tcW w:w="623" w:type="dxa"/>
            <w:gridSpan w:val="2"/>
            <w:vAlign w:val="center"/>
          </w:tcPr>
          <w:p w14:paraId="6D5E079C">
            <w:pPr>
              <w:pStyle w:val="13"/>
              <w:rPr>
                <w:rFonts w:ascii="宋体" w:hAnsi="宋体" w:eastAsia="宋体" w:cs="宋体"/>
                <w:sz w:val="24"/>
                <w:highlight w:val="none"/>
              </w:rPr>
            </w:pPr>
          </w:p>
        </w:tc>
        <w:tc>
          <w:tcPr>
            <w:tcW w:w="653" w:type="dxa"/>
            <w:vAlign w:val="center"/>
          </w:tcPr>
          <w:p w14:paraId="4B56EBF3">
            <w:pPr>
              <w:pStyle w:val="13"/>
              <w:rPr>
                <w:rFonts w:ascii="宋体" w:hAnsi="宋体" w:eastAsia="宋体" w:cs="宋体"/>
                <w:sz w:val="24"/>
                <w:highlight w:val="none"/>
              </w:rPr>
            </w:pPr>
          </w:p>
        </w:tc>
        <w:tc>
          <w:tcPr>
            <w:tcW w:w="567" w:type="dxa"/>
            <w:vAlign w:val="center"/>
          </w:tcPr>
          <w:p w14:paraId="60A6A1EA">
            <w:pPr>
              <w:pStyle w:val="13"/>
              <w:rPr>
                <w:rFonts w:ascii="宋体" w:hAnsi="宋体" w:eastAsia="宋体" w:cs="宋体"/>
                <w:sz w:val="24"/>
                <w:highlight w:val="none"/>
              </w:rPr>
            </w:pPr>
          </w:p>
        </w:tc>
        <w:tc>
          <w:tcPr>
            <w:tcW w:w="745" w:type="dxa"/>
            <w:vAlign w:val="center"/>
          </w:tcPr>
          <w:p w14:paraId="739E89A3">
            <w:pPr>
              <w:pStyle w:val="13"/>
              <w:rPr>
                <w:rFonts w:ascii="宋体" w:hAnsi="宋体" w:eastAsia="宋体" w:cs="宋体"/>
                <w:sz w:val="24"/>
                <w:highlight w:val="none"/>
              </w:rPr>
            </w:pPr>
          </w:p>
        </w:tc>
      </w:tr>
      <w:tr w14:paraId="17C9D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469" w:type="dxa"/>
            <w:gridSpan w:val="5"/>
            <w:vAlign w:val="center"/>
          </w:tcPr>
          <w:p w14:paraId="0DD2D805">
            <w:pPr>
              <w:rPr>
                <w:rFonts w:asciiTheme="minorEastAsia" w:hAnsiTheme="minorEastAsia"/>
                <w:b/>
                <w:highlight w:val="none"/>
              </w:rPr>
            </w:pPr>
            <w:r>
              <w:rPr>
                <w:rFonts w:hint="eastAsia" w:ascii="宋体" w:eastAsia="宋体"/>
                <w:b/>
                <w:sz w:val="23"/>
                <w:highlight w:val="none"/>
              </w:rPr>
              <w:t>总体评价：</w:t>
            </w:r>
            <w:r>
              <w:rPr>
                <w:rFonts w:hint="eastAsia" w:ascii="仿宋_GB2312" w:hAnsi="仿宋_GB2312" w:eastAsia="仿宋_GB2312"/>
                <w:szCs w:val="21"/>
                <w:highlight w:val="none"/>
              </w:rPr>
              <w:t>□</w:t>
            </w:r>
            <w:r>
              <w:rPr>
                <w:rFonts w:hint="eastAsia" w:ascii="仿宋_GB2312" w:hAnsi="仿宋_GB2312" w:eastAsia="仿宋_GB2312"/>
                <w:highlight w:val="none"/>
              </w:rPr>
              <w:t>优</w:t>
            </w:r>
            <w:r>
              <w:rPr>
                <w:rFonts w:hint="eastAsia" w:ascii="仿宋_GB2312" w:hAnsi="仿宋_GB2312" w:eastAsia="仿宋_GB2312"/>
                <w:sz w:val="16"/>
                <w:szCs w:val="16"/>
                <w:highlight w:val="none"/>
              </w:rPr>
              <w:t>（100-90）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良</w:t>
            </w:r>
            <w:r>
              <w:rPr>
                <w:rFonts w:hint="eastAsia" w:ascii="仿宋_GB2312" w:hAnsi="仿宋_GB2312" w:eastAsia="仿宋_GB2312"/>
                <w:sz w:val="16"/>
                <w:szCs w:val="16"/>
                <w:highlight w:val="none"/>
              </w:rPr>
              <w:t>（89-80）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中</w:t>
            </w:r>
            <w:r>
              <w:rPr>
                <w:rFonts w:hint="eastAsia" w:ascii="仿宋_GB2312" w:hAnsi="仿宋_GB2312" w:eastAsia="仿宋_GB2312"/>
                <w:sz w:val="16"/>
                <w:szCs w:val="16"/>
                <w:highlight w:val="none"/>
              </w:rPr>
              <w:t>（79-70）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及格</w:t>
            </w:r>
            <w:r>
              <w:rPr>
                <w:rFonts w:hint="eastAsia" w:ascii="仿宋_GB2312" w:hAnsi="仿宋_GB2312" w:eastAsia="仿宋_GB2312"/>
                <w:sz w:val="16"/>
                <w:szCs w:val="16"/>
                <w:highlight w:val="none"/>
              </w:rPr>
              <w:t>（69-60）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不及格</w:t>
            </w:r>
            <w:r>
              <w:rPr>
                <w:rFonts w:hint="eastAsia" w:ascii="仿宋_GB2312" w:hAnsi="仿宋_GB2312" w:eastAsia="仿宋_GB2312"/>
                <w:sz w:val="16"/>
                <w:szCs w:val="16"/>
                <w:highlight w:val="none"/>
              </w:rPr>
              <w:t>（59-0）；</w:t>
            </w:r>
            <w:r>
              <w:rPr>
                <w:rFonts w:hint="eastAsia" w:ascii="仿宋_GB2312" w:hAnsi="仿宋_GB2312" w:eastAsia="仿宋_GB2312"/>
                <w:b/>
                <w:highlight w:val="none"/>
              </w:rPr>
              <w:t>评价分数</w:t>
            </w:r>
            <w:r>
              <w:rPr>
                <w:rFonts w:hint="eastAsia" w:ascii="仿宋_GB2312" w:hAnsi="仿宋_GB2312" w:eastAsia="仿宋_GB2312"/>
                <w:b/>
                <w:highlight w:val="none"/>
                <w:u w:val="single"/>
              </w:rPr>
              <w:t xml:space="preserve">          </w:t>
            </w:r>
          </w:p>
        </w:tc>
        <w:tc>
          <w:tcPr>
            <w:tcW w:w="577" w:type="dxa"/>
            <w:gridSpan w:val="2"/>
            <w:vAlign w:val="center"/>
          </w:tcPr>
          <w:p w14:paraId="6CB5F628">
            <w:pPr>
              <w:pStyle w:val="13"/>
              <w:rPr>
                <w:rFonts w:ascii="宋体" w:hAnsi="宋体" w:eastAsia="宋体" w:cs="宋体"/>
                <w:sz w:val="24"/>
                <w:highlight w:val="none"/>
              </w:rPr>
            </w:pPr>
          </w:p>
        </w:tc>
        <w:tc>
          <w:tcPr>
            <w:tcW w:w="623" w:type="dxa"/>
            <w:gridSpan w:val="2"/>
            <w:vAlign w:val="center"/>
          </w:tcPr>
          <w:p w14:paraId="1BB13B2B">
            <w:pPr>
              <w:pStyle w:val="13"/>
              <w:rPr>
                <w:rFonts w:ascii="宋体" w:hAnsi="宋体" w:eastAsia="宋体" w:cs="宋体"/>
                <w:sz w:val="24"/>
                <w:highlight w:val="none"/>
              </w:rPr>
            </w:pPr>
          </w:p>
        </w:tc>
        <w:tc>
          <w:tcPr>
            <w:tcW w:w="653" w:type="dxa"/>
            <w:vAlign w:val="center"/>
          </w:tcPr>
          <w:p w14:paraId="7937A3FA">
            <w:pPr>
              <w:pStyle w:val="13"/>
              <w:rPr>
                <w:rFonts w:ascii="宋体" w:hAnsi="宋体" w:eastAsia="宋体" w:cs="宋体"/>
                <w:sz w:val="24"/>
                <w:highlight w:val="none"/>
              </w:rPr>
            </w:pPr>
          </w:p>
        </w:tc>
        <w:tc>
          <w:tcPr>
            <w:tcW w:w="567" w:type="dxa"/>
            <w:vAlign w:val="center"/>
          </w:tcPr>
          <w:p w14:paraId="669AB956">
            <w:pPr>
              <w:pStyle w:val="13"/>
              <w:rPr>
                <w:rFonts w:ascii="宋体" w:hAnsi="宋体" w:eastAsia="宋体" w:cs="宋体"/>
                <w:sz w:val="24"/>
                <w:highlight w:val="none"/>
              </w:rPr>
            </w:pPr>
          </w:p>
        </w:tc>
        <w:tc>
          <w:tcPr>
            <w:tcW w:w="745" w:type="dxa"/>
            <w:vAlign w:val="center"/>
          </w:tcPr>
          <w:p w14:paraId="58C4FA79">
            <w:pPr>
              <w:pStyle w:val="13"/>
              <w:rPr>
                <w:rFonts w:ascii="宋体" w:hAnsi="宋体" w:eastAsia="宋体" w:cs="宋体"/>
                <w:sz w:val="24"/>
                <w:highlight w:val="none"/>
              </w:rPr>
            </w:pPr>
          </w:p>
        </w:tc>
      </w:tr>
      <w:tr w14:paraId="63D87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9634" w:type="dxa"/>
            <w:gridSpan w:val="12"/>
          </w:tcPr>
          <w:p w14:paraId="34A9741E">
            <w:pPr>
              <w:pStyle w:val="13"/>
              <w:rPr>
                <w:rFonts w:ascii="宋体" w:eastAsia="宋体"/>
                <w:b/>
                <w:sz w:val="23"/>
                <w:highlight w:val="none"/>
              </w:rPr>
            </w:pPr>
            <w:r>
              <w:rPr>
                <w:rFonts w:hint="eastAsia" w:ascii="宋体" w:eastAsia="宋体"/>
                <w:b/>
                <w:sz w:val="23"/>
                <w:highlight w:val="none"/>
              </w:rPr>
              <w:t>综合建议：</w:t>
            </w:r>
          </w:p>
        </w:tc>
      </w:tr>
      <w:tr w14:paraId="11A7A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234" w:type="dxa"/>
            <w:vAlign w:val="center"/>
          </w:tcPr>
          <w:p w14:paraId="02029E2D">
            <w:pPr>
              <w:pStyle w:val="13"/>
              <w:spacing w:before="78" w:line="249" w:lineRule="auto"/>
              <w:ind w:left="165" w:right="156"/>
              <w:jc w:val="center"/>
              <w:rPr>
                <w:rFonts w:asciiTheme="minorEastAsia" w:hAnsiTheme="minorEastAsia"/>
                <w:highlight w:val="none"/>
              </w:rPr>
            </w:pPr>
            <w:r>
              <w:rPr>
                <w:rFonts w:hint="eastAsia" w:asciiTheme="minorEastAsia" w:hAnsiTheme="minorEastAsia"/>
                <w:highlight w:val="none"/>
              </w:rPr>
              <w:t>听课日期</w:t>
            </w:r>
          </w:p>
        </w:tc>
        <w:tc>
          <w:tcPr>
            <w:tcW w:w="4253" w:type="dxa"/>
            <w:gridSpan w:val="2"/>
            <w:vAlign w:val="center"/>
          </w:tcPr>
          <w:p w14:paraId="397AC3F8">
            <w:pPr>
              <w:pStyle w:val="13"/>
              <w:tabs>
                <w:tab w:val="left" w:pos="1261"/>
                <w:tab w:val="left" w:pos="1848"/>
                <w:tab w:val="left" w:pos="2317"/>
                <w:tab w:val="left" w:pos="3139"/>
                <w:tab w:val="left" w:pos="3724"/>
              </w:tabs>
              <w:ind w:left="557" w:firstLine="210" w:firstLineChars="100"/>
              <w:rPr>
                <w:rFonts w:asciiTheme="minorEastAsia" w:hAnsiTheme="minorEastAsia"/>
                <w:highlight w:val="none"/>
              </w:rPr>
            </w:pPr>
            <w:r>
              <w:rPr>
                <w:rFonts w:hint="eastAsia" w:asciiTheme="minorEastAsia" w:hAnsiTheme="minorEastAsia"/>
                <w:highlight w:val="none"/>
              </w:rPr>
              <w:t>年</w:t>
            </w:r>
            <w:r>
              <w:rPr>
                <w:rFonts w:hint="eastAsia" w:asciiTheme="minorEastAsia" w:hAnsiTheme="minorEastAsia"/>
                <w:highlight w:val="none"/>
              </w:rPr>
              <w:tab/>
            </w:r>
            <w:r>
              <w:rPr>
                <w:rFonts w:hint="eastAsia" w:asciiTheme="minorEastAsia" w:hAnsiTheme="minorEastAsia"/>
                <w:highlight w:val="none"/>
              </w:rPr>
              <w:t>月</w:t>
            </w:r>
            <w:r>
              <w:rPr>
                <w:rFonts w:hint="eastAsia" w:asciiTheme="minorEastAsia" w:hAnsiTheme="minorEastAsia"/>
                <w:highlight w:val="none"/>
              </w:rPr>
              <w:tab/>
            </w:r>
            <w:r>
              <w:rPr>
                <w:rFonts w:hint="eastAsia" w:asciiTheme="minorEastAsia" w:hAnsiTheme="minorEastAsia"/>
                <w:highlight w:val="none"/>
              </w:rPr>
              <w:t>日，</w:t>
            </w:r>
            <w:r>
              <w:rPr>
                <w:rFonts w:hint="eastAsia" w:asciiTheme="minorEastAsia" w:hAnsiTheme="minorEastAsia"/>
                <w:highlight w:val="none"/>
              </w:rPr>
              <w:tab/>
            </w:r>
            <w:r>
              <w:rPr>
                <w:rFonts w:hint="eastAsia" w:asciiTheme="minorEastAsia" w:hAnsiTheme="minorEastAsia"/>
                <w:highlight w:val="none"/>
              </w:rPr>
              <w:t>星期</w:t>
            </w:r>
            <w:r>
              <w:rPr>
                <w:rFonts w:hint="eastAsia" w:asciiTheme="minorEastAsia" w:hAnsiTheme="minorEastAsia"/>
                <w:highlight w:val="none"/>
              </w:rPr>
              <w:tab/>
            </w:r>
            <w:r>
              <w:rPr>
                <w:rFonts w:hint="eastAsia" w:asciiTheme="minorEastAsia" w:hAnsiTheme="minorEastAsia"/>
                <w:highlight w:val="none"/>
              </w:rPr>
              <w:t>，第  节</w:t>
            </w:r>
          </w:p>
        </w:tc>
        <w:tc>
          <w:tcPr>
            <w:tcW w:w="992" w:type="dxa"/>
            <w:gridSpan w:val="3"/>
            <w:vAlign w:val="center"/>
          </w:tcPr>
          <w:p w14:paraId="35BCCD99">
            <w:pPr>
              <w:pStyle w:val="13"/>
              <w:jc w:val="center"/>
              <w:rPr>
                <w:rFonts w:asciiTheme="minorEastAsia" w:hAnsiTheme="minorEastAsia"/>
                <w:highlight w:val="none"/>
              </w:rPr>
            </w:pPr>
            <w:r>
              <w:rPr>
                <w:rFonts w:hint="eastAsia" w:asciiTheme="minorEastAsia" w:hAnsiTheme="minorEastAsia"/>
                <w:highlight w:val="none"/>
              </w:rPr>
              <w:t>听课人</w:t>
            </w:r>
          </w:p>
        </w:tc>
        <w:tc>
          <w:tcPr>
            <w:tcW w:w="1134" w:type="dxa"/>
            <w:gridSpan w:val="2"/>
            <w:vAlign w:val="center"/>
          </w:tcPr>
          <w:p w14:paraId="27284285">
            <w:pPr>
              <w:pStyle w:val="13"/>
              <w:jc w:val="center"/>
              <w:rPr>
                <w:rFonts w:asciiTheme="minorEastAsia" w:hAnsiTheme="minorEastAsia"/>
                <w:highlight w:val="none"/>
              </w:rPr>
            </w:pPr>
          </w:p>
        </w:tc>
        <w:tc>
          <w:tcPr>
            <w:tcW w:w="709" w:type="dxa"/>
            <w:gridSpan w:val="2"/>
            <w:vAlign w:val="center"/>
          </w:tcPr>
          <w:p w14:paraId="4E8CBD49">
            <w:pPr>
              <w:pStyle w:val="13"/>
              <w:jc w:val="center"/>
              <w:rPr>
                <w:rFonts w:asciiTheme="minorEastAsia" w:hAnsiTheme="minorEastAsia"/>
                <w:highlight w:val="none"/>
              </w:rPr>
            </w:pPr>
            <w:r>
              <w:rPr>
                <w:rFonts w:hint="eastAsia" w:asciiTheme="minorEastAsia" w:hAnsiTheme="minorEastAsia"/>
                <w:highlight w:val="none"/>
              </w:rPr>
              <w:t>单位</w:t>
            </w:r>
          </w:p>
        </w:tc>
        <w:tc>
          <w:tcPr>
            <w:tcW w:w="1312" w:type="dxa"/>
            <w:gridSpan w:val="2"/>
            <w:vAlign w:val="center"/>
          </w:tcPr>
          <w:p w14:paraId="0846729D">
            <w:pPr>
              <w:pStyle w:val="13"/>
              <w:jc w:val="center"/>
              <w:rPr>
                <w:rFonts w:asciiTheme="minorEastAsia" w:hAnsiTheme="minorEastAsia"/>
                <w:highlight w:val="none"/>
              </w:rPr>
            </w:pPr>
          </w:p>
        </w:tc>
      </w:tr>
    </w:tbl>
    <w:p w14:paraId="7FC40A85">
      <w:pPr>
        <w:rPr>
          <w:rFonts w:ascii="Times New Roman"/>
          <w:szCs w:val="21"/>
          <w:highlight w:val="none"/>
        </w:rPr>
        <w:sectPr>
          <w:pgSz w:w="11906" w:h="16838"/>
          <w:pgMar w:top="1440" w:right="1179" w:bottom="1440" w:left="1179" w:header="851" w:footer="992" w:gutter="0"/>
          <w:cols w:space="0" w:num="1"/>
          <w:docGrid w:type="lines" w:linePitch="329" w:charSpace="0"/>
        </w:sectPr>
      </w:pPr>
      <w:r>
        <w:rPr>
          <w:rFonts w:hint="eastAsia" w:ascii="Times New Roman"/>
          <w:sz w:val="24"/>
          <w:highlight w:val="none"/>
        </w:rPr>
        <w:t xml:space="preserve"> </w:t>
      </w:r>
      <w:r>
        <w:rPr>
          <w:rFonts w:hint="eastAsia" w:ascii="Times New Roman"/>
          <w:szCs w:val="21"/>
          <w:highlight w:val="none"/>
        </w:rPr>
        <w:t>注：1.此表用于一般教师听课评价。2.此表适用于理论课（含教务系统中的理论课、理论+实践课）。</w:t>
      </w:r>
    </w:p>
    <w:p w14:paraId="0195F352">
      <w:pPr>
        <w:jc w:val="center"/>
        <w:rPr>
          <w:rFonts w:ascii="黑体" w:hAnsi="黑体" w:eastAsia="黑体"/>
          <w:b/>
          <w:bCs/>
          <w:sz w:val="36"/>
          <w:szCs w:val="36"/>
          <w:highlight w:val="none"/>
        </w:rPr>
      </w:pPr>
      <w:r>
        <w:rPr>
          <w:rFonts w:ascii="黑体" w:hAnsi="黑体" w:eastAsia="黑体"/>
          <w:b/>
          <w:bCs/>
          <w:sz w:val="36"/>
          <w:szCs w:val="36"/>
          <w:highlight w:val="none"/>
        </w:rPr>
        <w:t>浙江水利水电学院</w:t>
      </w:r>
    </w:p>
    <w:p w14:paraId="70A4466F">
      <w:pPr>
        <w:jc w:val="center"/>
        <w:rPr>
          <w:rFonts w:ascii="黑体" w:hAnsi="黑体" w:eastAsia="黑体"/>
          <w:b/>
          <w:bCs/>
          <w:sz w:val="36"/>
          <w:szCs w:val="36"/>
          <w:highlight w:val="none"/>
        </w:rPr>
      </w:pPr>
      <w:r>
        <w:rPr>
          <w:rFonts w:ascii="黑体" w:hAnsi="黑体" w:eastAsia="黑体"/>
          <w:b/>
          <w:bCs/>
          <w:sz w:val="36"/>
          <w:szCs w:val="36"/>
          <w:highlight w:val="none"/>
        </w:rPr>
        <w:t>听</w:t>
      </w:r>
      <w:r>
        <w:rPr>
          <w:rFonts w:hint="eastAsia" w:ascii="黑体" w:hAnsi="黑体" w:eastAsia="黑体"/>
          <w:b/>
          <w:bCs/>
          <w:sz w:val="36"/>
          <w:szCs w:val="36"/>
          <w:highlight w:val="none"/>
        </w:rPr>
        <w:t>（巡、观）</w:t>
      </w:r>
      <w:r>
        <w:rPr>
          <w:rFonts w:ascii="黑体" w:hAnsi="黑体" w:eastAsia="黑体"/>
          <w:b/>
          <w:bCs/>
          <w:sz w:val="36"/>
          <w:szCs w:val="36"/>
          <w:highlight w:val="none"/>
        </w:rPr>
        <w:t>课</w:t>
      </w:r>
      <w:r>
        <w:rPr>
          <w:rFonts w:hint="eastAsia" w:ascii="黑体" w:hAnsi="黑体" w:eastAsia="黑体"/>
          <w:b/>
          <w:bCs/>
          <w:sz w:val="36"/>
          <w:szCs w:val="36"/>
          <w:highlight w:val="none"/>
        </w:rPr>
        <w:t>评价</w:t>
      </w:r>
      <w:r>
        <w:rPr>
          <w:rFonts w:ascii="黑体" w:hAnsi="黑体" w:eastAsia="黑体"/>
          <w:b/>
          <w:bCs/>
          <w:sz w:val="36"/>
          <w:szCs w:val="36"/>
          <w:highlight w:val="none"/>
        </w:rPr>
        <w:t>记录表（理论课）</w:t>
      </w:r>
    </w:p>
    <w:p w14:paraId="692F12A0">
      <w:pPr>
        <w:jc w:val="center"/>
        <w:rPr>
          <w:highlight w:val="none"/>
        </w:rPr>
      </w:pPr>
      <w:r>
        <w:rPr>
          <w:rFonts w:hint="eastAsia"/>
          <w:highlight w:val="none"/>
        </w:rPr>
        <w:t>（领导干部用表，若用系统则无需此表）</w:t>
      </w:r>
    </w:p>
    <w:tbl>
      <w:tblPr>
        <w:tblStyle w:val="8"/>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567"/>
        <w:gridCol w:w="3686"/>
        <w:gridCol w:w="425"/>
        <w:gridCol w:w="557"/>
        <w:gridCol w:w="10"/>
        <w:gridCol w:w="567"/>
        <w:gridCol w:w="567"/>
        <w:gridCol w:w="56"/>
        <w:gridCol w:w="653"/>
        <w:gridCol w:w="567"/>
        <w:gridCol w:w="460"/>
      </w:tblGrid>
      <w:tr w14:paraId="0B494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801" w:type="dxa"/>
            <w:gridSpan w:val="2"/>
            <w:vAlign w:val="center"/>
          </w:tcPr>
          <w:p w14:paraId="10A5A5BA">
            <w:pPr>
              <w:pStyle w:val="13"/>
              <w:spacing w:before="158"/>
              <w:ind w:left="127" w:right="121"/>
              <w:jc w:val="center"/>
              <w:rPr>
                <w:rFonts w:ascii="宋体" w:eastAsia="宋体"/>
                <w:b/>
                <w:sz w:val="23"/>
                <w:highlight w:val="none"/>
              </w:rPr>
            </w:pPr>
            <w:r>
              <w:rPr>
                <w:rFonts w:hint="eastAsia" w:ascii="宋体" w:eastAsia="宋体"/>
                <w:b/>
                <w:sz w:val="23"/>
                <w:highlight w:val="none"/>
              </w:rPr>
              <w:t>课程名称</w:t>
            </w:r>
          </w:p>
        </w:tc>
        <w:tc>
          <w:tcPr>
            <w:tcW w:w="4111" w:type="dxa"/>
            <w:gridSpan w:val="2"/>
            <w:vAlign w:val="center"/>
          </w:tcPr>
          <w:p w14:paraId="3DD38ED6">
            <w:pPr>
              <w:pStyle w:val="13"/>
              <w:jc w:val="center"/>
              <w:rPr>
                <w:rFonts w:ascii="Times New Roman"/>
                <w:sz w:val="24"/>
                <w:highlight w:val="none"/>
              </w:rPr>
            </w:pPr>
          </w:p>
        </w:tc>
        <w:tc>
          <w:tcPr>
            <w:tcW w:w="1134" w:type="dxa"/>
            <w:gridSpan w:val="3"/>
            <w:vAlign w:val="center"/>
          </w:tcPr>
          <w:p w14:paraId="781B7F68">
            <w:pPr>
              <w:adjustRightInd w:val="0"/>
              <w:snapToGrid w:val="0"/>
              <w:jc w:val="center"/>
              <w:rPr>
                <w:rFonts w:asciiTheme="minorEastAsia" w:hAnsiTheme="minorEastAsia"/>
                <w:b/>
                <w:highlight w:val="none"/>
              </w:rPr>
            </w:pPr>
            <w:r>
              <w:rPr>
                <w:rFonts w:hint="eastAsia" w:asciiTheme="minorEastAsia" w:hAnsiTheme="minorEastAsia"/>
                <w:b/>
                <w:highlight w:val="none"/>
              </w:rPr>
              <w:t>任课教师</w:t>
            </w:r>
          </w:p>
        </w:tc>
        <w:tc>
          <w:tcPr>
            <w:tcW w:w="2303" w:type="dxa"/>
            <w:gridSpan w:val="5"/>
            <w:vAlign w:val="center"/>
          </w:tcPr>
          <w:p w14:paraId="51F3A68D">
            <w:pPr>
              <w:pStyle w:val="13"/>
              <w:jc w:val="center"/>
              <w:rPr>
                <w:rFonts w:ascii="Times New Roman"/>
                <w:sz w:val="24"/>
                <w:highlight w:val="none"/>
              </w:rPr>
            </w:pPr>
          </w:p>
        </w:tc>
      </w:tr>
      <w:tr w14:paraId="204E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801" w:type="dxa"/>
            <w:gridSpan w:val="2"/>
            <w:vAlign w:val="center"/>
          </w:tcPr>
          <w:p w14:paraId="161FF581">
            <w:pPr>
              <w:pStyle w:val="13"/>
              <w:spacing w:before="147"/>
              <w:ind w:left="127" w:right="119"/>
              <w:jc w:val="center"/>
              <w:rPr>
                <w:rFonts w:ascii="宋体" w:eastAsia="宋体"/>
                <w:b/>
                <w:sz w:val="23"/>
                <w:highlight w:val="none"/>
              </w:rPr>
            </w:pPr>
            <w:r>
              <w:rPr>
                <w:rFonts w:hint="eastAsia" w:ascii="宋体" w:eastAsia="宋体"/>
                <w:b/>
                <w:sz w:val="23"/>
                <w:highlight w:val="none"/>
              </w:rPr>
              <w:t>授课班级</w:t>
            </w:r>
          </w:p>
        </w:tc>
        <w:tc>
          <w:tcPr>
            <w:tcW w:w="4111" w:type="dxa"/>
            <w:gridSpan w:val="2"/>
            <w:vAlign w:val="center"/>
          </w:tcPr>
          <w:p w14:paraId="631A1088">
            <w:pPr>
              <w:pStyle w:val="13"/>
              <w:spacing w:before="147"/>
              <w:ind w:left="1298"/>
              <w:jc w:val="center"/>
              <w:rPr>
                <w:rFonts w:ascii="宋体" w:eastAsia="宋体"/>
                <w:sz w:val="23"/>
                <w:highlight w:val="none"/>
              </w:rPr>
            </w:pPr>
            <w:r>
              <w:rPr>
                <w:rFonts w:hint="eastAsia" w:ascii="宋体" w:eastAsia="宋体"/>
                <w:sz w:val="23"/>
                <w:highlight w:val="none"/>
              </w:rPr>
              <w:t xml:space="preserve">        </w:t>
            </w:r>
          </w:p>
        </w:tc>
        <w:tc>
          <w:tcPr>
            <w:tcW w:w="1134" w:type="dxa"/>
            <w:gridSpan w:val="3"/>
            <w:vAlign w:val="center"/>
          </w:tcPr>
          <w:p w14:paraId="79F913DC">
            <w:pPr>
              <w:pStyle w:val="13"/>
              <w:spacing w:before="147"/>
              <w:ind w:left="160"/>
              <w:jc w:val="center"/>
              <w:rPr>
                <w:rFonts w:asciiTheme="minorEastAsia" w:hAnsiTheme="minorEastAsia"/>
                <w:b/>
                <w:sz w:val="23"/>
                <w:highlight w:val="none"/>
              </w:rPr>
            </w:pPr>
            <w:r>
              <w:rPr>
                <w:rFonts w:hint="eastAsia" w:asciiTheme="minorEastAsia" w:hAnsiTheme="minorEastAsia"/>
                <w:b/>
                <w:sz w:val="23"/>
                <w:highlight w:val="none"/>
              </w:rPr>
              <w:t>授课地点</w:t>
            </w:r>
          </w:p>
        </w:tc>
        <w:tc>
          <w:tcPr>
            <w:tcW w:w="2303" w:type="dxa"/>
            <w:gridSpan w:val="5"/>
            <w:vAlign w:val="center"/>
          </w:tcPr>
          <w:p w14:paraId="637BD2AF">
            <w:pPr>
              <w:pStyle w:val="13"/>
              <w:jc w:val="center"/>
              <w:rPr>
                <w:rFonts w:ascii="Times New Roman"/>
                <w:sz w:val="24"/>
                <w:highlight w:val="none"/>
              </w:rPr>
            </w:pPr>
          </w:p>
        </w:tc>
      </w:tr>
      <w:tr w14:paraId="5A3C0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801" w:type="dxa"/>
            <w:gridSpan w:val="2"/>
          </w:tcPr>
          <w:p w14:paraId="7D0B9304">
            <w:pPr>
              <w:pStyle w:val="13"/>
              <w:spacing w:before="146"/>
              <w:ind w:left="127" w:right="121"/>
              <w:jc w:val="center"/>
              <w:rPr>
                <w:rFonts w:ascii="宋体" w:eastAsia="宋体"/>
                <w:b/>
                <w:sz w:val="23"/>
                <w:highlight w:val="none"/>
              </w:rPr>
            </w:pPr>
            <w:r>
              <w:rPr>
                <w:rFonts w:hint="eastAsia" w:ascii="宋体" w:eastAsia="宋体"/>
                <w:b/>
                <w:sz w:val="23"/>
                <w:highlight w:val="none"/>
              </w:rPr>
              <w:t>学生到课情况</w:t>
            </w:r>
          </w:p>
        </w:tc>
        <w:tc>
          <w:tcPr>
            <w:tcW w:w="7548" w:type="dxa"/>
            <w:gridSpan w:val="10"/>
          </w:tcPr>
          <w:p w14:paraId="4013FF75">
            <w:pPr>
              <w:pStyle w:val="13"/>
              <w:tabs>
                <w:tab w:val="left" w:pos="3257"/>
              </w:tabs>
              <w:spacing w:before="146"/>
              <w:ind w:left="89"/>
              <w:rPr>
                <w:rFonts w:ascii="宋体" w:eastAsia="宋体"/>
                <w:sz w:val="23"/>
                <w:highlight w:val="none"/>
              </w:rPr>
            </w:pPr>
            <w:r>
              <w:rPr>
                <w:rFonts w:hint="eastAsia" w:ascii="宋体" w:eastAsia="宋体"/>
                <w:sz w:val="23"/>
                <w:highlight w:val="none"/>
              </w:rPr>
              <w:t>按</w:t>
            </w:r>
            <w:r>
              <w:rPr>
                <w:rFonts w:hint="eastAsia" w:ascii="宋体" w:eastAsia="宋体"/>
                <w:spacing w:val="-3"/>
                <w:sz w:val="23"/>
                <w:highlight w:val="none"/>
              </w:rPr>
              <w:t>时</w:t>
            </w:r>
            <w:r>
              <w:rPr>
                <w:rFonts w:hint="eastAsia" w:ascii="宋体" w:eastAsia="宋体"/>
                <w:sz w:val="23"/>
                <w:highlight w:val="none"/>
              </w:rPr>
              <w:t>到课</w:t>
            </w:r>
            <w:r>
              <w:rPr>
                <w:rFonts w:hint="eastAsia" w:ascii="宋体" w:eastAsia="宋体"/>
                <w:spacing w:val="-3"/>
                <w:sz w:val="23"/>
                <w:highlight w:val="none"/>
              </w:rPr>
              <w:t>学</w:t>
            </w:r>
            <w:r>
              <w:rPr>
                <w:rFonts w:hint="eastAsia" w:ascii="宋体" w:eastAsia="宋体"/>
                <w:sz w:val="23"/>
                <w:highlight w:val="none"/>
              </w:rPr>
              <w:t>生数：</w:t>
            </w:r>
            <w:r>
              <w:rPr>
                <w:rFonts w:hint="eastAsia" w:ascii="宋体" w:eastAsia="宋体"/>
                <w:sz w:val="23"/>
                <w:highlight w:val="none"/>
              </w:rPr>
              <w:tab/>
            </w:r>
            <w:r>
              <w:rPr>
                <w:rFonts w:hint="eastAsia" w:ascii="宋体" w:eastAsia="宋体"/>
                <w:sz w:val="23"/>
                <w:highlight w:val="none"/>
              </w:rPr>
              <w:t>迟</w:t>
            </w:r>
            <w:r>
              <w:rPr>
                <w:rFonts w:hint="eastAsia" w:ascii="宋体" w:eastAsia="宋体"/>
                <w:spacing w:val="-3"/>
                <w:sz w:val="23"/>
                <w:highlight w:val="none"/>
              </w:rPr>
              <w:t>到</w:t>
            </w:r>
            <w:r>
              <w:rPr>
                <w:rFonts w:hint="eastAsia" w:ascii="宋体" w:eastAsia="宋体"/>
                <w:sz w:val="23"/>
                <w:highlight w:val="none"/>
              </w:rPr>
              <w:t>学生</w:t>
            </w:r>
            <w:r>
              <w:rPr>
                <w:rFonts w:hint="eastAsia" w:ascii="宋体" w:eastAsia="宋体"/>
                <w:spacing w:val="-3"/>
                <w:sz w:val="23"/>
                <w:highlight w:val="none"/>
              </w:rPr>
              <w:t>数</w:t>
            </w:r>
            <w:r>
              <w:rPr>
                <w:rFonts w:hint="eastAsia" w:ascii="宋体" w:eastAsia="宋体"/>
                <w:sz w:val="23"/>
                <w:highlight w:val="none"/>
              </w:rPr>
              <w:t>：</w:t>
            </w:r>
          </w:p>
        </w:tc>
      </w:tr>
      <w:tr w14:paraId="5B0D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9349" w:type="dxa"/>
            <w:gridSpan w:val="12"/>
          </w:tcPr>
          <w:p w14:paraId="4AF95A66">
            <w:pPr>
              <w:pStyle w:val="13"/>
              <w:spacing w:before="137"/>
              <w:ind w:left="89"/>
              <w:rPr>
                <w:rFonts w:ascii="宋体" w:eastAsia="宋体"/>
                <w:b/>
                <w:sz w:val="23"/>
                <w:highlight w:val="none"/>
              </w:rPr>
            </w:pPr>
            <w:r>
              <w:rPr>
                <w:rFonts w:hint="eastAsia" w:ascii="宋体" w:eastAsia="宋体"/>
                <w:b/>
                <w:sz w:val="23"/>
                <w:highlight w:val="none"/>
              </w:rPr>
              <w:t>主要内容及基本情况：</w:t>
            </w:r>
          </w:p>
        </w:tc>
      </w:tr>
      <w:tr w14:paraId="72DBF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34" w:type="dxa"/>
            <w:vMerge w:val="restart"/>
            <w:vAlign w:val="center"/>
          </w:tcPr>
          <w:p w14:paraId="3F2B4A27">
            <w:pPr>
              <w:pStyle w:val="13"/>
              <w:spacing w:before="1" w:line="252" w:lineRule="auto"/>
              <w:ind w:left="95" w:right="87"/>
              <w:rPr>
                <w:rFonts w:ascii="宋体" w:hAnsi="宋体" w:eastAsia="宋体" w:cs="宋体"/>
                <w:b/>
                <w:sz w:val="24"/>
                <w:highlight w:val="none"/>
              </w:rPr>
            </w:pPr>
            <w:r>
              <w:rPr>
                <w:rFonts w:hint="eastAsia" w:ascii="宋体" w:hAnsi="宋体" w:eastAsia="宋体" w:cs="宋体"/>
                <w:b/>
                <w:sz w:val="24"/>
                <w:highlight w:val="none"/>
              </w:rPr>
              <w:t>一级指标</w:t>
            </w:r>
          </w:p>
        </w:tc>
        <w:tc>
          <w:tcPr>
            <w:tcW w:w="5235" w:type="dxa"/>
            <w:gridSpan w:val="4"/>
            <w:vMerge w:val="restart"/>
            <w:vAlign w:val="center"/>
          </w:tcPr>
          <w:p w14:paraId="7AC89966">
            <w:pPr>
              <w:jc w:val="center"/>
              <w:rPr>
                <w:rFonts w:asciiTheme="minorEastAsia" w:hAnsiTheme="minorEastAsia"/>
                <w:b/>
                <w:sz w:val="23"/>
                <w:highlight w:val="none"/>
              </w:rPr>
            </w:pPr>
            <w:r>
              <w:rPr>
                <w:rFonts w:hint="eastAsia" w:asciiTheme="minorEastAsia" w:hAnsiTheme="minorEastAsia"/>
                <w:b/>
                <w:sz w:val="23"/>
                <w:highlight w:val="none"/>
              </w:rPr>
              <w:t>评价内容</w:t>
            </w:r>
          </w:p>
          <w:p w14:paraId="7CB1D915">
            <w:pPr>
              <w:jc w:val="center"/>
              <w:rPr>
                <w:rFonts w:asciiTheme="minorEastAsia" w:hAnsiTheme="minorEastAsia"/>
                <w:b/>
                <w:sz w:val="23"/>
                <w:highlight w:val="none"/>
              </w:rPr>
            </w:pPr>
            <w:r>
              <w:rPr>
                <w:rFonts w:hint="eastAsia" w:asciiTheme="minorEastAsia" w:hAnsiTheme="minorEastAsia"/>
                <w:bCs/>
                <w:sz w:val="18"/>
                <w:szCs w:val="18"/>
                <w:highlight w:val="none"/>
              </w:rPr>
              <w:t>（以下条目若无法判断出，可评价为“一般”）</w:t>
            </w:r>
          </w:p>
        </w:tc>
        <w:tc>
          <w:tcPr>
            <w:tcW w:w="2880" w:type="dxa"/>
            <w:gridSpan w:val="7"/>
            <w:vAlign w:val="center"/>
          </w:tcPr>
          <w:p w14:paraId="4DE204B9">
            <w:pPr>
              <w:pStyle w:val="13"/>
              <w:spacing w:before="6"/>
              <w:ind w:left="182" w:right="176"/>
              <w:jc w:val="center"/>
              <w:rPr>
                <w:rFonts w:ascii="宋体" w:hAnsi="宋体" w:eastAsia="宋体" w:cs="宋体"/>
                <w:sz w:val="24"/>
                <w:highlight w:val="none"/>
              </w:rPr>
            </w:pPr>
            <w:r>
              <w:rPr>
                <w:rFonts w:hint="eastAsia" w:asciiTheme="minorEastAsia" w:hAnsiTheme="minorEastAsia"/>
                <w:b/>
                <w:sz w:val="23"/>
                <w:highlight w:val="none"/>
              </w:rPr>
              <w:t>等级及分值</w:t>
            </w:r>
            <w:r>
              <w:rPr>
                <w:rFonts w:hint="eastAsia" w:ascii="宋体" w:hAnsi="宋体" w:eastAsia="宋体" w:cs="宋体"/>
                <w:w w:val="105"/>
                <w:sz w:val="16"/>
                <w:szCs w:val="16"/>
                <w:highlight w:val="none"/>
              </w:rPr>
              <w:t>（相应栏打</w:t>
            </w:r>
            <w:r>
              <w:rPr>
                <w:rFonts w:hint="eastAsia" w:ascii="宋体" w:hAnsi="宋体" w:eastAsia="宋体" w:cs="宋体"/>
                <w:w w:val="103"/>
                <w:sz w:val="16"/>
                <w:szCs w:val="16"/>
                <w:highlight w:val="none"/>
              </w:rPr>
              <w:t>√）</w:t>
            </w:r>
          </w:p>
        </w:tc>
      </w:tr>
      <w:tr w14:paraId="5E114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34" w:type="dxa"/>
            <w:vMerge w:val="continue"/>
            <w:tcBorders>
              <w:top w:val="nil"/>
            </w:tcBorders>
            <w:vAlign w:val="center"/>
          </w:tcPr>
          <w:p w14:paraId="7CAE388C">
            <w:pPr>
              <w:rPr>
                <w:rFonts w:ascii="宋体" w:hAnsi="宋体" w:eastAsia="宋体" w:cs="宋体"/>
                <w:sz w:val="24"/>
                <w:highlight w:val="none"/>
              </w:rPr>
            </w:pPr>
          </w:p>
        </w:tc>
        <w:tc>
          <w:tcPr>
            <w:tcW w:w="5235" w:type="dxa"/>
            <w:gridSpan w:val="4"/>
            <w:vMerge w:val="continue"/>
            <w:tcBorders>
              <w:top w:val="nil"/>
            </w:tcBorders>
            <w:vAlign w:val="center"/>
          </w:tcPr>
          <w:p w14:paraId="42BC4E91">
            <w:pPr>
              <w:rPr>
                <w:rFonts w:ascii="宋体" w:hAnsi="宋体" w:eastAsia="宋体" w:cs="宋体"/>
                <w:sz w:val="24"/>
                <w:highlight w:val="none"/>
              </w:rPr>
            </w:pPr>
          </w:p>
        </w:tc>
        <w:tc>
          <w:tcPr>
            <w:tcW w:w="577" w:type="dxa"/>
            <w:gridSpan w:val="2"/>
            <w:vAlign w:val="center"/>
          </w:tcPr>
          <w:p w14:paraId="4D1EE651">
            <w:pPr>
              <w:pStyle w:val="13"/>
              <w:adjustRightInd w:val="0"/>
              <w:snapToGrid w:val="0"/>
              <w:ind w:left="146"/>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优秀</w:t>
            </w:r>
          </w:p>
          <w:p w14:paraId="3576A2DE">
            <w:pPr>
              <w:pStyle w:val="13"/>
              <w:adjustRightInd w:val="0"/>
              <w:snapToGrid w:val="0"/>
              <w:ind w:left="146"/>
              <w:jc w:val="center"/>
              <w:rPr>
                <w:rFonts w:ascii="宋体" w:hAnsi="宋体" w:eastAsia="宋体" w:cs="宋体"/>
                <w:sz w:val="18"/>
                <w:szCs w:val="18"/>
                <w:highlight w:val="none"/>
              </w:rPr>
            </w:pPr>
            <w:r>
              <w:rPr>
                <w:rFonts w:ascii="宋体" w:hAnsi="宋体" w:eastAsia="宋体" w:cs="宋体"/>
                <w:w w:val="103"/>
                <w:sz w:val="18"/>
                <w:szCs w:val="18"/>
                <w:highlight w:val="none"/>
              </w:rPr>
              <w:t>2</w:t>
            </w:r>
            <w:r>
              <w:rPr>
                <w:rFonts w:hint="eastAsia" w:ascii="宋体" w:hAnsi="宋体" w:eastAsia="宋体" w:cs="宋体"/>
                <w:w w:val="103"/>
                <w:sz w:val="18"/>
                <w:szCs w:val="18"/>
                <w:highlight w:val="none"/>
              </w:rPr>
              <w:t>0分</w:t>
            </w:r>
          </w:p>
        </w:tc>
        <w:tc>
          <w:tcPr>
            <w:tcW w:w="623" w:type="dxa"/>
            <w:gridSpan w:val="2"/>
            <w:vAlign w:val="center"/>
          </w:tcPr>
          <w:p w14:paraId="2352F8A4">
            <w:pPr>
              <w:pStyle w:val="13"/>
              <w:adjustRightInd w:val="0"/>
              <w:snapToGrid w:val="0"/>
              <w:ind w:left="142"/>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良好</w:t>
            </w:r>
          </w:p>
          <w:p w14:paraId="411964D3">
            <w:pPr>
              <w:pStyle w:val="13"/>
              <w:adjustRightInd w:val="0"/>
              <w:snapToGrid w:val="0"/>
              <w:ind w:left="142"/>
              <w:jc w:val="center"/>
              <w:rPr>
                <w:rFonts w:ascii="宋体" w:hAnsi="宋体" w:eastAsia="宋体" w:cs="宋体"/>
                <w:sz w:val="18"/>
                <w:szCs w:val="18"/>
                <w:highlight w:val="none"/>
              </w:rPr>
            </w:pPr>
            <w:r>
              <w:rPr>
                <w:rFonts w:ascii="宋体" w:hAnsi="宋体" w:eastAsia="宋体" w:cs="宋体"/>
                <w:w w:val="103"/>
                <w:sz w:val="18"/>
                <w:szCs w:val="18"/>
                <w:highlight w:val="none"/>
              </w:rPr>
              <w:t>16</w:t>
            </w:r>
            <w:r>
              <w:rPr>
                <w:rFonts w:hint="eastAsia" w:ascii="宋体" w:hAnsi="宋体" w:eastAsia="宋体" w:cs="宋体"/>
                <w:w w:val="103"/>
                <w:sz w:val="18"/>
                <w:szCs w:val="18"/>
                <w:highlight w:val="none"/>
              </w:rPr>
              <w:t>分</w:t>
            </w:r>
          </w:p>
        </w:tc>
        <w:tc>
          <w:tcPr>
            <w:tcW w:w="653" w:type="dxa"/>
            <w:vAlign w:val="center"/>
          </w:tcPr>
          <w:p w14:paraId="063DC3CE">
            <w:pPr>
              <w:pStyle w:val="13"/>
              <w:adjustRightInd w:val="0"/>
              <w:snapToGrid w:val="0"/>
              <w:ind w:left="151"/>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一般</w:t>
            </w:r>
          </w:p>
          <w:p w14:paraId="0A8D5E73">
            <w:pPr>
              <w:pStyle w:val="13"/>
              <w:adjustRightInd w:val="0"/>
              <w:snapToGrid w:val="0"/>
              <w:ind w:left="151"/>
              <w:jc w:val="center"/>
              <w:rPr>
                <w:rFonts w:ascii="宋体" w:hAnsi="宋体" w:eastAsia="宋体" w:cs="宋体"/>
                <w:sz w:val="18"/>
                <w:szCs w:val="18"/>
                <w:highlight w:val="none"/>
              </w:rPr>
            </w:pPr>
            <w:r>
              <w:rPr>
                <w:rFonts w:ascii="宋体" w:hAnsi="宋体" w:eastAsia="宋体" w:cs="宋体"/>
                <w:w w:val="103"/>
                <w:sz w:val="18"/>
                <w:szCs w:val="18"/>
                <w:highlight w:val="none"/>
              </w:rPr>
              <w:t>12</w:t>
            </w:r>
            <w:r>
              <w:rPr>
                <w:rFonts w:hint="eastAsia" w:ascii="宋体" w:hAnsi="宋体" w:eastAsia="宋体" w:cs="宋体"/>
                <w:w w:val="103"/>
                <w:sz w:val="18"/>
                <w:szCs w:val="18"/>
                <w:highlight w:val="none"/>
              </w:rPr>
              <w:t>分</w:t>
            </w:r>
          </w:p>
        </w:tc>
        <w:tc>
          <w:tcPr>
            <w:tcW w:w="567" w:type="dxa"/>
            <w:vAlign w:val="center"/>
          </w:tcPr>
          <w:p w14:paraId="6C6D267C">
            <w:pPr>
              <w:pStyle w:val="13"/>
              <w:adjustRightInd w:val="0"/>
              <w:snapToGrid w:val="0"/>
              <w:ind w:left="145"/>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较差</w:t>
            </w:r>
          </w:p>
          <w:p w14:paraId="326A528B">
            <w:pPr>
              <w:pStyle w:val="13"/>
              <w:adjustRightInd w:val="0"/>
              <w:snapToGrid w:val="0"/>
              <w:ind w:left="145"/>
              <w:jc w:val="center"/>
              <w:rPr>
                <w:rFonts w:ascii="宋体" w:hAnsi="宋体" w:eastAsia="宋体" w:cs="宋体"/>
                <w:sz w:val="18"/>
                <w:szCs w:val="18"/>
                <w:highlight w:val="none"/>
              </w:rPr>
            </w:pPr>
            <w:r>
              <w:rPr>
                <w:rFonts w:ascii="宋体" w:hAnsi="宋体" w:eastAsia="宋体" w:cs="宋体"/>
                <w:w w:val="103"/>
                <w:sz w:val="18"/>
                <w:szCs w:val="18"/>
                <w:highlight w:val="none"/>
              </w:rPr>
              <w:t>8</w:t>
            </w:r>
            <w:r>
              <w:rPr>
                <w:rFonts w:hint="eastAsia" w:ascii="宋体" w:hAnsi="宋体" w:eastAsia="宋体" w:cs="宋体"/>
                <w:w w:val="103"/>
                <w:sz w:val="18"/>
                <w:szCs w:val="18"/>
                <w:highlight w:val="none"/>
              </w:rPr>
              <w:t>分</w:t>
            </w:r>
          </w:p>
        </w:tc>
        <w:tc>
          <w:tcPr>
            <w:tcW w:w="460" w:type="dxa"/>
            <w:vAlign w:val="center"/>
          </w:tcPr>
          <w:p w14:paraId="33ED5CC3">
            <w:pPr>
              <w:pStyle w:val="13"/>
              <w:adjustRightInd w:val="0"/>
              <w:snapToGrid w:val="0"/>
              <w:ind w:left="157"/>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差</w:t>
            </w:r>
          </w:p>
          <w:p w14:paraId="340C7C82">
            <w:pPr>
              <w:pStyle w:val="13"/>
              <w:adjustRightInd w:val="0"/>
              <w:snapToGrid w:val="0"/>
              <w:ind w:left="157"/>
              <w:jc w:val="center"/>
              <w:rPr>
                <w:rFonts w:ascii="宋体" w:hAnsi="宋体" w:eastAsia="宋体" w:cs="宋体"/>
                <w:sz w:val="18"/>
                <w:szCs w:val="18"/>
                <w:highlight w:val="none"/>
              </w:rPr>
            </w:pPr>
            <w:r>
              <w:rPr>
                <w:rFonts w:ascii="宋体" w:hAnsi="宋体" w:eastAsia="宋体" w:cs="宋体"/>
                <w:w w:val="103"/>
                <w:sz w:val="18"/>
                <w:szCs w:val="18"/>
                <w:highlight w:val="none"/>
              </w:rPr>
              <w:t>4</w:t>
            </w:r>
            <w:r>
              <w:rPr>
                <w:rFonts w:hint="eastAsia" w:ascii="宋体" w:hAnsi="宋体" w:eastAsia="宋体" w:cs="宋体"/>
                <w:w w:val="103"/>
                <w:sz w:val="18"/>
                <w:szCs w:val="18"/>
                <w:highlight w:val="none"/>
              </w:rPr>
              <w:t>分</w:t>
            </w:r>
          </w:p>
        </w:tc>
      </w:tr>
      <w:tr w14:paraId="25863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Align w:val="center"/>
          </w:tcPr>
          <w:p w14:paraId="59027AA9">
            <w:pPr>
              <w:jc w:val="center"/>
              <w:rPr>
                <w:rFonts w:ascii="仿宋" w:hAnsi="仿宋" w:eastAsia="仿宋" w:cs="宋体"/>
                <w:b/>
                <w:bCs/>
                <w:w w:val="105"/>
                <w:sz w:val="20"/>
                <w:szCs w:val="20"/>
                <w:highlight w:val="none"/>
              </w:rPr>
            </w:pPr>
            <w:r>
              <w:rPr>
                <w:rFonts w:hint="eastAsia" w:ascii="仿宋" w:hAnsi="仿宋" w:eastAsia="仿宋" w:cs="宋体"/>
                <w:b/>
                <w:bCs/>
                <w:w w:val="105"/>
                <w:sz w:val="20"/>
                <w:szCs w:val="20"/>
                <w:highlight w:val="none"/>
              </w:rPr>
              <w:t>教学态度</w:t>
            </w:r>
          </w:p>
        </w:tc>
        <w:tc>
          <w:tcPr>
            <w:tcW w:w="5235" w:type="dxa"/>
            <w:gridSpan w:val="4"/>
            <w:vAlign w:val="center"/>
          </w:tcPr>
          <w:p w14:paraId="4F288F1E">
            <w:pPr>
              <w:rPr>
                <w:rFonts w:ascii="仿宋" w:hAnsi="仿宋" w:eastAsia="仿宋" w:cs="宋体"/>
                <w:w w:val="105"/>
                <w:sz w:val="20"/>
                <w:szCs w:val="20"/>
                <w:highlight w:val="none"/>
              </w:rPr>
            </w:pPr>
            <w:r>
              <w:rPr>
                <w:rFonts w:hint="eastAsia" w:ascii="仿宋" w:hAnsi="仿宋" w:eastAsia="仿宋" w:cs="宋体"/>
                <w:w w:val="105"/>
                <w:sz w:val="20"/>
                <w:szCs w:val="20"/>
                <w:highlight w:val="none"/>
              </w:rPr>
              <w:t>立德树人，为人师表，仪表整洁，精神饱满，态度认真，发挥课程思政育人作用。</w:t>
            </w:r>
          </w:p>
        </w:tc>
        <w:tc>
          <w:tcPr>
            <w:tcW w:w="577" w:type="dxa"/>
            <w:gridSpan w:val="2"/>
            <w:vAlign w:val="center"/>
          </w:tcPr>
          <w:p w14:paraId="6207570D">
            <w:pPr>
              <w:pStyle w:val="13"/>
              <w:rPr>
                <w:rFonts w:ascii="宋体" w:hAnsi="宋体" w:eastAsia="宋体" w:cs="宋体"/>
                <w:sz w:val="24"/>
                <w:highlight w:val="none"/>
              </w:rPr>
            </w:pPr>
          </w:p>
        </w:tc>
        <w:tc>
          <w:tcPr>
            <w:tcW w:w="623" w:type="dxa"/>
            <w:gridSpan w:val="2"/>
            <w:vAlign w:val="center"/>
          </w:tcPr>
          <w:p w14:paraId="4EA36FCE">
            <w:pPr>
              <w:pStyle w:val="13"/>
              <w:rPr>
                <w:rFonts w:ascii="宋体" w:hAnsi="宋体" w:eastAsia="宋体" w:cs="宋体"/>
                <w:sz w:val="24"/>
                <w:highlight w:val="none"/>
              </w:rPr>
            </w:pPr>
          </w:p>
        </w:tc>
        <w:tc>
          <w:tcPr>
            <w:tcW w:w="653" w:type="dxa"/>
            <w:vAlign w:val="center"/>
          </w:tcPr>
          <w:p w14:paraId="6F0502C2">
            <w:pPr>
              <w:pStyle w:val="13"/>
              <w:rPr>
                <w:rFonts w:ascii="宋体" w:hAnsi="宋体" w:eastAsia="宋体" w:cs="宋体"/>
                <w:sz w:val="24"/>
                <w:highlight w:val="none"/>
              </w:rPr>
            </w:pPr>
          </w:p>
        </w:tc>
        <w:tc>
          <w:tcPr>
            <w:tcW w:w="567" w:type="dxa"/>
            <w:vAlign w:val="center"/>
          </w:tcPr>
          <w:p w14:paraId="2E47ACE9">
            <w:pPr>
              <w:pStyle w:val="13"/>
              <w:rPr>
                <w:rFonts w:ascii="宋体" w:hAnsi="宋体" w:eastAsia="宋体" w:cs="宋体"/>
                <w:sz w:val="24"/>
                <w:highlight w:val="none"/>
              </w:rPr>
            </w:pPr>
          </w:p>
        </w:tc>
        <w:tc>
          <w:tcPr>
            <w:tcW w:w="460" w:type="dxa"/>
            <w:vAlign w:val="center"/>
          </w:tcPr>
          <w:p w14:paraId="0EC137CC">
            <w:pPr>
              <w:pStyle w:val="13"/>
              <w:rPr>
                <w:rFonts w:ascii="宋体" w:hAnsi="宋体" w:eastAsia="宋体" w:cs="宋体"/>
                <w:sz w:val="24"/>
                <w:highlight w:val="none"/>
              </w:rPr>
            </w:pPr>
          </w:p>
        </w:tc>
      </w:tr>
      <w:tr w14:paraId="0DC63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Align w:val="center"/>
          </w:tcPr>
          <w:p w14:paraId="28C7BEEB">
            <w:pPr>
              <w:jc w:val="center"/>
              <w:rPr>
                <w:rFonts w:ascii="仿宋" w:hAnsi="仿宋" w:eastAsia="仿宋" w:cs="宋体"/>
                <w:b/>
                <w:bCs/>
                <w:w w:val="105"/>
                <w:sz w:val="20"/>
                <w:szCs w:val="20"/>
                <w:highlight w:val="none"/>
              </w:rPr>
            </w:pPr>
            <w:r>
              <w:rPr>
                <w:rFonts w:hint="eastAsia" w:ascii="仿宋" w:hAnsi="仿宋" w:eastAsia="仿宋" w:cs="宋体"/>
                <w:b/>
                <w:bCs/>
                <w:w w:val="105"/>
                <w:sz w:val="20"/>
                <w:szCs w:val="20"/>
                <w:highlight w:val="none"/>
              </w:rPr>
              <w:t>教学内容</w:t>
            </w:r>
          </w:p>
        </w:tc>
        <w:tc>
          <w:tcPr>
            <w:tcW w:w="5235" w:type="dxa"/>
            <w:gridSpan w:val="4"/>
            <w:vAlign w:val="center"/>
          </w:tcPr>
          <w:p w14:paraId="11F40681">
            <w:pPr>
              <w:rPr>
                <w:rFonts w:ascii="仿宋" w:hAnsi="仿宋" w:eastAsia="仿宋" w:cs="宋体"/>
                <w:w w:val="105"/>
                <w:sz w:val="20"/>
                <w:szCs w:val="20"/>
                <w:highlight w:val="none"/>
              </w:rPr>
            </w:pPr>
            <w:r>
              <w:rPr>
                <w:rFonts w:hint="eastAsia" w:ascii="仿宋" w:hAnsi="仿宋" w:eastAsia="仿宋" w:cs="宋体"/>
                <w:spacing w:val="-7"/>
                <w:sz w:val="20"/>
                <w:szCs w:val="20"/>
                <w:highlight w:val="none"/>
              </w:rPr>
              <w:t>与大纲吻合，</w:t>
            </w:r>
            <w:r>
              <w:rPr>
                <w:rFonts w:hint="eastAsia" w:ascii="仿宋" w:hAnsi="仿宋" w:eastAsia="仿宋" w:cs="宋体"/>
                <w:w w:val="105"/>
                <w:sz w:val="20"/>
                <w:szCs w:val="20"/>
                <w:highlight w:val="none"/>
              </w:rPr>
              <w:t>目的明确，内容充实、层次分明、重点突出、理论联系实际，能反映</w:t>
            </w:r>
            <w:r>
              <w:rPr>
                <w:rFonts w:hint="eastAsia" w:ascii="仿宋" w:hAnsi="仿宋" w:eastAsia="仿宋" w:cs="宋体"/>
                <w:sz w:val="20"/>
                <w:szCs w:val="20"/>
                <w:highlight w:val="none"/>
              </w:rPr>
              <w:t>社会热点或</w:t>
            </w:r>
            <w:r>
              <w:rPr>
                <w:rFonts w:hint="eastAsia" w:ascii="仿宋" w:hAnsi="仿宋" w:eastAsia="仿宋" w:cs="宋体"/>
                <w:w w:val="105"/>
                <w:sz w:val="20"/>
                <w:szCs w:val="20"/>
                <w:highlight w:val="none"/>
              </w:rPr>
              <w:t>学科发展。</w:t>
            </w:r>
          </w:p>
        </w:tc>
        <w:tc>
          <w:tcPr>
            <w:tcW w:w="577" w:type="dxa"/>
            <w:gridSpan w:val="2"/>
            <w:vAlign w:val="center"/>
          </w:tcPr>
          <w:p w14:paraId="59AA4121">
            <w:pPr>
              <w:pStyle w:val="13"/>
              <w:rPr>
                <w:rFonts w:ascii="宋体" w:hAnsi="宋体" w:eastAsia="宋体" w:cs="宋体"/>
                <w:sz w:val="24"/>
                <w:highlight w:val="none"/>
              </w:rPr>
            </w:pPr>
          </w:p>
        </w:tc>
        <w:tc>
          <w:tcPr>
            <w:tcW w:w="623" w:type="dxa"/>
            <w:gridSpan w:val="2"/>
            <w:vAlign w:val="center"/>
          </w:tcPr>
          <w:p w14:paraId="739166A7">
            <w:pPr>
              <w:pStyle w:val="13"/>
              <w:rPr>
                <w:rFonts w:ascii="宋体" w:hAnsi="宋体" w:eastAsia="宋体" w:cs="宋体"/>
                <w:sz w:val="24"/>
                <w:highlight w:val="none"/>
              </w:rPr>
            </w:pPr>
          </w:p>
        </w:tc>
        <w:tc>
          <w:tcPr>
            <w:tcW w:w="653" w:type="dxa"/>
            <w:vAlign w:val="center"/>
          </w:tcPr>
          <w:p w14:paraId="2C1C0271">
            <w:pPr>
              <w:pStyle w:val="13"/>
              <w:rPr>
                <w:rFonts w:ascii="宋体" w:hAnsi="宋体" w:eastAsia="宋体" w:cs="宋体"/>
                <w:sz w:val="24"/>
                <w:highlight w:val="none"/>
              </w:rPr>
            </w:pPr>
          </w:p>
        </w:tc>
        <w:tc>
          <w:tcPr>
            <w:tcW w:w="567" w:type="dxa"/>
            <w:vAlign w:val="center"/>
          </w:tcPr>
          <w:p w14:paraId="49966093">
            <w:pPr>
              <w:pStyle w:val="13"/>
              <w:rPr>
                <w:rFonts w:ascii="宋体" w:hAnsi="宋体" w:eastAsia="宋体" w:cs="宋体"/>
                <w:sz w:val="24"/>
                <w:highlight w:val="none"/>
              </w:rPr>
            </w:pPr>
          </w:p>
        </w:tc>
        <w:tc>
          <w:tcPr>
            <w:tcW w:w="460" w:type="dxa"/>
            <w:vAlign w:val="center"/>
          </w:tcPr>
          <w:p w14:paraId="2903B1BC">
            <w:pPr>
              <w:pStyle w:val="13"/>
              <w:rPr>
                <w:rFonts w:ascii="宋体" w:hAnsi="宋体" w:eastAsia="宋体" w:cs="宋体"/>
                <w:sz w:val="24"/>
                <w:highlight w:val="none"/>
              </w:rPr>
            </w:pPr>
          </w:p>
        </w:tc>
      </w:tr>
      <w:tr w14:paraId="7B203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Align w:val="center"/>
          </w:tcPr>
          <w:p w14:paraId="07C46D31">
            <w:pPr>
              <w:jc w:val="center"/>
              <w:rPr>
                <w:rFonts w:ascii="仿宋" w:hAnsi="仿宋" w:eastAsia="仿宋" w:cs="宋体"/>
                <w:b/>
                <w:bCs/>
                <w:w w:val="105"/>
                <w:sz w:val="20"/>
                <w:szCs w:val="20"/>
                <w:highlight w:val="none"/>
              </w:rPr>
            </w:pPr>
            <w:r>
              <w:rPr>
                <w:rFonts w:hint="eastAsia" w:ascii="仿宋" w:hAnsi="仿宋" w:eastAsia="仿宋" w:cs="宋体"/>
                <w:b/>
                <w:bCs/>
                <w:w w:val="105"/>
                <w:sz w:val="20"/>
                <w:szCs w:val="20"/>
                <w:highlight w:val="none"/>
              </w:rPr>
              <w:t>组织方法</w:t>
            </w:r>
          </w:p>
        </w:tc>
        <w:tc>
          <w:tcPr>
            <w:tcW w:w="5235" w:type="dxa"/>
            <w:gridSpan w:val="4"/>
            <w:vAlign w:val="center"/>
          </w:tcPr>
          <w:p w14:paraId="159D97D7">
            <w:pPr>
              <w:rPr>
                <w:rFonts w:ascii="仿宋" w:hAnsi="仿宋" w:eastAsia="仿宋" w:cs="宋体"/>
                <w:w w:val="105"/>
                <w:sz w:val="20"/>
                <w:szCs w:val="20"/>
                <w:highlight w:val="none"/>
              </w:rPr>
            </w:pPr>
            <w:r>
              <w:rPr>
                <w:rFonts w:hint="eastAsia" w:ascii="仿宋" w:hAnsi="仿宋" w:eastAsia="仿宋" w:cs="宋体"/>
                <w:w w:val="105"/>
                <w:sz w:val="20"/>
                <w:szCs w:val="20"/>
                <w:highlight w:val="none"/>
              </w:rPr>
              <w:t>教学组织恰当，</w:t>
            </w:r>
            <w:r>
              <w:rPr>
                <w:rFonts w:hint="eastAsia" w:ascii="仿宋" w:hAnsi="仿宋" w:eastAsia="仿宋" w:cs="宋体"/>
                <w:sz w:val="20"/>
                <w:szCs w:val="20"/>
                <w:highlight w:val="none"/>
              </w:rPr>
              <w:t>单元时长适中；以学生学习为中心，</w:t>
            </w:r>
            <w:r>
              <w:rPr>
                <w:rFonts w:hint="eastAsia" w:ascii="仿宋" w:hAnsi="仿宋" w:eastAsia="仿宋" w:cs="宋体"/>
                <w:w w:val="105"/>
                <w:sz w:val="20"/>
                <w:szCs w:val="20"/>
                <w:highlight w:val="none"/>
              </w:rPr>
              <w:t>运用多种方法（如BOPPPS、线上线下混合、研讨、项目、展示等），重视能力培养，师生互动效果明显。</w:t>
            </w:r>
          </w:p>
        </w:tc>
        <w:tc>
          <w:tcPr>
            <w:tcW w:w="577" w:type="dxa"/>
            <w:gridSpan w:val="2"/>
            <w:vAlign w:val="center"/>
          </w:tcPr>
          <w:p w14:paraId="59D6DEEF">
            <w:pPr>
              <w:pStyle w:val="13"/>
              <w:rPr>
                <w:rFonts w:ascii="宋体" w:hAnsi="宋体" w:eastAsia="宋体" w:cs="宋体"/>
                <w:sz w:val="24"/>
                <w:highlight w:val="none"/>
              </w:rPr>
            </w:pPr>
          </w:p>
        </w:tc>
        <w:tc>
          <w:tcPr>
            <w:tcW w:w="623" w:type="dxa"/>
            <w:gridSpan w:val="2"/>
            <w:vAlign w:val="center"/>
          </w:tcPr>
          <w:p w14:paraId="233349C6">
            <w:pPr>
              <w:pStyle w:val="13"/>
              <w:rPr>
                <w:rFonts w:ascii="宋体" w:hAnsi="宋体" w:eastAsia="宋体" w:cs="宋体"/>
                <w:sz w:val="24"/>
                <w:highlight w:val="none"/>
              </w:rPr>
            </w:pPr>
          </w:p>
        </w:tc>
        <w:tc>
          <w:tcPr>
            <w:tcW w:w="653" w:type="dxa"/>
            <w:vAlign w:val="center"/>
          </w:tcPr>
          <w:p w14:paraId="01A1E755">
            <w:pPr>
              <w:pStyle w:val="13"/>
              <w:rPr>
                <w:rFonts w:ascii="宋体" w:hAnsi="宋体" w:eastAsia="宋体" w:cs="宋体"/>
                <w:sz w:val="24"/>
                <w:highlight w:val="none"/>
              </w:rPr>
            </w:pPr>
          </w:p>
        </w:tc>
        <w:tc>
          <w:tcPr>
            <w:tcW w:w="567" w:type="dxa"/>
            <w:vAlign w:val="center"/>
          </w:tcPr>
          <w:p w14:paraId="3B345669">
            <w:pPr>
              <w:pStyle w:val="13"/>
              <w:rPr>
                <w:rFonts w:ascii="宋体" w:hAnsi="宋体" w:eastAsia="宋体" w:cs="宋体"/>
                <w:sz w:val="24"/>
                <w:highlight w:val="none"/>
              </w:rPr>
            </w:pPr>
          </w:p>
        </w:tc>
        <w:tc>
          <w:tcPr>
            <w:tcW w:w="460" w:type="dxa"/>
            <w:vAlign w:val="center"/>
          </w:tcPr>
          <w:p w14:paraId="61E3CC44">
            <w:pPr>
              <w:pStyle w:val="13"/>
              <w:rPr>
                <w:rFonts w:ascii="宋体" w:hAnsi="宋体" w:eastAsia="宋体" w:cs="宋体"/>
                <w:sz w:val="24"/>
                <w:highlight w:val="none"/>
              </w:rPr>
            </w:pPr>
          </w:p>
        </w:tc>
      </w:tr>
      <w:tr w14:paraId="12394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Align w:val="center"/>
          </w:tcPr>
          <w:p w14:paraId="1D9E3B36">
            <w:pPr>
              <w:jc w:val="center"/>
              <w:rPr>
                <w:rFonts w:ascii="仿宋" w:hAnsi="仿宋" w:eastAsia="仿宋" w:cs="宋体"/>
                <w:b/>
                <w:bCs/>
                <w:w w:val="105"/>
                <w:sz w:val="20"/>
                <w:szCs w:val="20"/>
                <w:highlight w:val="none"/>
              </w:rPr>
            </w:pPr>
            <w:r>
              <w:rPr>
                <w:rFonts w:hint="eastAsia" w:ascii="仿宋" w:hAnsi="仿宋" w:eastAsia="仿宋" w:cs="宋体"/>
                <w:b/>
                <w:bCs/>
                <w:w w:val="105"/>
                <w:sz w:val="20"/>
                <w:szCs w:val="20"/>
                <w:highlight w:val="none"/>
              </w:rPr>
              <w:t>教学手段</w:t>
            </w:r>
          </w:p>
        </w:tc>
        <w:tc>
          <w:tcPr>
            <w:tcW w:w="5235" w:type="dxa"/>
            <w:gridSpan w:val="4"/>
            <w:vAlign w:val="center"/>
          </w:tcPr>
          <w:p w14:paraId="5A5243FB">
            <w:pPr>
              <w:rPr>
                <w:rFonts w:ascii="仿宋" w:hAnsi="仿宋" w:eastAsia="仿宋" w:cs="宋体"/>
                <w:w w:val="105"/>
                <w:sz w:val="20"/>
                <w:szCs w:val="20"/>
                <w:highlight w:val="none"/>
              </w:rPr>
            </w:pPr>
            <w:r>
              <w:rPr>
                <w:rFonts w:hint="eastAsia" w:ascii="仿宋" w:hAnsi="仿宋" w:eastAsia="仿宋" w:cs="宋体"/>
                <w:w w:val="105"/>
                <w:sz w:val="20"/>
                <w:szCs w:val="20"/>
                <w:highlight w:val="none"/>
              </w:rPr>
              <w:t>用语规范，表述清晰，教态良好；教学手段运用得当，有效应用板书、教具、现代教育信息技术等。</w:t>
            </w:r>
          </w:p>
        </w:tc>
        <w:tc>
          <w:tcPr>
            <w:tcW w:w="577" w:type="dxa"/>
            <w:gridSpan w:val="2"/>
            <w:vAlign w:val="center"/>
          </w:tcPr>
          <w:p w14:paraId="2106EB52">
            <w:pPr>
              <w:pStyle w:val="13"/>
              <w:rPr>
                <w:rFonts w:ascii="宋体" w:hAnsi="宋体" w:eastAsia="宋体" w:cs="宋体"/>
                <w:sz w:val="24"/>
                <w:highlight w:val="none"/>
              </w:rPr>
            </w:pPr>
          </w:p>
        </w:tc>
        <w:tc>
          <w:tcPr>
            <w:tcW w:w="623" w:type="dxa"/>
            <w:gridSpan w:val="2"/>
            <w:vAlign w:val="center"/>
          </w:tcPr>
          <w:p w14:paraId="217E7B4A">
            <w:pPr>
              <w:pStyle w:val="13"/>
              <w:rPr>
                <w:rFonts w:ascii="宋体" w:hAnsi="宋体" w:eastAsia="宋体" w:cs="宋体"/>
                <w:sz w:val="24"/>
                <w:highlight w:val="none"/>
              </w:rPr>
            </w:pPr>
          </w:p>
        </w:tc>
        <w:tc>
          <w:tcPr>
            <w:tcW w:w="653" w:type="dxa"/>
            <w:vAlign w:val="center"/>
          </w:tcPr>
          <w:p w14:paraId="0C4C78D6">
            <w:pPr>
              <w:pStyle w:val="13"/>
              <w:rPr>
                <w:rFonts w:ascii="宋体" w:hAnsi="宋体" w:eastAsia="宋体" w:cs="宋体"/>
                <w:sz w:val="24"/>
                <w:highlight w:val="none"/>
              </w:rPr>
            </w:pPr>
          </w:p>
        </w:tc>
        <w:tc>
          <w:tcPr>
            <w:tcW w:w="567" w:type="dxa"/>
            <w:vAlign w:val="center"/>
          </w:tcPr>
          <w:p w14:paraId="6CC470FF">
            <w:pPr>
              <w:pStyle w:val="13"/>
              <w:rPr>
                <w:rFonts w:ascii="宋体" w:hAnsi="宋体" w:eastAsia="宋体" w:cs="宋体"/>
                <w:sz w:val="24"/>
                <w:highlight w:val="none"/>
              </w:rPr>
            </w:pPr>
          </w:p>
        </w:tc>
        <w:tc>
          <w:tcPr>
            <w:tcW w:w="460" w:type="dxa"/>
            <w:vAlign w:val="center"/>
          </w:tcPr>
          <w:p w14:paraId="472FDCE0">
            <w:pPr>
              <w:pStyle w:val="13"/>
              <w:rPr>
                <w:rFonts w:ascii="宋体" w:hAnsi="宋体" w:eastAsia="宋体" w:cs="宋体"/>
                <w:sz w:val="24"/>
                <w:highlight w:val="none"/>
              </w:rPr>
            </w:pPr>
          </w:p>
        </w:tc>
      </w:tr>
      <w:tr w14:paraId="5C9A2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Align w:val="center"/>
          </w:tcPr>
          <w:p w14:paraId="3AB742F7">
            <w:pPr>
              <w:jc w:val="center"/>
              <w:rPr>
                <w:rFonts w:ascii="仿宋" w:hAnsi="仿宋" w:eastAsia="仿宋" w:cs="宋体"/>
                <w:b/>
                <w:bCs/>
                <w:w w:val="105"/>
                <w:sz w:val="20"/>
                <w:szCs w:val="20"/>
                <w:highlight w:val="none"/>
              </w:rPr>
            </w:pPr>
            <w:r>
              <w:rPr>
                <w:rFonts w:hint="eastAsia" w:ascii="仿宋" w:hAnsi="仿宋" w:eastAsia="仿宋" w:cs="宋体"/>
                <w:b/>
                <w:bCs/>
                <w:w w:val="105"/>
                <w:sz w:val="20"/>
                <w:szCs w:val="20"/>
                <w:highlight w:val="none"/>
              </w:rPr>
              <w:t>教学效果</w:t>
            </w:r>
          </w:p>
        </w:tc>
        <w:tc>
          <w:tcPr>
            <w:tcW w:w="5235" w:type="dxa"/>
            <w:gridSpan w:val="4"/>
            <w:vAlign w:val="center"/>
          </w:tcPr>
          <w:p w14:paraId="2390DE9D">
            <w:pPr>
              <w:rPr>
                <w:rFonts w:ascii="仿宋" w:hAnsi="仿宋" w:eastAsia="仿宋" w:cs="宋体"/>
                <w:w w:val="105"/>
                <w:sz w:val="20"/>
                <w:szCs w:val="20"/>
                <w:highlight w:val="none"/>
              </w:rPr>
            </w:pPr>
            <w:r>
              <w:rPr>
                <w:rFonts w:hint="eastAsia" w:ascii="仿宋" w:hAnsi="仿宋" w:eastAsia="仿宋" w:cs="宋体"/>
                <w:w w:val="105"/>
                <w:sz w:val="20"/>
                <w:szCs w:val="20"/>
                <w:highlight w:val="none"/>
              </w:rPr>
              <w:t>教师开展考勤，严格课堂管理；无瞌睡、玩手机现象；学生注意力集中，积极性被调动，气氛活跃。</w:t>
            </w:r>
          </w:p>
        </w:tc>
        <w:tc>
          <w:tcPr>
            <w:tcW w:w="577" w:type="dxa"/>
            <w:gridSpan w:val="2"/>
            <w:vAlign w:val="center"/>
          </w:tcPr>
          <w:p w14:paraId="07B9018F">
            <w:pPr>
              <w:pStyle w:val="13"/>
              <w:rPr>
                <w:rFonts w:ascii="宋体" w:hAnsi="宋体" w:eastAsia="宋体" w:cs="宋体"/>
                <w:sz w:val="24"/>
                <w:highlight w:val="none"/>
              </w:rPr>
            </w:pPr>
          </w:p>
        </w:tc>
        <w:tc>
          <w:tcPr>
            <w:tcW w:w="623" w:type="dxa"/>
            <w:gridSpan w:val="2"/>
            <w:vAlign w:val="center"/>
          </w:tcPr>
          <w:p w14:paraId="5F7D7A3A">
            <w:pPr>
              <w:pStyle w:val="13"/>
              <w:rPr>
                <w:rFonts w:ascii="宋体" w:hAnsi="宋体" w:eastAsia="宋体" w:cs="宋体"/>
                <w:sz w:val="24"/>
                <w:highlight w:val="none"/>
              </w:rPr>
            </w:pPr>
          </w:p>
        </w:tc>
        <w:tc>
          <w:tcPr>
            <w:tcW w:w="653" w:type="dxa"/>
            <w:vAlign w:val="center"/>
          </w:tcPr>
          <w:p w14:paraId="6BC6F482">
            <w:pPr>
              <w:pStyle w:val="13"/>
              <w:rPr>
                <w:rFonts w:ascii="宋体" w:hAnsi="宋体" w:eastAsia="宋体" w:cs="宋体"/>
                <w:sz w:val="24"/>
                <w:highlight w:val="none"/>
              </w:rPr>
            </w:pPr>
          </w:p>
        </w:tc>
        <w:tc>
          <w:tcPr>
            <w:tcW w:w="567" w:type="dxa"/>
            <w:vAlign w:val="center"/>
          </w:tcPr>
          <w:p w14:paraId="4A9F1F94">
            <w:pPr>
              <w:pStyle w:val="13"/>
              <w:rPr>
                <w:rFonts w:ascii="宋体" w:hAnsi="宋体" w:eastAsia="宋体" w:cs="宋体"/>
                <w:sz w:val="24"/>
                <w:highlight w:val="none"/>
              </w:rPr>
            </w:pPr>
          </w:p>
        </w:tc>
        <w:tc>
          <w:tcPr>
            <w:tcW w:w="460" w:type="dxa"/>
            <w:vAlign w:val="center"/>
          </w:tcPr>
          <w:p w14:paraId="558B5073">
            <w:pPr>
              <w:pStyle w:val="13"/>
              <w:rPr>
                <w:rFonts w:ascii="宋体" w:hAnsi="宋体" w:eastAsia="宋体" w:cs="宋体"/>
                <w:sz w:val="24"/>
                <w:highlight w:val="none"/>
              </w:rPr>
            </w:pPr>
          </w:p>
        </w:tc>
      </w:tr>
      <w:tr w14:paraId="62CB5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469" w:type="dxa"/>
            <w:gridSpan w:val="5"/>
            <w:vAlign w:val="center"/>
          </w:tcPr>
          <w:p w14:paraId="205FD30C">
            <w:pPr>
              <w:rPr>
                <w:rFonts w:asciiTheme="minorEastAsia" w:hAnsiTheme="minorEastAsia"/>
                <w:b/>
                <w:highlight w:val="none"/>
              </w:rPr>
            </w:pPr>
            <w:r>
              <w:rPr>
                <w:rFonts w:hint="eastAsia" w:ascii="宋体" w:eastAsia="宋体"/>
                <w:b/>
                <w:sz w:val="23"/>
                <w:highlight w:val="none"/>
              </w:rPr>
              <w:t>总体评价：</w:t>
            </w:r>
            <w:r>
              <w:rPr>
                <w:rFonts w:hint="eastAsia" w:ascii="仿宋_GB2312" w:hAnsi="仿宋_GB2312" w:eastAsia="仿宋_GB2312"/>
                <w:szCs w:val="21"/>
                <w:highlight w:val="none"/>
              </w:rPr>
              <w:t>□</w:t>
            </w:r>
            <w:r>
              <w:rPr>
                <w:rFonts w:hint="eastAsia" w:ascii="仿宋_GB2312" w:hAnsi="仿宋_GB2312" w:eastAsia="仿宋_GB2312"/>
                <w:highlight w:val="none"/>
              </w:rPr>
              <w:t>优</w:t>
            </w:r>
            <w:r>
              <w:rPr>
                <w:rFonts w:hint="eastAsia" w:ascii="仿宋_GB2312" w:hAnsi="仿宋_GB2312" w:eastAsia="仿宋_GB2312"/>
                <w:sz w:val="16"/>
                <w:szCs w:val="16"/>
                <w:highlight w:val="none"/>
              </w:rPr>
              <w:t>（100-90）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良</w:t>
            </w:r>
            <w:r>
              <w:rPr>
                <w:rFonts w:hint="eastAsia" w:ascii="仿宋_GB2312" w:hAnsi="仿宋_GB2312" w:eastAsia="仿宋_GB2312"/>
                <w:sz w:val="16"/>
                <w:szCs w:val="16"/>
                <w:highlight w:val="none"/>
              </w:rPr>
              <w:t>（89-80）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中</w:t>
            </w:r>
            <w:r>
              <w:rPr>
                <w:rFonts w:hint="eastAsia" w:ascii="仿宋_GB2312" w:hAnsi="仿宋_GB2312" w:eastAsia="仿宋_GB2312"/>
                <w:sz w:val="16"/>
                <w:szCs w:val="16"/>
                <w:highlight w:val="none"/>
              </w:rPr>
              <w:t>（79-70）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及格</w:t>
            </w:r>
            <w:r>
              <w:rPr>
                <w:rFonts w:hint="eastAsia" w:ascii="仿宋_GB2312" w:hAnsi="仿宋_GB2312" w:eastAsia="仿宋_GB2312"/>
                <w:sz w:val="16"/>
                <w:szCs w:val="16"/>
                <w:highlight w:val="none"/>
              </w:rPr>
              <w:t>（69-60）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不及格</w:t>
            </w:r>
            <w:r>
              <w:rPr>
                <w:rFonts w:hint="eastAsia" w:ascii="仿宋_GB2312" w:hAnsi="仿宋_GB2312" w:eastAsia="仿宋_GB2312"/>
                <w:sz w:val="16"/>
                <w:szCs w:val="16"/>
                <w:highlight w:val="none"/>
              </w:rPr>
              <w:t>（59-0）；</w:t>
            </w:r>
            <w:r>
              <w:rPr>
                <w:rFonts w:hint="eastAsia" w:ascii="仿宋_GB2312" w:hAnsi="仿宋_GB2312" w:eastAsia="仿宋_GB2312"/>
                <w:b/>
                <w:highlight w:val="none"/>
              </w:rPr>
              <w:t>评价分数</w:t>
            </w:r>
            <w:r>
              <w:rPr>
                <w:rFonts w:hint="eastAsia" w:ascii="仿宋_GB2312" w:hAnsi="仿宋_GB2312" w:eastAsia="仿宋_GB2312"/>
                <w:b/>
                <w:highlight w:val="none"/>
                <w:u w:val="single"/>
              </w:rPr>
              <w:t xml:space="preserve">          </w:t>
            </w:r>
          </w:p>
        </w:tc>
        <w:tc>
          <w:tcPr>
            <w:tcW w:w="577" w:type="dxa"/>
            <w:gridSpan w:val="2"/>
            <w:vAlign w:val="center"/>
          </w:tcPr>
          <w:p w14:paraId="17303872">
            <w:pPr>
              <w:pStyle w:val="13"/>
              <w:rPr>
                <w:rFonts w:ascii="宋体" w:hAnsi="宋体" w:eastAsia="宋体" w:cs="宋体"/>
                <w:sz w:val="24"/>
                <w:highlight w:val="none"/>
              </w:rPr>
            </w:pPr>
          </w:p>
        </w:tc>
        <w:tc>
          <w:tcPr>
            <w:tcW w:w="623" w:type="dxa"/>
            <w:gridSpan w:val="2"/>
            <w:vAlign w:val="center"/>
          </w:tcPr>
          <w:p w14:paraId="2FF23306">
            <w:pPr>
              <w:pStyle w:val="13"/>
              <w:rPr>
                <w:rFonts w:ascii="宋体" w:hAnsi="宋体" w:eastAsia="宋体" w:cs="宋体"/>
                <w:sz w:val="24"/>
                <w:highlight w:val="none"/>
              </w:rPr>
            </w:pPr>
          </w:p>
        </w:tc>
        <w:tc>
          <w:tcPr>
            <w:tcW w:w="653" w:type="dxa"/>
            <w:vAlign w:val="center"/>
          </w:tcPr>
          <w:p w14:paraId="799C3D33">
            <w:pPr>
              <w:pStyle w:val="13"/>
              <w:rPr>
                <w:rFonts w:ascii="宋体" w:hAnsi="宋体" w:eastAsia="宋体" w:cs="宋体"/>
                <w:sz w:val="24"/>
                <w:highlight w:val="none"/>
              </w:rPr>
            </w:pPr>
          </w:p>
        </w:tc>
        <w:tc>
          <w:tcPr>
            <w:tcW w:w="567" w:type="dxa"/>
            <w:vAlign w:val="center"/>
          </w:tcPr>
          <w:p w14:paraId="79E4CD6D">
            <w:pPr>
              <w:pStyle w:val="13"/>
              <w:rPr>
                <w:rFonts w:ascii="宋体" w:hAnsi="宋体" w:eastAsia="宋体" w:cs="宋体"/>
                <w:sz w:val="24"/>
                <w:highlight w:val="none"/>
              </w:rPr>
            </w:pPr>
          </w:p>
        </w:tc>
        <w:tc>
          <w:tcPr>
            <w:tcW w:w="460" w:type="dxa"/>
            <w:vAlign w:val="center"/>
          </w:tcPr>
          <w:p w14:paraId="59A9D132">
            <w:pPr>
              <w:pStyle w:val="13"/>
              <w:rPr>
                <w:rFonts w:ascii="宋体" w:hAnsi="宋体" w:eastAsia="宋体" w:cs="宋体"/>
                <w:sz w:val="24"/>
                <w:highlight w:val="none"/>
              </w:rPr>
            </w:pPr>
          </w:p>
        </w:tc>
      </w:tr>
      <w:tr w14:paraId="26D5D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jc w:val="center"/>
        </w:trPr>
        <w:tc>
          <w:tcPr>
            <w:tcW w:w="9349" w:type="dxa"/>
            <w:gridSpan w:val="12"/>
          </w:tcPr>
          <w:p w14:paraId="2E986134">
            <w:pPr>
              <w:pStyle w:val="13"/>
              <w:spacing w:before="186"/>
              <w:rPr>
                <w:rFonts w:ascii="宋体" w:eastAsia="宋体"/>
                <w:b/>
                <w:sz w:val="23"/>
                <w:highlight w:val="none"/>
              </w:rPr>
            </w:pPr>
            <w:r>
              <w:rPr>
                <w:rFonts w:hint="eastAsia" w:ascii="宋体" w:eastAsia="宋体"/>
                <w:b/>
                <w:sz w:val="23"/>
                <w:highlight w:val="none"/>
              </w:rPr>
              <w:t>综合建议：</w:t>
            </w:r>
            <w:r>
              <w:rPr>
                <w:rFonts w:hint="eastAsia" w:ascii="宋体" w:eastAsia="宋体"/>
                <w:bCs/>
                <w:sz w:val="23"/>
                <w:highlight w:val="none"/>
              </w:rPr>
              <w:t>（采用“巡、观课”方式时，若是以上指标无法判断项即可直接选择“良好”，反映内容可记录在此处）</w:t>
            </w:r>
          </w:p>
        </w:tc>
      </w:tr>
      <w:tr w14:paraId="38357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234" w:type="dxa"/>
            <w:vAlign w:val="center"/>
          </w:tcPr>
          <w:p w14:paraId="75B1DB12">
            <w:pPr>
              <w:pStyle w:val="13"/>
              <w:spacing w:before="78" w:line="249" w:lineRule="auto"/>
              <w:ind w:left="165" w:right="156"/>
              <w:jc w:val="center"/>
              <w:rPr>
                <w:rFonts w:asciiTheme="minorEastAsia" w:hAnsiTheme="minorEastAsia"/>
                <w:highlight w:val="none"/>
              </w:rPr>
            </w:pPr>
            <w:r>
              <w:rPr>
                <w:rFonts w:hint="eastAsia" w:asciiTheme="minorEastAsia" w:hAnsiTheme="minorEastAsia"/>
                <w:highlight w:val="none"/>
              </w:rPr>
              <w:t>日期</w:t>
            </w:r>
          </w:p>
        </w:tc>
        <w:tc>
          <w:tcPr>
            <w:tcW w:w="4253" w:type="dxa"/>
            <w:gridSpan w:val="2"/>
            <w:vAlign w:val="center"/>
          </w:tcPr>
          <w:p w14:paraId="432E292A">
            <w:pPr>
              <w:pStyle w:val="13"/>
              <w:tabs>
                <w:tab w:val="left" w:pos="1261"/>
                <w:tab w:val="left" w:pos="1848"/>
                <w:tab w:val="left" w:pos="2317"/>
                <w:tab w:val="left" w:pos="3139"/>
                <w:tab w:val="left" w:pos="3724"/>
              </w:tabs>
              <w:ind w:left="557" w:firstLine="210" w:firstLineChars="100"/>
              <w:rPr>
                <w:rFonts w:asciiTheme="minorEastAsia" w:hAnsiTheme="minorEastAsia"/>
                <w:highlight w:val="none"/>
              </w:rPr>
            </w:pPr>
            <w:r>
              <w:rPr>
                <w:rFonts w:hint="eastAsia" w:asciiTheme="minorEastAsia" w:hAnsiTheme="minorEastAsia"/>
                <w:highlight w:val="none"/>
              </w:rPr>
              <w:t>年</w:t>
            </w:r>
            <w:r>
              <w:rPr>
                <w:rFonts w:hint="eastAsia" w:asciiTheme="minorEastAsia" w:hAnsiTheme="minorEastAsia"/>
                <w:highlight w:val="none"/>
              </w:rPr>
              <w:tab/>
            </w:r>
            <w:r>
              <w:rPr>
                <w:rFonts w:hint="eastAsia" w:asciiTheme="minorEastAsia" w:hAnsiTheme="minorEastAsia"/>
                <w:highlight w:val="none"/>
              </w:rPr>
              <w:t>月</w:t>
            </w:r>
            <w:r>
              <w:rPr>
                <w:rFonts w:hint="eastAsia" w:asciiTheme="minorEastAsia" w:hAnsiTheme="minorEastAsia"/>
                <w:highlight w:val="none"/>
              </w:rPr>
              <w:tab/>
            </w:r>
            <w:r>
              <w:rPr>
                <w:rFonts w:hint="eastAsia" w:asciiTheme="minorEastAsia" w:hAnsiTheme="minorEastAsia"/>
                <w:highlight w:val="none"/>
              </w:rPr>
              <w:t>日，</w:t>
            </w:r>
            <w:r>
              <w:rPr>
                <w:rFonts w:hint="eastAsia" w:asciiTheme="minorEastAsia" w:hAnsiTheme="minorEastAsia"/>
                <w:highlight w:val="none"/>
              </w:rPr>
              <w:tab/>
            </w:r>
            <w:r>
              <w:rPr>
                <w:rFonts w:hint="eastAsia" w:asciiTheme="minorEastAsia" w:hAnsiTheme="minorEastAsia"/>
                <w:highlight w:val="none"/>
              </w:rPr>
              <w:t>星期</w:t>
            </w:r>
            <w:r>
              <w:rPr>
                <w:rFonts w:hint="eastAsia" w:asciiTheme="minorEastAsia" w:hAnsiTheme="minorEastAsia"/>
                <w:highlight w:val="none"/>
              </w:rPr>
              <w:tab/>
            </w:r>
            <w:r>
              <w:rPr>
                <w:rFonts w:hint="eastAsia" w:asciiTheme="minorEastAsia" w:hAnsiTheme="minorEastAsia"/>
                <w:highlight w:val="none"/>
              </w:rPr>
              <w:t>，第  节</w:t>
            </w:r>
          </w:p>
        </w:tc>
        <w:tc>
          <w:tcPr>
            <w:tcW w:w="992" w:type="dxa"/>
            <w:gridSpan w:val="3"/>
            <w:vAlign w:val="center"/>
          </w:tcPr>
          <w:p w14:paraId="5CEE1230">
            <w:pPr>
              <w:pStyle w:val="13"/>
              <w:jc w:val="center"/>
              <w:rPr>
                <w:rFonts w:asciiTheme="minorEastAsia" w:hAnsiTheme="minorEastAsia"/>
                <w:highlight w:val="none"/>
              </w:rPr>
            </w:pPr>
            <w:r>
              <w:rPr>
                <w:rFonts w:hint="eastAsia" w:asciiTheme="minorEastAsia" w:hAnsiTheme="minorEastAsia"/>
                <w:highlight w:val="none"/>
              </w:rPr>
              <w:t>听课人</w:t>
            </w:r>
          </w:p>
        </w:tc>
        <w:tc>
          <w:tcPr>
            <w:tcW w:w="1134" w:type="dxa"/>
            <w:gridSpan w:val="2"/>
            <w:vAlign w:val="center"/>
          </w:tcPr>
          <w:p w14:paraId="343CA4CA">
            <w:pPr>
              <w:pStyle w:val="13"/>
              <w:jc w:val="center"/>
              <w:rPr>
                <w:rFonts w:asciiTheme="minorEastAsia" w:hAnsiTheme="minorEastAsia"/>
                <w:highlight w:val="none"/>
              </w:rPr>
            </w:pPr>
          </w:p>
        </w:tc>
        <w:tc>
          <w:tcPr>
            <w:tcW w:w="709" w:type="dxa"/>
            <w:gridSpan w:val="2"/>
            <w:vAlign w:val="center"/>
          </w:tcPr>
          <w:p w14:paraId="158A9BB3">
            <w:pPr>
              <w:pStyle w:val="13"/>
              <w:jc w:val="center"/>
              <w:rPr>
                <w:rFonts w:asciiTheme="minorEastAsia" w:hAnsiTheme="minorEastAsia"/>
                <w:highlight w:val="none"/>
              </w:rPr>
            </w:pPr>
            <w:r>
              <w:rPr>
                <w:rFonts w:hint="eastAsia" w:asciiTheme="minorEastAsia" w:hAnsiTheme="minorEastAsia"/>
                <w:highlight w:val="none"/>
              </w:rPr>
              <w:t>单位</w:t>
            </w:r>
          </w:p>
        </w:tc>
        <w:tc>
          <w:tcPr>
            <w:tcW w:w="1027" w:type="dxa"/>
            <w:gridSpan w:val="2"/>
            <w:vAlign w:val="center"/>
          </w:tcPr>
          <w:p w14:paraId="0183CBFE">
            <w:pPr>
              <w:pStyle w:val="13"/>
              <w:jc w:val="center"/>
              <w:rPr>
                <w:rFonts w:asciiTheme="minorEastAsia" w:hAnsiTheme="minorEastAsia"/>
                <w:highlight w:val="none"/>
              </w:rPr>
            </w:pPr>
          </w:p>
        </w:tc>
      </w:tr>
    </w:tbl>
    <w:p w14:paraId="24933BAD">
      <w:pPr>
        <w:jc w:val="left"/>
        <w:rPr>
          <w:szCs w:val="21"/>
          <w:highlight w:val="none"/>
        </w:rPr>
      </w:pPr>
      <w:r>
        <w:rPr>
          <w:rFonts w:hint="eastAsia" w:ascii="Times New Roman"/>
          <w:szCs w:val="21"/>
          <w:highlight w:val="none"/>
        </w:rPr>
        <w:t>注：1.此表用于领导干部听/巡/观课评价。2.此表适用于理论课（含教务系统中的理论课、理论+实践课）。</w:t>
      </w:r>
    </w:p>
    <w:p w14:paraId="4CD05CE9">
      <w:pPr>
        <w:rPr>
          <w:rFonts w:ascii="仿宋" w:hAnsi="仿宋" w:eastAsia="仿宋" w:cs="仿宋"/>
          <w:b/>
          <w:bCs/>
          <w:color w:val="FF0000"/>
          <w:sz w:val="32"/>
          <w:szCs w:val="32"/>
          <w:highlight w:val="none"/>
        </w:rPr>
        <w:sectPr>
          <w:pgSz w:w="11906" w:h="16838"/>
          <w:pgMar w:top="1440" w:right="1179" w:bottom="1440" w:left="1179" w:header="851" w:footer="992" w:gutter="0"/>
          <w:cols w:space="0" w:num="1"/>
          <w:docGrid w:type="lines" w:linePitch="329" w:charSpace="0"/>
        </w:sectPr>
      </w:pPr>
    </w:p>
    <w:p w14:paraId="2CA2D672">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3</w:t>
      </w:r>
      <w:r>
        <w:rPr>
          <w:rFonts w:ascii="仿宋" w:hAnsi="仿宋" w:eastAsia="仿宋" w:cs="仿宋"/>
          <w:b/>
          <w:bCs/>
          <w:sz w:val="32"/>
          <w:szCs w:val="32"/>
          <w:highlight w:val="none"/>
        </w:rPr>
        <w:t>.</w:t>
      </w:r>
      <w:r>
        <w:rPr>
          <w:rFonts w:hint="eastAsia" w:ascii="仿宋" w:hAnsi="仿宋" w:eastAsia="仿宋" w:cs="仿宋"/>
          <w:b/>
          <w:bCs/>
          <w:sz w:val="32"/>
          <w:szCs w:val="32"/>
          <w:highlight w:val="none"/>
        </w:rPr>
        <w:t>实践教学评价标准</w:t>
      </w:r>
    </w:p>
    <w:p w14:paraId="7E099DD0">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下面标准适用于实践课，含课内实验实践和独立实践教学环节，毕业设计（论文）除外，实践过程的考察应是听课重点，应注重教师对实践过程中各环节的指导情况。</w:t>
      </w:r>
    </w:p>
    <w:tbl>
      <w:tblPr>
        <w:tblStyle w:val="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7774"/>
        <w:gridCol w:w="593"/>
      </w:tblGrid>
      <w:tr w14:paraId="3DEC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blHeader/>
          <w:jc w:val="center"/>
        </w:trPr>
        <w:tc>
          <w:tcPr>
            <w:tcW w:w="562" w:type="dxa"/>
            <w:vAlign w:val="center"/>
          </w:tcPr>
          <w:p w14:paraId="28167BA4">
            <w:pPr>
              <w:spacing w:line="320" w:lineRule="exact"/>
              <w:ind w:left="-105" w:leftChars="-50" w:right="-105" w:rightChars="-50"/>
              <w:jc w:val="center"/>
              <w:rPr>
                <w:b/>
                <w:bCs/>
                <w:sz w:val="24"/>
                <w:highlight w:val="none"/>
              </w:rPr>
            </w:pPr>
            <w:r>
              <w:rPr>
                <w:b/>
                <w:bCs/>
                <w:sz w:val="24"/>
                <w:highlight w:val="none"/>
              </w:rPr>
              <w:t>一级</w:t>
            </w:r>
          </w:p>
          <w:p w14:paraId="01921A19">
            <w:pPr>
              <w:spacing w:line="320" w:lineRule="exact"/>
              <w:ind w:left="-105" w:leftChars="-50" w:right="-105" w:rightChars="-50"/>
              <w:jc w:val="center"/>
              <w:rPr>
                <w:b/>
                <w:bCs/>
                <w:sz w:val="24"/>
                <w:highlight w:val="none"/>
              </w:rPr>
            </w:pPr>
            <w:r>
              <w:rPr>
                <w:b/>
                <w:bCs/>
                <w:sz w:val="24"/>
                <w:highlight w:val="none"/>
              </w:rPr>
              <w:t>指标</w:t>
            </w:r>
          </w:p>
        </w:tc>
        <w:tc>
          <w:tcPr>
            <w:tcW w:w="567" w:type="dxa"/>
            <w:vAlign w:val="center"/>
          </w:tcPr>
          <w:p w14:paraId="5CFFEA8D">
            <w:pPr>
              <w:spacing w:line="320" w:lineRule="exact"/>
              <w:ind w:left="-105" w:leftChars="-50" w:right="-105" w:rightChars="-50"/>
              <w:jc w:val="center"/>
              <w:rPr>
                <w:b/>
                <w:bCs/>
                <w:sz w:val="24"/>
                <w:highlight w:val="none"/>
              </w:rPr>
            </w:pPr>
            <w:r>
              <w:rPr>
                <w:b/>
                <w:bCs/>
                <w:sz w:val="24"/>
                <w:highlight w:val="none"/>
              </w:rPr>
              <w:t>二级</w:t>
            </w:r>
          </w:p>
          <w:p w14:paraId="60D60946">
            <w:pPr>
              <w:spacing w:line="320" w:lineRule="exact"/>
              <w:ind w:left="-105" w:leftChars="-50" w:right="-105" w:rightChars="-50"/>
              <w:jc w:val="center"/>
              <w:rPr>
                <w:b/>
                <w:bCs/>
                <w:sz w:val="24"/>
                <w:highlight w:val="none"/>
              </w:rPr>
            </w:pPr>
            <w:r>
              <w:rPr>
                <w:b/>
                <w:bCs/>
                <w:sz w:val="24"/>
                <w:highlight w:val="none"/>
              </w:rPr>
              <w:t>指标</w:t>
            </w:r>
          </w:p>
        </w:tc>
        <w:tc>
          <w:tcPr>
            <w:tcW w:w="7774" w:type="dxa"/>
            <w:vAlign w:val="center"/>
          </w:tcPr>
          <w:p w14:paraId="0E2EB6DF">
            <w:pPr>
              <w:spacing w:line="320" w:lineRule="exact"/>
              <w:ind w:left="-105" w:leftChars="-50" w:right="-105" w:rightChars="-50"/>
              <w:jc w:val="center"/>
              <w:rPr>
                <w:b/>
                <w:bCs/>
                <w:sz w:val="24"/>
                <w:highlight w:val="none"/>
              </w:rPr>
            </w:pPr>
            <w:r>
              <w:rPr>
                <w:b/>
                <w:bCs/>
                <w:sz w:val="24"/>
                <w:highlight w:val="none"/>
              </w:rPr>
              <w:t>指标内涵与赋分原则</w:t>
            </w:r>
          </w:p>
        </w:tc>
        <w:tc>
          <w:tcPr>
            <w:tcW w:w="593" w:type="dxa"/>
            <w:vAlign w:val="center"/>
          </w:tcPr>
          <w:p w14:paraId="312A46D4">
            <w:pPr>
              <w:spacing w:line="320" w:lineRule="exact"/>
              <w:ind w:left="-105" w:leftChars="-50" w:right="-105" w:rightChars="-50"/>
              <w:jc w:val="center"/>
              <w:rPr>
                <w:b/>
                <w:bCs/>
                <w:sz w:val="24"/>
                <w:highlight w:val="none"/>
              </w:rPr>
            </w:pPr>
            <w:r>
              <w:rPr>
                <w:b/>
                <w:bCs/>
                <w:sz w:val="24"/>
                <w:highlight w:val="none"/>
              </w:rPr>
              <w:t>分值</w:t>
            </w:r>
          </w:p>
        </w:tc>
      </w:tr>
      <w:tr w14:paraId="05A5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blHeader/>
          <w:jc w:val="center"/>
        </w:trPr>
        <w:tc>
          <w:tcPr>
            <w:tcW w:w="562" w:type="dxa"/>
            <w:vMerge w:val="restart"/>
            <w:vAlign w:val="center"/>
          </w:tcPr>
          <w:p w14:paraId="22DE68EF">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1.教学理念</w:t>
            </w:r>
          </w:p>
          <w:p w14:paraId="496C4E06">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10分</w:t>
            </w:r>
          </w:p>
        </w:tc>
        <w:tc>
          <w:tcPr>
            <w:tcW w:w="567" w:type="dxa"/>
            <w:vMerge w:val="restart"/>
            <w:vAlign w:val="center"/>
          </w:tcPr>
          <w:p w14:paraId="5AFA14AB">
            <w:pPr>
              <w:spacing w:line="320" w:lineRule="exact"/>
              <w:ind w:left="-105" w:leftChars="-50" w:right="-105" w:rightChars="-50"/>
              <w:jc w:val="center"/>
              <w:rPr>
                <w:sz w:val="24"/>
                <w:highlight w:val="none"/>
              </w:rPr>
            </w:pPr>
            <w:r>
              <w:rPr>
                <w:rFonts w:hint="eastAsia"/>
                <w:sz w:val="24"/>
                <w:highlight w:val="none"/>
              </w:rPr>
              <w:t>1.1课程思政</w:t>
            </w:r>
          </w:p>
        </w:tc>
        <w:tc>
          <w:tcPr>
            <w:tcW w:w="7774" w:type="dxa"/>
            <w:vAlign w:val="center"/>
          </w:tcPr>
          <w:p w14:paraId="46F7D1D1">
            <w:pPr>
              <w:spacing w:line="320" w:lineRule="exact"/>
              <w:ind w:right="-105" w:rightChars="-50"/>
              <w:rPr>
                <w:sz w:val="24"/>
                <w:highlight w:val="none"/>
              </w:rPr>
            </w:pPr>
            <w:r>
              <w:rPr>
                <w:rFonts w:hint="eastAsia"/>
                <w:sz w:val="24"/>
                <w:highlight w:val="none"/>
              </w:rPr>
              <w:t>【差1分】有负面影响；</w:t>
            </w:r>
          </w:p>
          <w:p w14:paraId="2C3915C5">
            <w:pPr>
              <w:spacing w:line="320" w:lineRule="exact"/>
              <w:ind w:right="-105" w:rightChars="-50"/>
              <w:rPr>
                <w:sz w:val="24"/>
                <w:highlight w:val="none"/>
              </w:rPr>
            </w:pPr>
            <w:r>
              <w:rPr>
                <w:rFonts w:hint="eastAsia"/>
                <w:sz w:val="24"/>
                <w:highlight w:val="none"/>
              </w:rPr>
              <w:t>【较差2分】未发现负面影响，教师精神和教仪教态一般；</w:t>
            </w:r>
          </w:p>
          <w:p w14:paraId="2504EE0D">
            <w:pPr>
              <w:spacing w:line="320" w:lineRule="exact"/>
              <w:ind w:right="-105" w:rightChars="-50"/>
              <w:rPr>
                <w:sz w:val="24"/>
                <w:highlight w:val="none"/>
              </w:rPr>
            </w:pPr>
            <w:r>
              <w:rPr>
                <w:rFonts w:hint="eastAsia"/>
                <w:sz w:val="24"/>
                <w:highlight w:val="none"/>
              </w:rPr>
              <w:t>【一般3分】未发现负面影响，教师精神和教仪教态良好；</w:t>
            </w:r>
          </w:p>
          <w:p w14:paraId="492D2723">
            <w:pPr>
              <w:spacing w:line="320" w:lineRule="exact"/>
              <w:ind w:right="-105" w:rightChars="-50"/>
              <w:rPr>
                <w:sz w:val="24"/>
                <w:highlight w:val="none"/>
              </w:rPr>
            </w:pPr>
            <w:r>
              <w:rPr>
                <w:rFonts w:hint="eastAsia"/>
                <w:sz w:val="24"/>
                <w:highlight w:val="none"/>
              </w:rPr>
              <w:t>【良好4分】有课程思政要素融入，言传身教；</w:t>
            </w:r>
          </w:p>
          <w:p w14:paraId="64434F51">
            <w:pPr>
              <w:spacing w:line="320" w:lineRule="exact"/>
              <w:ind w:right="-105" w:rightChars="-50"/>
              <w:rPr>
                <w:sz w:val="24"/>
                <w:highlight w:val="none"/>
              </w:rPr>
            </w:pPr>
            <w:r>
              <w:rPr>
                <w:rFonts w:hint="eastAsia"/>
                <w:sz w:val="24"/>
                <w:highlight w:val="none"/>
              </w:rPr>
              <w:t>【优秀5分】课程思政融入好，体现水院育人特色。</w:t>
            </w:r>
          </w:p>
        </w:tc>
        <w:tc>
          <w:tcPr>
            <w:tcW w:w="593" w:type="dxa"/>
            <w:vMerge w:val="restart"/>
            <w:vAlign w:val="center"/>
          </w:tcPr>
          <w:p w14:paraId="0546BBF5">
            <w:pPr>
              <w:spacing w:line="320" w:lineRule="exact"/>
              <w:ind w:left="-105" w:leftChars="-50" w:right="-105" w:rightChars="-50"/>
              <w:jc w:val="center"/>
              <w:rPr>
                <w:sz w:val="24"/>
                <w:highlight w:val="none"/>
              </w:rPr>
            </w:pPr>
            <w:r>
              <w:rPr>
                <w:rFonts w:hint="eastAsia"/>
                <w:sz w:val="24"/>
                <w:highlight w:val="none"/>
              </w:rPr>
              <w:t>5</w:t>
            </w:r>
          </w:p>
        </w:tc>
      </w:tr>
      <w:tr w14:paraId="62EA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blHeader/>
          <w:jc w:val="center"/>
        </w:trPr>
        <w:tc>
          <w:tcPr>
            <w:tcW w:w="562" w:type="dxa"/>
            <w:vMerge w:val="continue"/>
            <w:vAlign w:val="center"/>
          </w:tcPr>
          <w:p w14:paraId="341BAD35">
            <w:pPr>
              <w:jc w:val="center"/>
              <w:rPr>
                <w:rFonts w:asciiTheme="minorEastAsia" w:hAnsiTheme="minorEastAsia" w:cstheme="minorEastAsia"/>
                <w:bCs/>
                <w:sz w:val="24"/>
                <w:highlight w:val="none"/>
              </w:rPr>
            </w:pPr>
          </w:p>
        </w:tc>
        <w:tc>
          <w:tcPr>
            <w:tcW w:w="567" w:type="dxa"/>
            <w:vMerge w:val="continue"/>
            <w:vAlign w:val="center"/>
          </w:tcPr>
          <w:p w14:paraId="24D0AC90">
            <w:pPr>
              <w:spacing w:line="320" w:lineRule="exact"/>
              <w:ind w:left="-105" w:leftChars="-50" w:right="-105" w:rightChars="-50"/>
              <w:jc w:val="center"/>
              <w:rPr>
                <w:sz w:val="24"/>
                <w:highlight w:val="none"/>
              </w:rPr>
            </w:pPr>
          </w:p>
        </w:tc>
        <w:tc>
          <w:tcPr>
            <w:tcW w:w="7774" w:type="dxa"/>
            <w:vAlign w:val="center"/>
          </w:tcPr>
          <w:p w14:paraId="7478CFC6">
            <w:pPr>
              <w:spacing w:line="320" w:lineRule="exact"/>
              <w:ind w:right="-105" w:rightChars="-50"/>
              <w:rPr>
                <w:sz w:val="24"/>
                <w:highlight w:val="none"/>
              </w:rPr>
            </w:pPr>
            <w:r>
              <w:rPr>
                <w:rFonts w:hint="eastAsia" w:asciiTheme="minorEastAsia" w:hAnsiTheme="minorEastAsia" w:cstheme="minorEastAsia"/>
                <w:w w:val="105"/>
                <w:sz w:val="24"/>
                <w:highlight w:val="none"/>
              </w:rPr>
              <w:t>发挥课程育人作用，传递正确价值理念，注重“</w:t>
            </w:r>
            <w:r>
              <w:rPr>
                <w:rFonts w:hint="eastAsia" w:asciiTheme="minorEastAsia" w:hAnsiTheme="minorEastAsia" w:cstheme="minorEastAsia"/>
                <w:color w:val="000000"/>
                <w:sz w:val="24"/>
                <w:highlight w:val="none"/>
              </w:rPr>
              <w:t>水文化+”育人元素融入，践行水院“课程思政十法”。</w:t>
            </w:r>
          </w:p>
        </w:tc>
        <w:tc>
          <w:tcPr>
            <w:tcW w:w="593" w:type="dxa"/>
            <w:vMerge w:val="continue"/>
            <w:vAlign w:val="center"/>
          </w:tcPr>
          <w:p w14:paraId="59C7D95C">
            <w:pPr>
              <w:spacing w:line="320" w:lineRule="exact"/>
              <w:ind w:left="-105" w:leftChars="-50" w:right="-105" w:rightChars="-50"/>
              <w:jc w:val="center"/>
              <w:rPr>
                <w:sz w:val="24"/>
                <w:highlight w:val="none"/>
              </w:rPr>
            </w:pPr>
          </w:p>
        </w:tc>
      </w:tr>
      <w:tr w14:paraId="2FE0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exact"/>
          <w:tblHeader/>
          <w:jc w:val="center"/>
        </w:trPr>
        <w:tc>
          <w:tcPr>
            <w:tcW w:w="562" w:type="dxa"/>
            <w:vMerge w:val="continue"/>
            <w:vAlign w:val="center"/>
          </w:tcPr>
          <w:p w14:paraId="5CB4BEBA">
            <w:pPr>
              <w:jc w:val="center"/>
              <w:rPr>
                <w:rFonts w:asciiTheme="minorEastAsia" w:hAnsiTheme="minorEastAsia" w:cstheme="minorEastAsia"/>
                <w:bCs/>
                <w:sz w:val="24"/>
                <w:highlight w:val="none"/>
              </w:rPr>
            </w:pPr>
          </w:p>
        </w:tc>
        <w:tc>
          <w:tcPr>
            <w:tcW w:w="567" w:type="dxa"/>
            <w:vMerge w:val="restart"/>
            <w:vAlign w:val="center"/>
          </w:tcPr>
          <w:p w14:paraId="1D05DB6F">
            <w:pPr>
              <w:spacing w:line="320" w:lineRule="exact"/>
              <w:ind w:left="-105" w:leftChars="-50" w:right="-105" w:rightChars="-50"/>
              <w:jc w:val="center"/>
              <w:rPr>
                <w:sz w:val="24"/>
                <w:highlight w:val="none"/>
              </w:rPr>
            </w:pPr>
            <w:r>
              <w:rPr>
                <w:rFonts w:hint="eastAsia"/>
                <w:sz w:val="24"/>
                <w:highlight w:val="none"/>
              </w:rPr>
              <w:t>1.2以学为中心</w:t>
            </w:r>
          </w:p>
        </w:tc>
        <w:tc>
          <w:tcPr>
            <w:tcW w:w="7774" w:type="dxa"/>
            <w:vAlign w:val="center"/>
          </w:tcPr>
          <w:p w14:paraId="04C00074">
            <w:pPr>
              <w:spacing w:line="320" w:lineRule="exact"/>
              <w:ind w:right="-105" w:rightChars="-50"/>
              <w:rPr>
                <w:sz w:val="24"/>
                <w:highlight w:val="none"/>
              </w:rPr>
            </w:pPr>
            <w:r>
              <w:rPr>
                <w:rFonts w:hint="eastAsia"/>
                <w:sz w:val="24"/>
                <w:highlight w:val="none"/>
              </w:rPr>
              <w:t>【差1分】对学生学习有消极的影响；</w:t>
            </w:r>
          </w:p>
          <w:p w14:paraId="54DE0E6C">
            <w:pPr>
              <w:spacing w:line="320" w:lineRule="exact"/>
              <w:ind w:right="-105" w:rightChars="-50"/>
              <w:rPr>
                <w:sz w:val="24"/>
                <w:highlight w:val="none"/>
              </w:rPr>
            </w:pPr>
            <w:r>
              <w:rPr>
                <w:rFonts w:hint="eastAsia"/>
                <w:sz w:val="24"/>
                <w:highlight w:val="none"/>
              </w:rPr>
              <w:t>【较差2分】无自主学习的激励和引导；</w:t>
            </w:r>
          </w:p>
          <w:p w14:paraId="65DC2C7C">
            <w:pPr>
              <w:spacing w:line="320" w:lineRule="exact"/>
              <w:ind w:right="-105" w:rightChars="-50"/>
              <w:rPr>
                <w:sz w:val="24"/>
                <w:highlight w:val="none"/>
              </w:rPr>
            </w:pPr>
            <w:r>
              <w:rPr>
                <w:rFonts w:hint="eastAsia"/>
                <w:sz w:val="24"/>
                <w:highlight w:val="none"/>
              </w:rPr>
              <w:t>【一般3分】注重培养学生团队、安全和环保意识；</w:t>
            </w:r>
          </w:p>
          <w:p w14:paraId="4AA3766D">
            <w:pPr>
              <w:spacing w:line="320" w:lineRule="exact"/>
              <w:ind w:right="-105" w:rightChars="-50"/>
              <w:rPr>
                <w:sz w:val="24"/>
                <w:highlight w:val="none"/>
              </w:rPr>
            </w:pPr>
            <w:r>
              <w:rPr>
                <w:rFonts w:hint="eastAsia"/>
                <w:sz w:val="24"/>
                <w:highlight w:val="none"/>
              </w:rPr>
              <w:t>【良好4分】结合新业态发展更新内容；</w:t>
            </w:r>
          </w:p>
          <w:p w14:paraId="7C030438">
            <w:pPr>
              <w:spacing w:line="320" w:lineRule="exact"/>
              <w:ind w:right="-105" w:rightChars="-50"/>
              <w:rPr>
                <w:rFonts w:ascii="仿宋" w:hAnsi="仿宋" w:eastAsia="仿宋"/>
                <w:color w:val="000000"/>
                <w:sz w:val="18"/>
                <w:szCs w:val="18"/>
                <w:highlight w:val="none"/>
              </w:rPr>
            </w:pPr>
            <w:r>
              <w:rPr>
                <w:rFonts w:hint="eastAsia"/>
                <w:sz w:val="24"/>
                <w:highlight w:val="none"/>
              </w:rPr>
              <w:t>【优秀5分】软硬能力并重，注重解决复杂问题的综合能力和辩证思维。</w:t>
            </w:r>
          </w:p>
        </w:tc>
        <w:tc>
          <w:tcPr>
            <w:tcW w:w="593" w:type="dxa"/>
            <w:vMerge w:val="restart"/>
            <w:vAlign w:val="center"/>
          </w:tcPr>
          <w:p w14:paraId="1AC5C345">
            <w:pPr>
              <w:spacing w:line="320" w:lineRule="exact"/>
              <w:ind w:left="-105" w:leftChars="-50" w:right="-105" w:rightChars="-50"/>
              <w:jc w:val="center"/>
              <w:rPr>
                <w:sz w:val="24"/>
                <w:highlight w:val="none"/>
              </w:rPr>
            </w:pPr>
            <w:r>
              <w:rPr>
                <w:rFonts w:hint="eastAsia"/>
                <w:sz w:val="24"/>
                <w:highlight w:val="none"/>
              </w:rPr>
              <w:t>5</w:t>
            </w:r>
          </w:p>
        </w:tc>
      </w:tr>
      <w:tr w14:paraId="5734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blHeader/>
          <w:jc w:val="center"/>
        </w:trPr>
        <w:tc>
          <w:tcPr>
            <w:tcW w:w="562" w:type="dxa"/>
            <w:vMerge w:val="continue"/>
            <w:vAlign w:val="center"/>
          </w:tcPr>
          <w:p w14:paraId="626455B7">
            <w:pPr>
              <w:jc w:val="center"/>
              <w:rPr>
                <w:rFonts w:asciiTheme="minorEastAsia" w:hAnsiTheme="minorEastAsia" w:cstheme="minorEastAsia"/>
                <w:bCs/>
                <w:sz w:val="24"/>
                <w:highlight w:val="none"/>
              </w:rPr>
            </w:pPr>
          </w:p>
        </w:tc>
        <w:tc>
          <w:tcPr>
            <w:tcW w:w="567" w:type="dxa"/>
            <w:vMerge w:val="continue"/>
            <w:vAlign w:val="center"/>
          </w:tcPr>
          <w:p w14:paraId="3E3946A4">
            <w:pPr>
              <w:spacing w:line="320" w:lineRule="exact"/>
              <w:ind w:left="-105" w:leftChars="-50" w:right="-105" w:rightChars="-50"/>
              <w:jc w:val="center"/>
              <w:rPr>
                <w:sz w:val="24"/>
                <w:highlight w:val="none"/>
              </w:rPr>
            </w:pPr>
          </w:p>
        </w:tc>
        <w:tc>
          <w:tcPr>
            <w:tcW w:w="7774" w:type="dxa"/>
            <w:vAlign w:val="center"/>
          </w:tcPr>
          <w:p w14:paraId="3657D067">
            <w:pPr>
              <w:spacing w:line="320" w:lineRule="exact"/>
              <w:ind w:right="-105" w:rightChars="-50"/>
              <w:rPr>
                <w:sz w:val="24"/>
                <w:highlight w:val="none"/>
              </w:rPr>
            </w:pPr>
            <w:r>
              <w:rPr>
                <w:rFonts w:hint="eastAsia"/>
                <w:sz w:val="24"/>
                <w:highlight w:val="none"/>
              </w:rPr>
              <w:t>理念先进，以“学”为中心，软硬能力并重，注重更新指导内容，努力将新标准、新工艺、新材料、 新技术、新设备等融于教学中，实践教学中注重培养学生团队、安全和环保意识。</w:t>
            </w:r>
          </w:p>
        </w:tc>
        <w:tc>
          <w:tcPr>
            <w:tcW w:w="593" w:type="dxa"/>
            <w:vMerge w:val="continue"/>
            <w:vAlign w:val="center"/>
          </w:tcPr>
          <w:p w14:paraId="61E2DC8D">
            <w:pPr>
              <w:spacing w:line="320" w:lineRule="exact"/>
              <w:ind w:left="-105" w:leftChars="-50" w:right="-105" w:rightChars="-50"/>
              <w:jc w:val="center"/>
              <w:rPr>
                <w:sz w:val="24"/>
                <w:highlight w:val="none"/>
              </w:rPr>
            </w:pPr>
          </w:p>
        </w:tc>
      </w:tr>
      <w:tr w14:paraId="31B3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exact"/>
          <w:tblHeader/>
          <w:jc w:val="center"/>
        </w:trPr>
        <w:tc>
          <w:tcPr>
            <w:tcW w:w="562" w:type="dxa"/>
            <w:vMerge w:val="restart"/>
            <w:vAlign w:val="center"/>
          </w:tcPr>
          <w:p w14:paraId="01AF0EE3">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2.教学准备</w:t>
            </w:r>
          </w:p>
          <w:p w14:paraId="33DAD2D0">
            <w:pPr>
              <w:jc w:val="center"/>
              <w:rPr>
                <w:rFonts w:asciiTheme="minorEastAsia" w:hAnsiTheme="minorEastAsia" w:cstheme="minorEastAsia"/>
                <w:bCs/>
                <w:sz w:val="24"/>
                <w:highlight w:val="none"/>
              </w:rPr>
            </w:pPr>
            <w:r>
              <w:rPr>
                <w:rFonts w:asciiTheme="minorEastAsia" w:hAnsiTheme="minorEastAsia" w:cstheme="minorEastAsia"/>
                <w:bCs/>
                <w:sz w:val="24"/>
                <w:highlight w:val="none"/>
              </w:rPr>
              <w:t>2</w:t>
            </w:r>
            <w:r>
              <w:rPr>
                <w:rFonts w:hint="eastAsia" w:asciiTheme="minorEastAsia" w:hAnsiTheme="minorEastAsia" w:cstheme="minorEastAsia"/>
                <w:bCs/>
                <w:sz w:val="24"/>
                <w:highlight w:val="none"/>
              </w:rPr>
              <w:t>0分</w:t>
            </w:r>
          </w:p>
        </w:tc>
        <w:tc>
          <w:tcPr>
            <w:tcW w:w="567" w:type="dxa"/>
            <w:vMerge w:val="restart"/>
            <w:vAlign w:val="center"/>
          </w:tcPr>
          <w:p w14:paraId="6CD63FD1">
            <w:pPr>
              <w:spacing w:line="320" w:lineRule="exact"/>
              <w:ind w:left="-105" w:leftChars="-50" w:right="-105" w:rightChars="-50"/>
              <w:jc w:val="center"/>
              <w:rPr>
                <w:sz w:val="24"/>
                <w:highlight w:val="none"/>
              </w:rPr>
            </w:pPr>
            <w:r>
              <w:rPr>
                <w:rFonts w:hint="eastAsia"/>
                <w:sz w:val="24"/>
                <w:highlight w:val="none"/>
              </w:rPr>
              <w:t>2.1教学资料</w:t>
            </w:r>
          </w:p>
        </w:tc>
        <w:tc>
          <w:tcPr>
            <w:tcW w:w="7774" w:type="dxa"/>
            <w:vAlign w:val="center"/>
          </w:tcPr>
          <w:p w14:paraId="725B25FD">
            <w:pPr>
              <w:spacing w:line="320" w:lineRule="exact"/>
              <w:ind w:right="-105" w:rightChars="-50"/>
              <w:rPr>
                <w:sz w:val="24"/>
                <w:highlight w:val="none"/>
              </w:rPr>
            </w:pPr>
            <w:r>
              <w:rPr>
                <w:rFonts w:hint="eastAsia"/>
                <w:sz w:val="24"/>
                <w:highlight w:val="none"/>
              </w:rPr>
              <w:t>【很差1分】无实践计划（任务）书或指导书等教学资料；</w:t>
            </w:r>
          </w:p>
          <w:p w14:paraId="2DCD5EDC">
            <w:pPr>
              <w:spacing w:line="320" w:lineRule="exact"/>
              <w:ind w:right="-105" w:rightChars="-50"/>
              <w:rPr>
                <w:sz w:val="24"/>
                <w:highlight w:val="none"/>
              </w:rPr>
            </w:pPr>
            <w:r>
              <w:rPr>
                <w:rFonts w:hint="eastAsia"/>
                <w:sz w:val="24"/>
                <w:highlight w:val="none"/>
              </w:rPr>
              <w:t>【差</w:t>
            </w:r>
            <w:r>
              <w:rPr>
                <w:sz w:val="24"/>
                <w:highlight w:val="none"/>
              </w:rPr>
              <w:t>2</w:t>
            </w:r>
            <w:r>
              <w:rPr>
                <w:rFonts w:hint="eastAsia"/>
                <w:sz w:val="24"/>
                <w:highlight w:val="none"/>
              </w:rPr>
              <w:t>分】教学资料缺失；</w:t>
            </w:r>
          </w:p>
          <w:p w14:paraId="3ABCF2D1">
            <w:pPr>
              <w:spacing w:line="320" w:lineRule="exact"/>
              <w:ind w:right="-105" w:rightChars="-50"/>
              <w:rPr>
                <w:sz w:val="24"/>
                <w:highlight w:val="none"/>
              </w:rPr>
            </w:pPr>
            <w:r>
              <w:rPr>
                <w:rFonts w:hint="eastAsia"/>
                <w:sz w:val="24"/>
                <w:highlight w:val="none"/>
              </w:rPr>
              <w:t>【较差</w:t>
            </w:r>
            <w:r>
              <w:rPr>
                <w:sz w:val="24"/>
                <w:highlight w:val="none"/>
              </w:rPr>
              <w:t>4</w:t>
            </w:r>
            <w:r>
              <w:rPr>
                <w:rFonts w:hint="eastAsia"/>
                <w:sz w:val="24"/>
                <w:highlight w:val="none"/>
              </w:rPr>
              <w:t>分】教学资料不规范；</w:t>
            </w:r>
          </w:p>
          <w:p w14:paraId="7DBC0E0B">
            <w:pPr>
              <w:spacing w:line="320" w:lineRule="exact"/>
              <w:ind w:right="-105" w:rightChars="-50"/>
              <w:rPr>
                <w:sz w:val="24"/>
                <w:highlight w:val="none"/>
              </w:rPr>
            </w:pPr>
            <w:r>
              <w:rPr>
                <w:rFonts w:hint="eastAsia"/>
                <w:sz w:val="24"/>
                <w:highlight w:val="none"/>
              </w:rPr>
              <w:t>【一般</w:t>
            </w:r>
            <w:r>
              <w:rPr>
                <w:sz w:val="24"/>
                <w:highlight w:val="none"/>
              </w:rPr>
              <w:t>6</w:t>
            </w:r>
            <w:r>
              <w:rPr>
                <w:rFonts w:hint="eastAsia"/>
                <w:sz w:val="24"/>
                <w:highlight w:val="none"/>
              </w:rPr>
              <w:t>分】资料齐全，但设计有不合理处；</w:t>
            </w:r>
          </w:p>
          <w:p w14:paraId="3273BF32">
            <w:pPr>
              <w:spacing w:line="320" w:lineRule="exact"/>
              <w:ind w:right="-105" w:rightChars="-50"/>
              <w:rPr>
                <w:sz w:val="24"/>
                <w:highlight w:val="none"/>
              </w:rPr>
            </w:pPr>
            <w:r>
              <w:rPr>
                <w:rFonts w:hint="eastAsia"/>
                <w:sz w:val="24"/>
                <w:highlight w:val="none"/>
              </w:rPr>
              <w:t>【良好</w:t>
            </w:r>
            <w:r>
              <w:rPr>
                <w:sz w:val="24"/>
                <w:highlight w:val="none"/>
              </w:rPr>
              <w:t>8</w:t>
            </w:r>
            <w:r>
              <w:rPr>
                <w:rFonts w:hint="eastAsia"/>
                <w:sz w:val="24"/>
                <w:highlight w:val="none"/>
              </w:rPr>
              <w:t>分】教学资料规范；</w:t>
            </w:r>
          </w:p>
          <w:p w14:paraId="1D7ABD1A">
            <w:pPr>
              <w:spacing w:line="320" w:lineRule="exact"/>
              <w:ind w:right="-105" w:rightChars="-50"/>
              <w:rPr>
                <w:sz w:val="24"/>
                <w:highlight w:val="none"/>
              </w:rPr>
            </w:pPr>
            <w:r>
              <w:rPr>
                <w:rFonts w:hint="eastAsia"/>
                <w:sz w:val="24"/>
                <w:highlight w:val="none"/>
              </w:rPr>
              <w:t>【优秀</w:t>
            </w:r>
            <w:r>
              <w:rPr>
                <w:sz w:val="24"/>
                <w:highlight w:val="none"/>
              </w:rPr>
              <w:t>10</w:t>
            </w:r>
            <w:r>
              <w:rPr>
                <w:rFonts w:hint="eastAsia"/>
                <w:sz w:val="24"/>
                <w:highlight w:val="none"/>
              </w:rPr>
              <w:t>分】内容设计科学，有良好改革内容。</w:t>
            </w:r>
          </w:p>
        </w:tc>
        <w:tc>
          <w:tcPr>
            <w:tcW w:w="593" w:type="dxa"/>
            <w:vMerge w:val="restart"/>
            <w:vAlign w:val="center"/>
          </w:tcPr>
          <w:p w14:paraId="08B5636B">
            <w:pPr>
              <w:spacing w:line="320" w:lineRule="exact"/>
              <w:ind w:left="-105" w:leftChars="-50" w:right="-105" w:rightChars="-50"/>
              <w:jc w:val="center"/>
              <w:rPr>
                <w:sz w:val="24"/>
                <w:highlight w:val="none"/>
              </w:rPr>
            </w:pPr>
            <w:r>
              <w:rPr>
                <w:sz w:val="24"/>
                <w:highlight w:val="none"/>
              </w:rPr>
              <w:t>10</w:t>
            </w:r>
          </w:p>
        </w:tc>
      </w:tr>
      <w:tr w14:paraId="03E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blHeader/>
          <w:jc w:val="center"/>
        </w:trPr>
        <w:tc>
          <w:tcPr>
            <w:tcW w:w="562" w:type="dxa"/>
            <w:vMerge w:val="continue"/>
            <w:vAlign w:val="center"/>
          </w:tcPr>
          <w:p w14:paraId="55D7704C">
            <w:pPr>
              <w:jc w:val="center"/>
              <w:rPr>
                <w:rFonts w:asciiTheme="minorEastAsia" w:hAnsiTheme="minorEastAsia" w:cstheme="minorEastAsia"/>
                <w:bCs/>
                <w:sz w:val="24"/>
                <w:highlight w:val="none"/>
              </w:rPr>
            </w:pPr>
          </w:p>
        </w:tc>
        <w:tc>
          <w:tcPr>
            <w:tcW w:w="567" w:type="dxa"/>
            <w:vMerge w:val="continue"/>
            <w:vAlign w:val="center"/>
          </w:tcPr>
          <w:p w14:paraId="44FBEFD9">
            <w:pPr>
              <w:spacing w:line="320" w:lineRule="exact"/>
              <w:ind w:left="-105" w:leftChars="-50" w:right="-105" w:rightChars="-50"/>
              <w:jc w:val="center"/>
              <w:rPr>
                <w:sz w:val="24"/>
                <w:highlight w:val="none"/>
              </w:rPr>
            </w:pPr>
          </w:p>
        </w:tc>
        <w:tc>
          <w:tcPr>
            <w:tcW w:w="7774" w:type="dxa"/>
            <w:vAlign w:val="center"/>
          </w:tcPr>
          <w:p w14:paraId="102D2250">
            <w:pPr>
              <w:spacing w:line="320" w:lineRule="exact"/>
              <w:ind w:right="-105" w:rightChars="-50"/>
              <w:rPr>
                <w:sz w:val="24"/>
                <w:highlight w:val="none"/>
              </w:rPr>
            </w:pPr>
            <w:r>
              <w:rPr>
                <w:rFonts w:hint="eastAsia"/>
                <w:sz w:val="24"/>
                <w:highlight w:val="none"/>
              </w:rPr>
              <w:t>有规范的实践计划（任务）书或指导书，实践项目与课程内容逻辑关系明确、内容设计符合教学大纲，环节内容、时间安排、考评方法等明确；</w:t>
            </w:r>
          </w:p>
        </w:tc>
        <w:tc>
          <w:tcPr>
            <w:tcW w:w="593" w:type="dxa"/>
            <w:vMerge w:val="continue"/>
            <w:vAlign w:val="center"/>
          </w:tcPr>
          <w:p w14:paraId="2E8A1FAB">
            <w:pPr>
              <w:spacing w:line="320" w:lineRule="exact"/>
              <w:ind w:left="-105" w:leftChars="-50" w:right="-105" w:rightChars="-50"/>
              <w:jc w:val="center"/>
              <w:rPr>
                <w:sz w:val="24"/>
                <w:highlight w:val="none"/>
              </w:rPr>
            </w:pPr>
          </w:p>
        </w:tc>
      </w:tr>
      <w:tr w14:paraId="7394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exact"/>
          <w:tblHeader/>
          <w:jc w:val="center"/>
        </w:trPr>
        <w:tc>
          <w:tcPr>
            <w:tcW w:w="562" w:type="dxa"/>
            <w:vMerge w:val="continue"/>
            <w:vAlign w:val="center"/>
          </w:tcPr>
          <w:p w14:paraId="52855A64">
            <w:pPr>
              <w:jc w:val="center"/>
              <w:rPr>
                <w:rFonts w:asciiTheme="minorEastAsia" w:hAnsiTheme="minorEastAsia" w:cstheme="minorEastAsia"/>
                <w:bCs/>
                <w:sz w:val="24"/>
                <w:highlight w:val="none"/>
              </w:rPr>
            </w:pPr>
          </w:p>
        </w:tc>
        <w:tc>
          <w:tcPr>
            <w:tcW w:w="567" w:type="dxa"/>
            <w:vAlign w:val="center"/>
          </w:tcPr>
          <w:p w14:paraId="60E99979">
            <w:pPr>
              <w:spacing w:line="320" w:lineRule="exact"/>
              <w:ind w:left="-105" w:leftChars="-50" w:right="-105" w:rightChars="-50"/>
              <w:jc w:val="center"/>
              <w:rPr>
                <w:sz w:val="24"/>
                <w:highlight w:val="none"/>
              </w:rPr>
            </w:pPr>
            <w:r>
              <w:rPr>
                <w:rFonts w:hint="eastAsia"/>
                <w:sz w:val="24"/>
                <w:highlight w:val="none"/>
              </w:rPr>
              <w:t>2.2实践条件</w:t>
            </w:r>
          </w:p>
        </w:tc>
        <w:tc>
          <w:tcPr>
            <w:tcW w:w="7774" w:type="dxa"/>
            <w:vAlign w:val="center"/>
          </w:tcPr>
          <w:p w14:paraId="7CB1AD6A">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【制度】指导教师熟悉实验安全和实验室规章制度；</w:t>
            </w:r>
          </w:p>
          <w:p w14:paraId="4756C261">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【设备】准备到位；</w:t>
            </w:r>
          </w:p>
          <w:p w14:paraId="666BDB47">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【场地】准备到位；</w:t>
            </w:r>
          </w:p>
          <w:p w14:paraId="52C81D0A">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【材料】准备到位；</w:t>
            </w:r>
          </w:p>
          <w:p w14:paraId="620EF833">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【素材】准备到位。</w:t>
            </w:r>
          </w:p>
          <w:p w14:paraId="7354A81F">
            <w:pPr>
              <w:spacing w:line="320" w:lineRule="exact"/>
              <w:ind w:right="-105" w:rightChars="-50"/>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（一项</w:t>
            </w:r>
            <w:r>
              <w:rPr>
                <w:rFonts w:ascii="微软雅黑" w:hAnsi="微软雅黑" w:eastAsia="微软雅黑" w:cs="微软雅黑"/>
                <w:b/>
                <w:bCs/>
                <w:sz w:val="24"/>
                <w:highlight w:val="none"/>
              </w:rPr>
              <w:t>2</w:t>
            </w:r>
            <w:r>
              <w:rPr>
                <w:rFonts w:hint="eastAsia" w:ascii="微软雅黑" w:hAnsi="微软雅黑" w:eastAsia="微软雅黑" w:cs="微软雅黑"/>
                <w:b/>
                <w:bCs/>
                <w:sz w:val="24"/>
                <w:highlight w:val="none"/>
              </w:rPr>
              <w:t>分）</w:t>
            </w:r>
          </w:p>
        </w:tc>
        <w:tc>
          <w:tcPr>
            <w:tcW w:w="593" w:type="dxa"/>
            <w:vAlign w:val="center"/>
          </w:tcPr>
          <w:p w14:paraId="11C2A72C">
            <w:pPr>
              <w:spacing w:line="320" w:lineRule="exact"/>
              <w:ind w:left="-105" w:leftChars="-50" w:right="-105" w:rightChars="-50"/>
              <w:jc w:val="center"/>
              <w:rPr>
                <w:sz w:val="24"/>
                <w:highlight w:val="none"/>
              </w:rPr>
            </w:pPr>
            <w:r>
              <w:rPr>
                <w:sz w:val="24"/>
                <w:highlight w:val="none"/>
              </w:rPr>
              <w:t>10</w:t>
            </w:r>
          </w:p>
        </w:tc>
      </w:tr>
      <w:tr w14:paraId="41EF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tblHeader/>
          <w:jc w:val="center"/>
        </w:trPr>
        <w:tc>
          <w:tcPr>
            <w:tcW w:w="562" w:type="dxa"/>
            <w:vMerge w:val="restart"/>
            <w:vAlign w:val="center"/>
          </w:tcPr>
          <w:p w14:paraId="1170BB5E">
            <w:pPr>
              <w:jc w:val="center"/>
              <w:rPr>
                <w:rFonts w:asciiTheme="minorEastAsia" w:hAnsiTheme="minorEastAsia" w:cstheme="minorEastAsia"/>
                <w:bCs/>
                <w:sz w:val="24"/>
                <w:highlight w:val="none"/>
              </w:rPr>
            </w:pPr>
            <w:r>
              <w:rPr>
                <w:rFonts w:asciiTheme="minorEastAsia" w:hAnsiTheme="minorEastAsia" w:cstheme="minorEastAsia"/>
                <w:bCs/>
                <w:sz w:val="24"/>
                <w:highlight w:val="none"/>
              </w:rPr>
              <w:t>3</w:t>
            </w:r>
            <w:r>
              <w:rPr>
                <w:rFonts w:hint="eastAsia" w:asciiTheme="minorEastAsia" w:hAnsiTheme="minorEastAsia" w:cstheme="minorEastAsia"/>
                <w:bCs/>
                <w:sz w:val="24"/>
                <w:highlight w:val="none"/>
              </w:rPr>
              <w:t>.教学过程</w:t>
            </w:r>
          </w:p>
          <w:p w14:paraId="2CD0AFEF">
            <w:pPr>
              <w:jc w:val="center"/>
              <w:rPr>
                <w:rFonts w:asciiTheme="minorEastAsia" w:hAnsiTheme="minorEastAsia" w:cstheme="minorEastAsia"/>
                <w:bCs/>
                <w:sz w:val="24"/>
                <w:highlight w:val="none"/>
              </w:rPr>
            </w:pPr>
            <w:r>
              <w:rPr>
                <w:rFonts w:asciiTheme="minorEastAsia" w:hAnsiTheme="minorEastAsia" w:cstheme="minorEastAsia"/>
                <w:bCs/>
                <w:sz w:val="24"/>
                <w:highlight w:val="none"/>
              </w:rPr>
              <w:t>40</w:t>
            </w:r>
            <w:r>
              <w:rPr>
                <w:rFonts w:hint="eastAsia" w:asciiTheme="minorEastAsia" w:hAnsiTheme="minorEastAsia" w:cstheme="minorEastAsia"/>
                <w:bCs/>
                <w:sz w:val="24"/>
                <w:highlight w:val="none"/>
              </w:rPr>
              <w:t>分</w:t>
            </w:r>
          </w:p>
        </w:tc>
        <w:tc>
          <w:tcPr>
            <w:tcW w:w="567" w:type="dxa"/>
            <w:vMerge w:val="restart"/>
            <w:vAlign w:val="center"/>
          </w:tcPr>
          <w:p w14:paraId="5CFA32CC">
            <w:pPr>
              <w:spacing w:line="320" w:lineRule="exact"/>
              <w:ind w:left="-105" w:leftChars="-50" w:right="-105" w:rightChars="-50"/>
              <w:jc w:val="center"/>
              <w:rPr>
                <w:sz w:val="24"/>
                <w:highlight w:val="none"/>
              </w:rPr>
            </w:pPr>
            <w:r>
              <w:rPr>
                <w:sz w:val="24"/>
                <w:highlight w:val="none"/>
              </w:rPr>
              <w:t>3</w:t>
            </w:r>
            <w:r>
              <w:rPr>
                <w:rFonts w:hint="eastAsia"/>
                <w:sz w:val="24"/>
                <w:highlight w:val="none"/>
              </w:rPr>
              <w:t>.1安排</w:t>
            </w:r>
          </w:p>
        </w:tc>
        <w:tc>
          <w:tcPr>
            <w:tcW w:w="7774" w:type="dxa"/>
            <w:vAlign w:val="center"/>
          </w:tcPr>
          <w:p w14:paraId="057BA730">
            <w:pPr>
              <w:spacing w:line="320" w:lineRule="exact"/>
              <w:ind w:right="-105" w:rightChars="-50"/>
              <w:rPr>
                <w:sz w:val="24"/>
                <w:highlight w:val="none"/>
              </w:rPr>
            </w:pPr>
            <w:r>
              <w:rPr>
                <w:rFonts w:hint="eastAsia"/>
                <w:sz w:val="24"/>
                <w:highlight w:val="none"/>
              </w:rPr>
              <w:t>【差1分】时间安排总量不能严格确保；</w:t>
            </w:r>
          </w:p>
          <w:p w14:paraId="73C97F34">
            <w:pPr>
              <w:spacing w:line="320" w:lineRule="exact"/>
              <w:ind w:right="-105" w:rightChars="-50"/>
              <w:rPr>
                <w:sz w:val="24"/>
                <w:highlight w:val="none"/>
              </w:rPr>
            </w:pPr>
            <w:r>
              <w:rPr>
                <w:rFonts w:hint="eastAsia"/>
                <w:sz w:val="24"/>
                <w:highlight w:val="none"/>
              </w:rPr>
              <w:t>【较差</w:t>
            </w:r>
            <w:r>
              <w:rPr>
                <w:sz w:val="24"/>
                <w:highlight w:val="none"/>
              </w:rPr>
              <w:t>4</w:t>
            </w:r>
            <w:r>
              <w:rPr>
                <w:rFonts w:hint="eastAsia"/>
                <w:sz w:val="24"/>
                <w:highlight w:val="none"/>
              </w:rPr>
              <w:t>分】时间安排总量足够，但有调整且不合理；</w:t>
            </w:r>
          </w:p>
          <w:p w14:paraId="1421D286">
            <w:pPr>
              <w:spacing w:line="320" w:lineRule="exact"/>
              <w:ind w:right="-105" w:rightChars="-50"/>
              <w:rPr>
                <w:sz w:val="24"/>
                <w:highlight w:val="none"/>
              </w:rPr>
            </w:pPr>
            <w:r>
              <w:rPr>
                <w:rFonts w:hint="eastAsia"/>
                <w:sz w:val="24"/>
                <w:highlight w:val="none"/>
              </w:rPr>
              <w:t>【一般</w:t>
            </w:r>
            <w:r>
              <w:rPr>
                <w:sz w:val="24"/>
                <w:highlight w:val="none"/>
              </w:rPr>
              <w:t>6</w:t>
            </w:r>
            <w:r>
              <w:rPr>
                <w:rFonts w:hint="eastAsia"/>
                <w:sz w:val="24"/>
                <w:highlight w:val="none"/>
              </w:rPr>
              <w:t>分】时间安排严格确保（实验能按课表安排，独立实践一周为9个半天），有临时调整，但基本合理；</w:t>
            </w:r>
          </w:p>
          <w:p w14:paraId="7096100E">
            <w:pPr>
              <w:spacing w:line="320" w:lineRule="exact"/>
              <w:ind w:right="-105" w:rightChars="-50"/>
              <w:rPr>
                <w:sz w:val="24"/>
                <w:highlight w:val="none"/>
              </w:rPr>
            </w:pPr>
            <w:r>
              <w:rPr>
                <w:rFonts w:hint="eastAsia"/>
                <w:sz w:val="24"/>
                <w:highlight w:val="none"/>
              </w:rPr>
              <w:t>【良好</w:t>
            </w:r>
            <w:r>
              <w:rPr>
                <w:sz w:val="24"/>
                <w:highlight w:val="none"/>
              </w:rPr>
              <w:t>8</w:t>
            </w:r>
            <w:r>
              <w:rPr>
                <w:rFonts w:hint="eastAsia"/>
                <w:sz w:val="24"/>
                <w:highlight w:val="none"/>
              </w:rPr>
              <w:t>分】时间安排严格规范，且无临时调整；</w:t>
            </w:r>
          </w:p>
          <w:p w14:paraId="47F2DDD3">
            <w:pPr>
              <w:spacing w:line="320" w:lineRule="exact"/>
              <w:ind w:right="-105" w:rightChars="-50"/>
              <w:rPr>
                <w:sz w:val="24"/>
                <w:highlight w:val="none"/>
              </w:rPr>
            </w:pPr>
            <w:r>
              <w:rPr>
                <w:rFonts w:hint="eastAsia"/>
                <w:sz w:val="24"/>
                <w:highlight w:val="none"/>
              </w:rPr>
              <w:t>【优秀</w:t>
            </w:r>
            <w:r>
              <w:rPr>
                <w:sz w:val="24"/>
                <w:highlight w:val="none"/>
              </w:rPr>
              <w:t>10</w:t>
            </w:r>
            <w:r>
              <w:rPr>
                <w:rFonts w:hint="eastAsia"/>
                <w:sz w:val="24"/>
                <w:highlight w:val="none"/>
              </w:rPr>
              <w:t>分】</w:t>
            </w:r>
            <w:r>
              <w:rPr>
                <w:rFonts w:hint="eastAsia" w:asciiTheme="minorEastAsia" w:hAnsiTheme="minorEastAsia" w:cstheme="minorEastAsia"/>
                <w:w w:val="105"/>
                <w:sz w:val="24"/>
                <w:highlight w:val="none"/>
              </w:rPr>
              <w:t>任务饱满，单元时间安排合理</w:t>
            </w:r>
            <w:r>
              <w:rPr>
                <w:rFonts w:hint="eastAsia"/>
                <w:sz w:val="24"/>
                <w:highlight w:val="none"/>
              </w:rPr>
              <w:t>。</w:t>
            </w:r>
          </w:p>
        </w:tc>
        <w:tc>
          <w:tcPr>
            <w:tcW w:w="593" w:type="dxa"/>
            <w:vMerge w:val="restart"/>
            <w:vAlign w:val="center"/>
          </w:tcPr>
          <w:p w14:paraId="4B34C17E">
            <w:pPr>
              <w:spacing w:line="320" w:lineRule="exact"/>
              <w:ind w:left="-105" w:leftChars="-50" w:right="-105" w:rightChars="-50"/>
              <w:jc w:val="center"/>
              <w:rPr>
                <w:sz w:val="24"/>
                <w:highlight w:val="none"/>
              </w:rPr>
            </w:pPr>
            <w:r>
              <w:rPr>
                <w:sz w:val="24"/>
                <w:highlight w:val="none"/>
              </w:rPr>
              <w:t>10</w:t>
            </w:r>
          </w:p>
        </w:tc>
      </w:tr>
      <w:tr w14:paraId="4FA6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jc w:val="center"/>
        </w:trPr>
        <w:tc>
          <w:tcPr>
            <w:tcW w:w="562" w:type="dxa"/>
            <w:vMerge w:val="continue"/>
            <w:vAlign w:val="center"/>
          </w:tcPr>
          <w:p w14:paraId="281C7ECE">
            <w:pPr>
              <w:jc w:val="center"/>
              <w:rPr>
                <w:rFonts w:asciiTheme="minorEastAsia" w:hAnsiTheme="minorEastAsia" w:cstheme="minorEastAsia"/>
                <w:bCs/>
                <w:sz w:val="24"/>
                <w:highlight w:val="none"/>
              </w:rPr>
            </w:pPr>
          </w:p>
        </w:tc>
        <w:tc>
          <w:tcPr>
            <w:tcW w:w="567" w:type="dxa"/>
            <w:vMerge w:val="continue"/>
            <w:vAlign w:val="center"/>
          </w:tcPr>
          <w:p w14:paraId="6839730F">
            <w:pPr>
              <w:spacing w:line="320" w:lineRule="exact"/>
              <w:ind w:left="-105" w:leftChars="-50" w:right="-105" w:rightChars="-50"/>
              <w:jc w:val="center"/>
              <w:rPr>
                <w:sz w:val="24"/>
                <w:highlight w:val="none"/>
              </w:rPr>
            </w:pPr>
          </w:p>
        </w:tc>
        <w:tc>
          <w:tcPr>
            <w:tcW w:w="7774" w:type="dxa"/>
            <w:vAlign w:val="center"/>
          </w:tcPr>
          <w:p w14:paraId="7EFFF890">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实践任务饱满，时间安排合理，确保半天为一个教学单元时间要求；</w:t>
            </w:r>
          </w:p>
        </w:tc>
        <w:tc>
          <w:tcPr>
            <w:tcW w:w="593" w:type="dxa"/>
            <w:vMerge w:val="continue"/>
            <w:vAlign w:val="center"/>
          </w:tcPr>
          <w:p w14:paraId="3CEF9EA7">
            <w:pPr>
              <w:spacing w:line="320" w:lineRule="exact"/>
              <w:ind w:left="-105" w:leftChars="-50" w:right="-105" w:rightChars="-50"/>
              <w:jc w:val="center"/>
              <w:rPr>
                <w:sz w:val="24"/>
                <w:highlight w:val="none"/>
              </w:rPr>
            </w:pPr>
          </w:p>
        </w:tc>
      </w:tr>
      <w:tr w14:paraId="5B37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tblHeader/>
          <w:jc w:val="center"/>
        </w:trPr>
        <w:tc>
          <w:tcPr>
            <w:tcW w:w="562" w:type="dxa"/>
            <w:vMerge w:val="continue"/>
            <w:vAlign w:val="center"/>
          </w:tcPr>
          <w:p w14:paraId="39FFAE7C">
            <w:pPr>
              <w:jc w:val="center"/>
              <w:rPr>
                <w:rFonts w:asciiTheme="minorEastAsia" w:hAnsiTheme="minorEastAsia" w:cstheme="minorEastAsia"/>
                <w:bCs/>
                <w:sz w:val="24"/>
                <w:highlight w:val="none"/>
              </w:rPr>
            </w:pPr>
          </w:p>
        </w:tc>
        <w:tc>
          <w:tcPr>
            <w:tcW w:w="567" w:type="dxa"/>
            <w:vMerge w:val="restart"/>
            <w:vAlign w:val="center"/>
          </w:tcPr>
          <w:p w14:paraId="20D59873">
            <w:pPr>
              <w:spacing w:line="320" w:lineRule="exact"/>
              <w:ind w:left="-105" w:leftChars="-50" w:right="-105" w:rightChars="-50"/>
              <w:jc w:val="center"/>
              <w:rPr>
                <w:sz w:val="24"/>
                <w:highlight w:val="none"/>
              </w:rPr>
            </w:pPr>
            <w:r>
              <w:rPr>
                <w:sz w:val="24"/>
                <w:highlight w:val="none"/>
              </w:rPr>
              <w:t>3</w:t>
            </w:r>
            <w:r>
              <w:rPr>
                <w:rFonts w:hint="eastAsia"/>
                <w:sz w:val="24"/>
                <w:highlight w:val="none"/>
              </w:rPr>
              <w:t>.2指导</w:t>
            </w:r>
          </w:p>
        </w:tc>
        <w:tc>
          <w:tcPr>
            <w:tcW w:w="7774" w:type="dxa"/>
            <w:vAlign w:val="center"/>
          </w:tcPr>
          <w:p w14:paraId="3D463F9B">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【生师比】一个自然班至少两位指导教师；</w:t>
            </w:r>
          </w:p>
          <w:p w14:paraId="4B02F041">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【值守】有教师在岗（若存在无教师在岗，此项一级指标计“0”分）；</w:t>
            </w:r>
          </w:p>
          <w:p w14:paraId="4AC7CA60">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【组织到位】小组分工与个体操作均到位；</w:t>
            </w:r>
          </w:p>
          <w:p w14:paraId="6DAB99C4">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【个性指导】除集中讲解，对困难生能逐一指导；</w:t>
            </w:r>
          </w:p>
          <w:p w14:paraId="6B36ECAF">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【安全规范】教学过程中安全管理到位。</w:t>
            </w:r>
          </w:p>
          <w:p w14:paraId="3522F8C6">
            <w:pPr>
              <w:spacing w:line="320" w:lineRule="exact"/>
              <w:ind w:right="-105" w:rightChars="-50"/>
              <w:rPr>
                <w:rFonts w:ascii="微软雅黑" w:hAnsi="微软雅黑" w:eastAsia="微软雅黑" w:cs="微软雅黑"/>
                <w:b/>
                <w:bCs/>
                <w:w w:val="105"/>
                <w:sz w:val="24"/>
                <w:highlight w:val="none"/>
              </w:rPr>
            </w:pPr>
            <w:r>
              <w:rPr>
                <w:rFonts w:hint="eastAsia" w:ascii="微软雅黑" w:hAnsi="微软雅黑" w:eastAsia="微软雅黑" w:cs="微软雅黑"/>
                <w:b/>
                <w:bCs/>
                <w:w w:val="105"/>
                <w:sz w:val="24"/>
                <w:highlight w:val="none"/>
              </w:rPr>
              <w:t>（每项</w:t>
            </w:r>
            <w:r>
              <w:rPr>
                <w:rFonts w:ascii="微软雅黑" w:hAnsi="微软雅黑" w:eastAsia="微软雅黑" w:cs="微软雅黑"/>
                <w:b/>
                <w:bCs/>
                <w:w w:val="105"/>
                <w:sz w:val="24"/>
                <w:highlight w:val="none"/>
              </w:rPr>
              <w:t>2</w:t>
            </w:r>
            <w:r>
              <w:rPr>
                <w:rFonts w:hint="eastAsia" w:ascii="微软雅黑" w:hAnsi="微软雅黑" w:eastAsia="微软雅黑" w:cs="微软雅黑"/>
                <w:b/>
                <w:bCs/>
                <w:w w:val="105"/>
                <w:sz w:val="24"/>
                <w:highlight w:val="none"/>
              </w:rPr>
              <w:t>分）</w:t>
            </w:r>
          </w:p>
        </w:tc>
        <w:tc>
          <w:tcPr>
            <w:tcW w:w="593" w:type="dxa"/>
            <w:vMerge w:val="restart"/>
            <w:vAlign w:val="center"/>
          </w:tcPr>
          <w:p w14:paraId="19AE9FDF">
            <w:pPr>
              <w:spacing w:line="320" w:lineRule="exact"/>
              <w:ind w:left="-105" w:leftChars="-50" w:right="-105" w:rightChars="-50"/>
              <w:jc w:val="center"/>
              <w:rPr>
                <w:sz w:val="24"/>
                <w:highlight w:val="none"/>
              </w:rPr>
            </w:pPr>
            <w:r>
              <w:rPr>
                <w:sz w:val="24"/>
                <w:highlight w:val="none"/>
              </w:rPr>
              <w:t>10</w:t>
            </w:r>
          </w:p>
        </w:tc>
      </w:tr>
      <w:tr w14:paraId="77AE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blHeader/>
          <w:jc w:val="center"/>
        </w:trPr>
        <w:tc>
          <w:tcPr>
            <w:tcW w:w="562" w:type="dxa"/>
            <w:vMerge w:val="continue"/>
            <w:vAlign w:val="center"/>
          </w:tcPr>
          <w:p w14:paraId="0917727E">
            <w:pPr>
              <w:jc w:val="center"/>
              <w:rPr>
                <w:rFonts w:asciiTheme="minorEastAsia" w:hAnsiTheme="minorEastAsia" w:cstheme="minorEastAsia"/>
                <w:bCs/>
                <w:sz w:val="24"/>
                <w:highlight w:val="none"/>
              </w:rPr>
            </w:pPr>
          </w:p>
        </w:tc>
        <w:tc>
          <w:tcPr>
            <w:tcW w:w="567" w:type="dxa"/>
            <w:vMerge w:val="continue"/>
            <w:vAlign w:val="center"/>
          </w:tcPr>
          <w:p w14:paraId="638FFE20">
            <w:pPr>
              <w:spacing w:line="320" w:lineRule="exact"/>
              <w:ind w:left="-105" w:leftChars="-50" w:right="-105" w:rightChars="-50"/>
              <w:jc w:val="center"/>
              <w:rPr>
                <w:rFonts w:asciiTheme="minorEastAsia" w:hAnsiTheme="minorEastAsia" w:cstheme="minorEastAsia"/>
                <w:sz w:val="24"/>
                <w:highlight w:val="none"/>
              </w:rPr>
            </w:pPr>
          </w:p>
        </w:tc>
        <w:tc>
          <w:tcPr>
            <w:tcW w:w="7774" w:type="dxa"/>
            <w:vAlign w:val="center"/>
          </w:tcPr>
          <w:p w14:paraId="2614EDDD">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生师数配比合理（原则上一个实践教学班学生不超过一个自然班人数），教师能根据学生个体差异，指导到位、管理到位，指导教师数满足学生个体指导要求；</w:t>
            </w:r>
          </w:p>
        </w:tc>
        <w:tc>
          <w:tcPr>
            <w:tcW w:w="593" w:type="dxa"/>
            <w:vMerge w:val="continue"/>
            <w:vAlign w:val="center"/>
          </w:tcPr>
          <w:p w14:paraId="0BF601C4">
            <w:pPr>
              <w:spacing w:line="320" w:lineRule="exact"/>
              <w:ind w:left="-105" w:leftChars="-50" w:right="-105" w:rightChars="-50"/>
              <w:jc w:val="center"/>
              <w:rPr>
                <w:sz w:val="24"/>
                <w:highlight w:val="none"/>
              </w:rPr>
            </w:pPr>
          </w:p>
        </w:tc>
      </w:tr>
      <w:tr w14:paraId="38C1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tblHeader/>
          <w:jc w:val="center"/>
        </w:trPr>
        <w:tc>
          <w:tcPr>
            <w:tcW w:w="562" w:type="dxa"/>
            <w:vMerge w:val="continue"/>
            <w:vAlign w:val="center"/>
          </w:tcPr>
          <w:p w14:paraId="7D29D369">
            <w:pPr>
              <w:jc w:val="center"/>
              <w:rPr>
                <w:rFonts w:asciiTheme="minorEastAsia" w:hAnsiTheme="minorEastAsia" w:cstheme="minorEastAsia"/>
                <w:bCs/>
                <w:sz w:val="24"/>
                <w:highlight w:val="none"/>
              </w:rPr>
            </w:pPr>
          </w:p>
        </w:tc>
        <w:tc>
          <w:tcPr>
            <w:tcW w:w="567" w:type="dxa"/>
            <w:vMerge w:val="restart"/>
            <w:vAlign w:val="center"/>
          </w:tcPr>
          <w:p w14:paraId="48A057A8">
            <w:pPr>
              <w:spacing w:line="320" w:lineRule="exact"/>
              <w:ind w:left="-105" w:leftChars="-50" w:right="-105" w:rightChars="-5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3</w:t>
            </w:r>
            <w:r>
              <w:rPr>
                <w:rFonts w:asciiTheme="minorEastAsia" w:hAnsiTheme="minorEastAsia" w:cstheme="minorEastAsia"/>
                <w:sz w:val="24"/>
                <w:highlight w:val="none"/>
              </w:rPr>
              <w:t>.3</w:t>
            </w:r>
            <w:r>
              <w:rPr>
                <w:rFonts w:hint="eastAsia" w:asciiTheme="minorEastAsia" w:hAnsiTheme="minorEastAsia" w:cstheme="minorEastAsia"/>
                <w:sz w:val="24"/>
                <w:highlight w:val="none"/>
              </w:rPr>
              <w:t>教师讲解</w:t>
            </w:r>
          </w:p>
        </w:tc>
        <w:tc>
          <w:tcPr>
            <w:tcW w:w="7774" w:type="dxa"/>
            <w:vAlign w:val="center"/>
          </w:tcPr>
          <w:p w14:paraId="4A4FB341">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【语言】语言简洁规范；</w:t>
            </w:r>
          </w:p>
          <w:p w14:paraId="6E9C9BAD">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【熟练】脱稿讲授；</w:t>
            </w:r>
          </w:p>
          <w:p w14:paraId="090D3E9A">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【投入】有激情与感染力；</w:t>
            </w:r>
          </w:p>
          <w:p w14:paraId="5C274C12">
            <w:pPr>
              <w:spacing w:line="320" w:lineRule="exact"/>
              <w:ind w:right="-105" w:rightChars="-50"/>
              <w:rPr>
                <w:rFonts w:asciiTheme="minorEastAsia" w:hAnsiTheme="minorEastAsia" w:cstheme="minorEastAsia"/>
                <w:w w:val="105"/>
                <w:sz w:val="24"/>
                <w:highlight w:val="none"/>
              </w:rPr>
            </w:pPr>
            <w:r>
              <w:rPr>
                <w:rFonts w:hint="eastAsia" w:asciiTheme="minorEastAsia" w:hAnsiTheme="minorEastAsia" w:cstheme="minorEastAsia"/>
                <w:w w:val="105"/>
                <w:sz w:val="24"/>
                <w:highlight w:val="none"/>
              </w:rPr>
              <w:t>【操作】操作熟练规范；</w:t>
            </w:r>
          </w:p>
          <w:p w14:paraId="6A9E3C3B">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【辅助】有效配合利用教学媒体和教具。</w:t>
            </w:r>
          </w:p>
          <w:p w14:paraId="5379A0A3">
            <w:pPr>
              <w:spacing w:line="320" w:lineRule="exact"/>
              <w:ind w:right="-105" w:rightChars="-50"/>
              <w:rPr>
                <w:rFonts w:asciiTheme="minorEastAsia" w:hAnsiTheme="minorEastAsia" w:cstheme="minorEastAsia"/>
                <w:sz w:val="24"/>
                <w:highlight w:val="none"/>
              </w:rPr>
            </w:pPr>
            <w:r>
              <w:rPr>
                <w:rFonts w:hint="eastAsia" w:ascii="微软雅黑" w:hAnsi="微软雅黑" w:eastAsia="微软雅黑" w:cs="微软雅黑"/>
                <w:b/>
                <w:bCs/>
                <w:w w:val="105"/>
                <w:sz w:val="24"/>
                <w:highlight w:val="none"/>
              </w:rPr>
              <w:t>（每项</w:t>
            </w:r>
            <w:r>
              <w:rPr>
                <w:rFonts w:ascii="微软雅黑" w:hAnsi="微软雅黑" w:eastAsia="微软雅黑" w:cs="微软雅黑"/>
                <w:b/>
                <w:bCs/>
                <w:w w:val="105"/>
                <w:sz w:val="24"/>
                <w:highlight w:val="none"/>
              </w:rPr>
              <w:t>2</w:t>
            </w:r>
            <w:r>
              <w:rPr>
                <w:rFonts w:hint="eastAsia" w:ascii="微软雅黑" w:hAnsi="微软雅黑" w:eastAsia="微软雅黑" w:cs="微软雅黑"/>
                <w:b/>
                <w:bCs/>
                <w:w w:val="105"/>
                <w:sz w:val="24"/>
                <w:highlight w:val="none"/>
              </w:rPr>
              <w:t>分）</w:t>
            </w:r>
          </w:p>
        </w:tc>
        <w:tc>
          <w:tcPr>
            <w:tcW w:w="593" w:type="dxa"/>
            <w:vMerge w:val="restart"/>
            <w:vAlign w:val="center"/>
          </w:tcPr>
          <w:p w14:paraId="7C147B0E">
            <w:pPr>
              <w:spacing w:line="320" w:lineRule="exact"/>
              <w:ind w:left="-105" w:leftChars="-50" w:right="-105" w:rightChars="-50"/>
              <w:jc w:val="center"/>
              <w:rPr>
                <w:sz w:val="24"/>
                <w:highlight w:val="none"/>
              </w:rPr>
            </w:pPr>
            <w:r>
              <w:rPr>
                <w:rFonts w:hint="eastAsia"/>
                <w:sz w:val="24"/>
                <w:highlight w:val="none"/>
              </w:rPr>
              <w:t>1</w:t>
            </w:r>
            <w:r>
              <w:rPr>
                <w:sz w:val="24"/>
                <w:highlight w:val="none"/>
              </w:rPr>
              <w:t>0</w:t>
            </w:r>
          </w:p>
        </w:tc>
      </w:tr>
      <w:tr w14:paraId="7517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blHeader/>
          <w:jc w:val="center"/>
        </w:trPr>
        <w:tc>
          <w:tcPr>
            <w:tcW w:w="562" w:type="dxa"/>
            <w:vMerge w:val="continue"/>
            <w:vAlign w:val="center"/>
          </w:tcPr>
          <w:p w14:paraId="7ED13DBF">
            <w:pPr>
              <w:jc w:val="center"/>
              <w:rPr>
                <w:rFonts w:asciiTheme="minorEastAsia" w:hAnsiTheme="minorEastAsia" w:cstheme="minorEastAsia"/>
                <w:bCs/>
                <w:sz w:val="24"/>
                <w:highlight w:val="none"/>
              </w:rPr>
            </w:pPr>
          </w:p>
        </w:tc>
        <w:tc>
          <w:tcPr>
            <w:tcW w:w="567" w:type="dxa"/>
            <w:vMerge w:val="continue"/>
            <w:vAlign w:val="center"/>
          </w:tcPr>
          <w:p w14:paraId="3C3AB4E2">
            <w:pPr>
              <w:spacing w:line="320" w:lineRule="exact"/>
              <w:ind w:left="-105" w:leftChars="-50" w:right="-105" w:rightChars="-50"/>
              <w:jc w:val="center"/>
              <w:rPr>
                <w:rFonts w:asciiTheme="minorEastAsia" w:hAnsiTheme="minorEastAsia" w:cstheme="minorEastAsia"/>
                <w:sz w:val="24"/>
                <w:highlight w:val="none"/>
              </w:rPr>
            </w:pPr>
          </w:p>
        </w:tc>
        <w:tc>
          <w:tcPr>
            <w:tcW w:w="7774" w:type="dxa"/>
            <w:vAlign w:val="center"/>
          </w:tcPr>
          <w:p w14:paraId="333A1C8B">
            <w:pPr>
              <w:spacing w:line="320" w:lineRule="exact"/>
              <w:ind w:right="-105" w:rightChars="-50"/>
              <w:rPr>
                <w:rFonts w:asciiTheme="minorEastAsia" w:hAnsiTheme="minorEastAsia" w:cstheme="minorEastAsia"/>
                <w:sz w:val="24"/>
                <w:highlight w:val="none"/>
              </w:rPr>
            </w:pPr>
            <w:r>
              <w:rPr>
                <w:rFonts w:hint="eastAsia" w:asciiTheme="minorEastAsia" w:hAnsiTheme="minorEastAsia" w:cstheme="minorEastAsia"/>
                <w:sz w:val="24"/>
                <w:highlight w:val="none"/>
              </w:rPr>
              <w:t>指导教师熟知实验过程，讲解正确清楚，操作规范；</w:t>
            </w:r>
          </w:p>
        </w:tc>
        <w:tc>
          <w:tcPr>
            <w:tcW w:w="593" w:type="dxa"/>
            <w:vMerge w:val="continue"/>
            <w:vAlign w:val="center"/>
          </w:tcPr>
          <w:p w14:paraId="5765BD30">
            <w:pPr>
              <w:spacing w:line="320" w:lineRule="exact"/>
              <w:ind w:left="-105" w:leftChars="-50" w:right="-105" w:rightChars="-50"/>
              <w:jc w:val="center"/>
              <w:rPr>
                <w:sz w:val="24"/>
                <w:highlight w:val="none"/>
              </w:rPr>
            </w:pPr>
          </w:p>
        </w:tc>
      </w:tr>
      <w:tr w14:paraId="6FB3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exact"/>
          <w:tblHeader/>
          <w:jc w:val="center"/>
        </w:trPr>
        <w:tc>
          <w:tcPr>
            <w:tcW w:w="562" w:type="dxa"/>
            <w:vMerge w:val="continue"/>
            <w:vAlign w:val="center"/>
          </w:tcPr>
          <w:p w14:paraId="2A2990EE">
            <w:pPr>
              <w:jc w:val="center"/>
              <w:rPr>
                <w:rFonts w:asciiTheme="minorEastAsia" w:hAnsiTheme="minorEastAsia" w:cstheme="minorEastAsia"/>
                <w:bCs/>
                <w:sz w:val="24"/>
                <w:highlight w:val="none"/>
              </w:rPr>
            </w:pPr>
          </w:p>
        </w:tc>
        <w:tc>
          <w:tcPr>
            <w:tcW w:w="567" w:type="dxa"/>
            <w:vMerge w:val="restart"/>
            <w:vAlign w:val="center"/>
          </w:tcPr>
          <w:p w14:paraId="17A9D068">
            <w:pPr>
              <w:spacing w:line="320" w:lineRule="exact"/>
              <w:ind w:left="-105" w:leftChars="-50" w:right="-105" w:rightChars="-50"/>
              <w:jc w:val="center"/>
              <w:rPr>
                <w:rFonts w:asciiTheme="minorEastAsia" w:hAnsiTheme="minorEastAsia" w:cstheme="minorEastAsia"/>
                <w:sz w:val="24"/>
                <w:highlight w:val="none"/>
              </w:rPr>
            </w:pPr>
            <w:r>
              <w:rPr>
                <w:rFonts w:asciiTheme="minorEastAsia" w:hAnsiTheme="minorEastAsia" w:cstheme="minorEastAsia"/>
                <w:sz w:val="24"/>
                <w:highlight w:val="none"/>
              </w:rPr>
              <w:t>3</w:t>
            </w:r>
            <w:r>
              <w:rPr>
                <w:rFonts w:hint="eastAsia" w:asciiTheme="minorEastAsia" w:hAnsiTheme="minorEastAsia" w:cstheme="minorEastAsia"/>
                <w:sz w:val="24"/>
                <w:highlight w:val="none"/>
              </w:rPr>
              <w:t>.</w:t>
            </w:r>
            <w:r>
              <w:rPr>
                <w:rFonts w:asciiTheme="minorEastAsia" w:hAnsiTheme="minorEastAsia" w:cstheme="minorEastAsia"/>
                <w:sz w:val="24"/>
                <w:highlight w:val="none"/>
              </w:rPr>
              <w:t>4</w:t>
            </w:r>
            <w:r>
              <w:rPr>
                <w:rFonts w:hint="eastAsia" w:asciiTheme="minorEastAsia" w:hAnsiTheme="minorEastAsia" w:cstheme="minorEastAsia"/>
                <w:sz w:val="24"/>
                <w:highlight w:val="none"/>
              </w:rPr>
              <w:t>教学方法</w:t>
            </w:r>
          </w:p>
        </w:tc>
        <w:tc>
          <w:tcPr>
            <w:tcW w:w="7774" w:type="dxa"/>
            <w:vAlign w:val="center"/>
          </w:tcPr>
          <w:p w14:paraId="68ACE65E">
            <w:pPr>
              <w:spacing w:line="320" w:lineRule="exact"/>
              <w:ind w:right="-105" w:rightChars="-50"/>
              <w:rPr>
                <w:sz w:val="24"/>
                <w:highlight w:val="none"/>
              </w:rPr>
            </w:pPr>
            <w:r>
              <w:rPr>
                <w:rFonts w:hint="eastAsia"/>
                <w:sz w:val="24"/>
                <w:highlight w:val="none"/>
              </w:rPr>
              <w:t>【差1分】完全灌输，全程单声道，无互动；</w:t>
            </w:r>
          </w:p>
          <w:p w14:paraId="4C0E9404">
            <w:pPr>
              <w:spacing w:line="320" w:lineRule="exact"/>
              <w:ind w:right="-105" w:rightChars="-50"/>
              <w:rPr>
                <w:sz w:val="24"/>
                <w:highlight w:val="none"/>
              </w:rPr>
            </w:pPr>
            <w:r>
              <w:rPr>
                <w:rFonts w:hint="eastAsia"/>
                <w:sz w:val="24"/>
                <w:highlight w:val="none"/>
              </w:rPr>
              <w:t>【较差2分】讲授型课堂，少量自问自答；</w:t>
            </w:r>
          </w:p>
          <w:p w14:paraId="66513E8F">
            <w:pPr>
              <w:spacing w:line="320" w:lineRule="exact"/>
              <w:ind w:right="-105" w:rightChars="-50"/>
              <w:rPr>
                <w:sz w:val="24"/>
                <w:highlight w:val="none"/>
              </w:rPr>
            </w:pPr>
            <w:r>
              <w:rPr>
                <w:rFonts w:hint="eastAsia"/>
                <w:sz w:val="24"/>
                <w:highlight w:val="none"/>
              </w:rPr>
              <w:t>【一般3分】讲授型课堂，适量的师生间问答；</w:t>
            </w:r>
          </w:p>
          <w:p w14:paraId="55D9DD5F">
            <w:pPr>
              <w:spacing w:line="320" w:lineRule="exact"/>
              <w:ind w:right="-105" w:rightChars="-50"/>
              <w:rPr>
                <w:sz w:val="24"/>
                <w:highlight w:val="none"/>
              </w:rPr>
            </w:pPr>
            <w:r>
              <w:rPr>
                <w:rFonts w:hint="eastAsia"/>
                <w:sz w:val="24"/>
                <w:highlight w:val="none"/>
              </w:rPr>
              <w:t>【良好4分】课堂有所改变，不止一种方式的互动；</w:t>
            </w:r>
          </w:p>
          <w:p w14:paraId="220E7528">
            <w:pPr>
              <w:spacing w:line="320" w:lineRule="exact"/>
              <w:ind w:right="-105" w:rightChars="-50"/>
              <w:rPr>
                <w:rFonts w:asciiTheme="minorEastAsia" w:hAnsiTheme="minorEastAsia" w:cstheme="minorEastAsia"/>
                <w:sz w:val="24"/>
                <w:highlight w:val="none"/>
              </w:rPr>
            </w:pPr>
            <w:r>
              <w:rPr>
                <w:rFonts w:hint="eastAsia"/>
                <w:sz w:val="24"/>
                <w:highlight w:val="none"/>
              </w:rPr>
              <w:t>【优秀5分】多种融合的以学生学习为主的组织形式，充分和良好的体验和参与效果。</w:t>
            </w:r>
          </w:p>
        </w:tc>
        <w:tc>
          <w:tcPr>
            <w:tcW w:w="593" w:type="dxa"/>
            <w:vMerge w:val="restart"/>
            <w:vAlign w:val="center"/>
          </w:tcPr>
          <w:p w14:paraId="1FB14BBC">
            <w:pPr>
              <w:spacing w:line="320" w:lineRule="exact"/>
              <w:ind w:left="-105" w:leftChars="-50" w:right="-105" w:rightChars="-50"/>
              <w:jc w:val="center"/>
              <w:rPr>
                <w:sz w:val="24"/>
                <w:highlight w:val="none"/>
              </w:rPr>
            </w:pPr>
            <w:r>
              <w:rPr>
                <w:sz w:val="24"/>
                <w:highlight w:val="none"/>
              </w:rPr>
              <w:t>10</w:t>
            </w:r>
          </w:p>
        </w:tc>
      </w:tr>
      <w:tr w14:paraId="01A8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blHeader/>
          <w:jc w:val="center"/>
        </w:trPr>
        <w:tc>
          <w:tcPr>
            <w:tcW w:w="562" w:type="dxa"/>
            <w:vMerge w:val="continue"/>
            <w:vAlign w:val="center"/>
          </w:tcPr>
          <w:p w14:paraId="49E0935D">
            <w:pPr>
              <w:jc w:val="center"/>
              <w:rPr>
                <w:rFonts w:asciiTheme="minorEastAsia" w:hAnsiTheme="minorEastAsia" w:cstheme="minorEastAsia"/>
                <w:bCs/>
                <w:sz w:val="24"/>
                <w:highlight w:val="none"/>
              </w:rPr>
            </w:pPr>
          </w:p>
        </w:tc>
        <w:tc>
          <w:tcPr>
            <w:tcW w:w="567" w:type="dxa"/>
            <w:vMerge w:val="continue"/>
            <w:vAlign w:val="center"/>
          </w:tcPr>
          <w:p w14:paraId="47822DA0">
            <w:pPr>
              <w:spacing w:line="320" w:lineRule="exact"/>
              <w:ind w:left="-105" w:leftChars="-50" w:right="-105" w:rightChars="-50"/>
              <w:jc w:val="center"/>
              <w:rPr>
                <w:sz w:val="24"/>
                <w:highlight w:val="none"/>
              </w:rPr>
            </w:pPr>
          </w:p>
        </w:tc>
        <w:tc>
          <w:tcPr>
            <w:tcW w:w="7774" w:type="dxa"/>
            <w:vAlign w:val="center"/>
          </w:tcPr>
          <w:p w14:paraId="681D40F8">
            <w:pPr>
              <w:spacing w:line="320" w:lineRule="exact"/>
              <w:ind w:right="-105" w:rightChars="-50"/>
              <w:rPr>
                <w:sz w:val="24"/>
                <w:highlight w:val="none"/>
              </w:rPr>
            </w:pPr>
            <w:r>
              <w:rPr>
                <w:rFonts w:hint="eastAsia"/>
                <w:sz w:val="24"/>
                <w:highlight w:val="none"/>
              </w:rPr>
              <w:t>教学方法科学多样，能将理论与实践融会贯通，重视学生动手能力、批判思维、自主学习等综合能力的培养。</w:t>
            </w:r>
          </w:p>
        </w:tc>
        <w:tc>
          <w:tcPr>
            <w:tcW w:w="593" w:type="dxa"/>
            <w:vMerge w:val="continue"/>
            <w:vAlign w:val="center"/>
          </w:tcPr>
          <w:p w14:paraId="45524EDF">
            <w:pPr>
              <w:spacing w:line="320" w:lineRule="exact"/>
              <w:ind w:left="-105" w:leftChars="-50" w:right="-105" w:rightChars="-50"/>
              <w:jc w:val="center"/>
              <w:rPr>
                <w:sz w:val="24"/>
                <w:highlight w:val="none"/>
              </w:rPr>
            </w:pPr>
          </w:p>
        </w:tc>
      </w:tr>
      <w:tr w14:paraId="7AC0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exact"/>
          <w:tblHeader/>
          <w:jc w:val="center"/>
        </w:trPr>
        <w:tc>
          <w:tcPr>
            <w:tcW w:w="562" w:type="dxa"/>
            <w:vMerge w:val="restart"/>
            <w:vAlign w:val="center"/>
          </w:tcPr>
          <w:p w14:paraId="3E0CBA90">
            <w:pPr>
              <w:jc w:val="center"/>
              <w:rPr>
                <w:rFonts w:asciiTheme="minorEastAsia" w:hAnsiTheme="minorEastAsia" w:cstheme="minorEastAsia"/>
                <w:bCs/>
                <w:sz w:val="24"/>
                <w:highlight w:val="none"/>
              </w:rPr>
            </w:pPr>
            <w:r>
              <w:rPr>
                <w:rFonts w:asciiTheme="minorEastAsia" w:hAnsiTheme="minorEastAsia" w:cstheme="minorEastAsia"/>
                <w:bCs/>
                <w:sz w:val="24"/>
                <w:highlight w:val="none"/>
              </w:rPr>
              <w:t>4</w:t>
            </w:r>
            <w:r>
              <w:rPr>
                <w:rFonts w:hint="eastAsia" w:asciiTheme="minorEastAsia" w:hAnsiTheme="minorEastAsia" w:cstheme="minorEastAsia"/>
                <w:bCs/>
                <w:sz w:val="24"/>
                <w:highlight w:val="none"/>
              </w:rPr>
              <w:t>.成果要求</w:t>
            </w:r>
          </w:p>
          <w:p w14:paraId="095E04E0">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1</w:t>
            </w:r>
            <w:r>
              <w:rPr>
                <w:rFonts w:asciiTheme="minorEastAsia" w:hAnsiTheme="minorEastAsia" w:cstheme="minorEastAsia"/>
                <w:bCs/>
                <w:sz w:val="24"/>
                <w:highlight w:val="none"/>
              </w:rPr>
              <w:t>0</w:t>
            </w:r>
            <w:r>
              <w:rPr>
                <w:rFonts w:hint="eastAsia" w:asciiTheme="minorEastAsia" w:hAnsiTheme="minorEastAsia" w:cstheme="minorEastAsia"/>
                <w:bCs/>
                <w:sz w:val="24"/>
                <w:highlight w:val="none"/>
              </w:rPr>
              <w:t>分</w:t>
            </w:r>
          </w:p>
        </w:tc>
        <w:tc>
          <w:tcPr>
            <w:tcW w:w="567" w:type="dxa"/>
            <w:vMerge w:val="restart"/>
            <w:vAlign w:val="center"/>
          </w:tcPr>
          <w:p w14:paraId="76EDCD27">
            <w:pPr>
              <w:spacing w:line="320" w:lineRule="exact"/>
              <w:ind w:left="-105" w:leftChars="-50" w:right="-105" w:rightChars="-50"/>
              <w:jc w:val="center"/>
              <w:rPr>
                <w:sz w:val="24"/>
                <w:highlight w:val="none"/>
              </w:rPr>
            </w:pPr>
            <w:r>
              <w:rPr>
                <w:sz w:val="24"/>
                <w:highlight w:val="none"/>
              </w:rPr>
              <w:t>4</w:t>
            </w:r>
            <w:r>
              <w:rPr>
                <w:rFonts w:hint="eastAsia"/>
                <w:sz w:val="24"/>
                <w:highlight w:val="none"/>
              </w:rPr>
              <w:t>.1成果与报告</w:t>
            </w:r>
          </w:p>
        </w:tc>
        <w:tc>
          <w:tcPr>
            <w:tcW w:w="7774" w:type="dxa"/>
            <w:vAlign w:val="center"/>
          </w:tcPr>
          <w:p w14:paraId="1BE451D3">
            <w:pPr>
              <w:spacing w:line="320" w:lineRule="exact"/>
              <w:ind w:right="-105" w:rightChars="-50"/>
              <w:rPr>
                <w:sz w:val="24"/>
                <w:highlight w:val="none"/>
              </w:rPr>
            </w:pPr>
            <w:r>
              <w:rPr>
                <w:rFonts w:hint="eastAsia"/>
                <w:sz w:val="24"/>
                <w:highlight w:val="none"/>
              </w:rPr>
              <w:t>【差1分】成果与报告不全，收集不及时；</w:t>
            </w:r>
          </w:p>
          <w:p w14:paraId="2123BA7C">
            <w:pPr>
              <w:spacing w:line="320" w:lineRule="exact"/>
              <w:ind w:right="-105" w:rightChars="-50"/>
              <w:rPr>
                <w:sz w:val="24"/>
                <w:highlight w:val="none"/>
              </w:rPr>
            </w:pPr>
            <w:r>
              <w:rPr>
                <w:rFonts w:hint="eastAsia"/>
                <w:sz w:val="24"/>
                <w:highlight w:val="none"/>
              </w:rPr>
              <w:t>【较差2分】成果与报告无明确要求；</w:t>
            </w:r>
          </w:p>
          <w:p w14:paraId="72B5EEAD">
            <w:pPr>
              <w:spacing w:line="320" w:lineRule="exact"/>
              <w:ind w:right="-105" w:rightChars="-50"/>
              <w:rPr>
                <w:sz w:val="24"/>
                <w:highlight w:val="none"/>
              </w:rPr>
            </w:pPr>
            <w:r>
              <w:rPr>
                <w:rFonts w:hint="eastAsia"/>
                <w:sz w:val="24"/>
                <w:highlight w:val="none"/>
              </w:rPr>
              <w:t>【一般3分】相关基本材料齐全，个别规范不足；</w:t>
            </w:r>
          </w:p>
          <w:p w14:paraId="48925590">
            <w:pPr>
              <w:spacing w:line="320" w:lineRule="exact"/>
              <w:ind w:right="-105" w:rightChars="-50"/>
              <w:rPr>
                <w:sz w:val="24"/>
                <w:highlight w:val="none"/>
              </w:rPr>
            </w:pPr>
            <w:r>
              <w:rPr>
                <w:rFonts w:hint="eastAsia"/>
                <w:sz w:val="24"/>
                <w:highlight w:val="none"/>
              </w:rPr>
              <w:t>【良好4分】材料齐全且基本规范；</w:t>
            </w:r>
          </w:p>
          <w:p w14:paraId="30E952C0">
            <w:pPr>
              <w:spacing w:line="320" w:lineRule="exact"/>
              <w:ind w:right="-105" w:rightChars="-50"/>
              <w:rPr>
                <w:sz w:val="24"/>
                <w:highlight w:val="none"/>
              </w:rPr>
            </w:pPr>
            <w:r>
              <w:rPr>
                <w:rFonts w:hint="eastAsia"/>
                <w:sz w:val="24"/>
                <w:highlight w:val="none"/>
              </w:rPr>
              <w:t>【优秀5分】过程记录完整优秀，批改规范、考核科学。</w:t>
            </w:r>
          </w:p>
        </w:tc>
        <w:tc>
          <w:tcPr>
            <w:tcW w:w="593" w:type="dxa"/>
            <w:vMerge w:val="restart"/>
            <w:vAlign w:val="center"/>
          </w:tcPr>
          <w:p w14:paraId="021856A3">
            <w:pPr>
              <w:spacing w:line="320" w:lineRule="exact"/>
              <w:ind w:left="-105" w:leftChars="-50" w:right="-105" w:rightChars="-50"/>
              <w:jc w:val="center"/>
              <w:rPr>
                <w:sz w:val="24"/>
                <w:highlight w:val="none"/>
              </w:rPr>
            </w:pPr>
            <w:r>
              <w:rPr>
                <w:sz w:val="24"/>
                <w:highlight w:val="none"/>
              </w:rPr>
              <w:t>5</w:t>
            </w:r>
          </w:p>
        </w:tc>
      </w:tr>
      <w:tr w14:paraId="39C1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blHeader/>
          <w:jc w:val="center"/>
        </w:trPr>
        <w:tc>
          <w:tcPr>
            <w:tcW w:w="562" w:type="dxa"/>
            <w:vMerge w:val="continue"/>
            <w:vAlign w:val="center"/>
          </w:tcPr>
          <w:p w14:paraId="40064919">
            <w:pPr>
              <w:jc w:val="center"/>
              <w:rPr>
                <w:rFonts w:asciiTheme="minorEastAsia" w:hAnsiTheme="minorEastAsia" w:cstheme="minorEastAsia"/>
                <w:bCs/>
                <w:sz w:val="24"/>
                <w:highlight w:val="none"/>
              </w:rPr>
            </w:pPr>
          </w:p>
        </w:tc>
        <w:tc>
          <w:tcPr>
            <w:tcW w:w="567" w:type="dxa"/>
            <w:vMerge w:val="continue"/>
            <w:vAlign w:val="center"/>
          </w:tcPr>
          <w:p w14:paraId="4C2F1754">
            <w:pPr>
              <w:spacing w:line="320" w:lineRule="exact"/>
              <w:ind w:left="-105" w:leftChars="-50" w:right="-105" w:rightChars="-50"/>
              <w:jc w:val="center"/>
              <w:rPr>
                <w:sz w:val="24"/>
                <w:highlight w:val="none"/>
              </w:rPr>
            </w:pPr>
          </w:p>
        </w:tc>
        <w:tc>
          <w:tcPr>
            <w:tcW w:w="7774" w:type="dxa"/>
            <w:vAlign w:val="center"/>
          </w:tcPr>
          <w:p w14:paraId="459EC3C9">
            <w:pPr>
              <w:spacing w:line="320" w:lineRule="exact"/>
              <w:ind w:right="-105" w:rightChars="-50"/>
              <w:rPr>
                <w:sz w:val="24"/>
                <w:highlight w:val="none"/>
              </w:rPr>
            </w:pPr>
            <w:r>
              <w:rPr>
                <w:rFonts w:hint="eastAsia"/>
                <w:sz w:val="24"/>
                <w:highlight w:val="none"/>
              </w:rPr>
              <w:t>指导教师对实践成果报告有明确要求，及时收集，认真批改实验报告</w:t>
            </w:r>
          </w:p>
        </w:tc>
        <w:tc>
          <w:tcPr>
            <w:tcW w:w="593" w:type="dxa"/>
            <w:vMerge w:val="continue"/>
            <w:vAlign w:val="center"/>
          </w:tcPr>
          <w:p w14:paraId="76C9E0CA">
            <w:pPr>
              <w:spacing w:line="320" w:lineRule="exact"/>
              <w:ind w:left="-105" w:leftChars="-50" w:right="-105" w:rightChars="-50"/>
              <w:jc w:val="center"/>
              <w:rPr>
                <w:sz w:val="24"/>
                <w:highlight w:val="none"/>
              </w:rPr>
            </w:pPr>
          </w:p>
        </w:tc>
      </w:tr>
      <w:tr w14:paraId="6FAB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exact"/>
          <w:tblHeader/>
          <w:jc w:val="center"/>
        </w:trPr>
        <w:tc>
          <w:tcPr>
            <w:tcW w:w="562" w:type="dxa"/>
            <w:vMerge w:val="continue"/>
            <w:vAlign w:val="center"/>
          </w:tcPr>
          <w:p w14:paraId="540BA7E6">
            <w:pPr>
              <w:jc w:val="center"/>
              <w:rPr>
                <w:rFonts w:asciiTheme="minorEastAsia" w:hAnsiTheme="minorEastAsia" w:cstheme="minorEastAsia"/>
                <w:bCs/>
                <w:sz w:val="24"/>
                <w:highlight w:val="none"/>
              </w:rPr>
            </w:pPr>
          </w:p>
        </w:tc>
        <w:tc>
          <w:tcPr>
            <w:tcW w:w="567" w:type="dxa"/>
            <w:vMerge w:val="restart"/>
            <w:vAlign w:val="center"/>
          </w:tcPr>
          <w:p w14:paraId="5E34F8B9">
            <w:pPr>
              <w:spacing w:line="320" w:lineRule="exact"/>
              <w:ind w:left="-105" w:leftChars="-50" w:right="-105" w:rightChars="-50"/>
              <w:jc w:val="center"/>
              <w:rPr>
                <w:sz w:val="24"/>
                <w:highlight w:val="none"/>
              </w:rPr>
            </w:pPr>
            <w:r>
              <w:rPr>
                <w:sz w:val="24"/>
                <w:highlight w:val="none"/>
              </w:rPr>
              <w:t>4</w:t>
            </w:r>
            <w:r>
              <w:rPr>
                <w:rFonts w:hint="eastAsia"/>
                <w:sz w:val="24"/>
                <w:highlight w:val="none"/>
              </w:rPr>
              <w:t>.2考核与总结</w:t>
            </w:r>
          </w:p>
        </w:tc>
        <w:tc>
          <w:tcPr>
            <w:tcW w:w="7774" w:type="dxa"/>
            <w:vAlign w:val="center"/>
          </w:tcPr>
          <w:p w14:paraId="3136A6B4">
            <w:pPr>
              <w:spacing w:line="320" w:lineRule="exact"/>
              <w:ind w:right="-105" w:rightChars="-50"/>
              <w:rPr>
                <w:sz w:val="24"/>
                <w:highlight w:val="none"/>
              </w:rPr>
            </w:pPr>
            <w:r>
              <w:rPr>
                <w:rFonts w:hint="eastAsia"/>
                <w:sz w:val="24"/>
                <w:highlight w:val="none"/>
              </w:rPr>
              <w:t>【差1分】无材料；</w:t>
            </w:r>
          </w:p>
          <w:p w14:paraId="18A60489">
            <w:pPr>
              <w:spacing w:line="320" w:lineRule="exact"/>
              <w:ind w:right="-105" w:rightChars="-50"/>
              <w:rPr>
                <w:sz w:val="24"/>
                <w:highlight w:val="none"/>
              </w:rPr>
            </w:pPr>
            <w:r>
              <w:rPr>
                <w:rFonts w:hint="eastAsia"/>
                <w:sz w:val="24"/>
                <w:highlight w:val="none"/>
              </w:rPr>
              <w:t>【较差2分】材料不齐全；</w:t>
            </w:r>
          </w:p>
          <w:p w14:paraId="3408B7A3">
            <w:pPr>
              <w:spacing w:line="320" w:lineRule="exact"/>
              <w:ind w:right="-105" w:rightChars="-50"/>
              <w:rPr>
                <w:sz w:val="24"/>
                <w:highlight w:val="none"/>
              </w:rPr>
            </w:pPr>
            <w:r>
              <w:rPr>
                <w:rFonts w:hint="eastAsia"/>
                <w:sz w:val="24"/>
                <w:highlight w:val="none"/>
              </w:rPr>
              <w:t>【一般3分】材料齐全，个别规范不足；</w:t>
            </w:r>
          </w:p>
          <w:p w14:paraId="4D79C713">
            <w:pPr>
              <w:spacing w:line="320" w:lineRule="exact"/>
              <w:ind w:right="-105" w:rightChars="-50"/>
              <w:rPr>
                <w:sz w:val="24"/>
                <w:highlight w:val="none"/>
              </w:rPr>
            </w:pPr>
            <w:r>
              <w:rPr>
                <w:rFonts w:hint="eastAsia"/>
                <w:sz w:val="24"/>
                <w:highlight w:val="none"/>
              </w:rPr>
              <w:t>【良好4分】材料齐全且规范；</w:t>
            </w:r>
          </w:p>
          <w:p w14:paraId="53D6FC18">
            <w:pPr>
              <w:spacing w:line="320" w:lineRule="exact"/>
              <w:ind w:right="-105" w:rightChars="-50"/>
              <w:rPr>
                <w:sz w:val="24"/>
                <w:highlight w:val="none"/>
              </w:rPr>
            </w:pPr>
            <w:r>
              <w:rPr>
                <w:rFonts w:hint="eastAsia"/>
                <w:sz w:val="24"/>
                <w:highlight w:val="none"/>
              </w:rPr>
              <w:t>【优秀5分】材料优秀，达到示范标准。</w:t>
            </w:r>
          </w:p>
        </w:tc>
        <w:tc>
          <w:tcPr>
            <w:tcW w:w="593" w:type="dxa"/>
            <w:vMerge w:val="restart"/>
            <w:vAlign w:val="center"/>
          </w:tcPr>
          <w:p w14:paraId="7991F68A">
            <w:pPr>
              <w:spacing w:line="320" w:lineRule="exact"/>
              <w:ind w:left="-105" w:leftChars="-50" w:right="-105" w:rightChars="-50"/>
              <w:jc w:val="center"/>
              <w:rPr>
                <w:sz w:val="24"/>
                <w:highlight w:val="none"/>
              </w:rPr>
            </w:pPr>
            <w:r>
              <w:rPr>
                <w:rFonts w:hint="eastAsia"/>
                <w:sz w:val="24"/>
                <w:highlight w:val="none"/>
              </w:rPr>
              <w:t>5</w:t>
            </w:r>
          </w:p>
        </w:tc>
      </w:tr>
      <w:tr w14:paraId="7674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blHeader/>
          <w:jc w:val="center"/>
        </w:trPr>
        <w:tc>
          <w:tcPr>
            <w:tcW w:w="562" w:type="dxa"/>
            <w:vMerge w:val="continue"/>
            <w:vAlign w:val="center"/>
          </w:tcPr>
          <w:p w14:paraId="32A7BBED">
            <w:pPr>
              <w:jc w:val="center"/>
              <w:rPr>
                <w:rFonts w:asciiTheme="minorEastAsia" w:hAnsiTheme="minorEastAsia" w:cstheme="minorEastAsia"/>
                <w:bCs/>
                <w:sz w:val="24"/>
                <w:highlight w:val="none"/>
              </w:rPr>
            </w:pPr>
          </w:p>
        </w:tc>
        <w:tc>
          <w:tcPr>
            <w:tcW w:w="567" w:type="dxa"/>
            <w:vMerge w:val="continue"/>
            <w:vAlign w:val="center"/>
          </w:tcPr>
          <w:p w14:paraId="67E146A4">
            <w:pPr>
              <w:spacing w:line="320" w:lineRule="exact"/>
              <w:ind w:left="-105" w:leftChars="-50" w:right="-105" w:rightChars="-50"/>
              <w:jc w:val="center"/>
              <w:rPr>
                <w:sz w:val="24"/>
                <w:highlight w:val="none"/>
              </w:rPr>
            </w:pPr>
          </w:p>
        </w:tc>
        <w:tc>
          <w:tcPr>
            <w:tcW w:w="7774" w:type="dxa"/>
            <w:vAlign w:val="center"/>
          </w:tcPr>
          <w:p w14:paraId="485FEFB9">
            <w:pPr>
              <w:spacing w:line="320" w:lineRule="exact"/>
              <w:ind w:right="-105" w:rightChars="-50"/>
              <w:rPr>
                <w:sz w:val="24"/>
                <w:highlight w:val="none"/>
              </w:rPr>
            </w:pPr>
            <w:r>
              <w:rPr>
                <w:rFonts w:hint="eastAsia"/>
                <w:sz w:val="24"/>
                <w:highlight w:val="none"/>
              </w:rPr>
              <w:t>实践教学有完整规范过程记录，成绩有标准、有记录、考评合理、准确；</w:t>
            </w:r>
          </w:p>
        </w:tc>
        <w:tc>
          <w:tcPr>
            <w:tcW w:w="593" w:type="dxa"/>
            <w:vMerge w:val="continue"/>
            <w:vAlign w:val="center"/>
          </w:tcPr>
          <w:p w14:paraId="237C667F">
            <w:pPr>
              <w:spacing w:line="320" w:lineRule="exact"/>
              <w:ind w:left="-105" w:leftChars="-50" w:right="-105" w:rightChars="-50"/>
              <w:jc w:val="center"/>
              <w:rPr>
                <w:sz w:val="24"/>
                <w:highlight w:val="none"/>
              </w:rPr>
            </w:pPr>
          </w:p>
        </w:tc>
      </w:tr>
      <w:tr w14:paraId="5DB2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blHeader/>
          <w:jc w:val="center"/>
        </w:trPr>
        <w:tc>
          <w:tcPr>
            <w:tcW w:w="562" w:type="dxa"/>
            <w:vMerge w:val="restart"/>
            <w:vAlign w:val="center"/>
          </w:tcPr>
          <w:p w14:paraId="7E7203A3">
            <w:pPr>
              <w:jc w:val="center"/>
              <w:rPr>
                <w:rFonts w:asciiTheme="minorEastAsia" w:hAnsiTheme="minorEastAsia" w:cstheme="minorEastAsia"/>
                <w:bCs/>
                <w:sz w:val="24"/>
                <w:highlight w:val="none"/>
              </w:rPr>
            </w:pPr>
            <w:r>
              <w:rPr>
                <w:rFonts w:asciiTheme="minorEastAsia" w:hAnsiTheme="minorEastAsia" w:cstheme="minorEastAsia"/>
                <w:bCs/>
                <w:sz w:val="24"/>
                <w:highlight w:val="none"/>
              </w:rPr>
              <w:t>5</w:t>
            </w:r>
            <w:r>
              <w:rPr>
                <w:rFonts w:hint="eastAsia" w:asciiTheme="minorEastAsia" w:hAnsiTheme="minorEastAsia" w:cstheme="minorEastAsia"/>
                <w:bCs/>
                <w:sz w:val="24"/>
                <w:highlight w:val="none"/>
              </w:rPr>
              <w:t>.学习效果</w:t>
            </w:r>
          </w:p>
          <w:p w14:paraId="77027B1F">
            <w:pPr>
              <w:jc w:val="center"/>
              <w:rPr>
                <w:rFonts w:asciiTheme="minorEastAsia" w:hAnsiTheme="minorEastAsia" w:cstheme="minorEastAsia"/>
                <w:bCs/>
                <w:sz w:val="24"/>
                <w:highlight w:val="none"/>
              </w:rPr>
            </w:pPr>
            <w:r>
              <w:rPr>
                <w:rFonts w:hint="eastAsia" w:asciiTheme="minorEastAsia" w:hAnsiTheme="minorEastAsia" w:cstheme="minorEastAsia"/>
                <w:bCs/>
                <w:sz w:val="24"/>
                <w:highlight w:val="none"/>
              </w:rPr>
              <w:t>2</w:t>
            </w:r>
            <w:r>
              <w:rPr>
                <w:rFonts w:asciiTheme="minorEastAsia" w:hAnsiTheme="minorEastAsia" w:cstheme="minorEastAsia"/>
                <w:bCs/>
                <w:sz w:val="24"/>
                <w:highlight w:val="none"/>
              </w:rPr>
              <w:t>0</w:t>
            </w:r>
            <w:r>
              <w:rPr>
                <w:rFonts w:hint="eastAsia" w:asciiTheme="minorEastAsia" w:hAnsiTheme="minorEastAsia" w:cstheme="minorEastAsia"/>
                <w:bCs/>
                <w:sz w:val="24"/>
                <w:highlight w:val="none"/>
              </w:rPr>
              <w:t>分</w:t>
            </w:r>
          </w:p>
        </w:tc>
        <w:tc>
          <w:tcPr>
            <w:tcW w:w="567" w:type="dxa"/>
            <w:vMerge w:val="restart"/>
            <w:vAlign w:val="center"/>
          </w:tcPr>
          <w:p w14:paraId="353A5EA8">
            <w:pPr>
              <w:spacing w:line="320" w:lineRule="exact"/>
              <w:ind w:left="-105" w:leftChars="-50" w:right="-105" w:rightChars="-50"/>
              <w:jc w:val="center"/>
              <w:rPr>
                <w:sz w:val="24"/>
                <w:highlight w:val="none"/>
              </w:rPr>
            </w:pPr>
            <w:r>
              <w:rPr>
                <w:sz w:val="24"/>
                <w:highlight w:val="none"/>
              </w:rPr>
              <w:t>5</w:t>
            </w:r>
            <w:r>
              <w:rPr>
                <w:rFonts w:hint="eastAsia"/>
                <w:sz w:val="24"/>
                <w:highlight w:val="none"/>
              </w:rPr>
              <w:t>.1课堂管理</w:t>
            </w:r>
          </w:p>
        </w:tc>
        <w:tc>
          <w:tcPr>
            <w:tcW w:w="7774" w:type="dxa"/>
            <w:vAlign w:val="center"/>
          </w:tcPr>
          <w:p w14:paraId="1B4E1964">
            <w:pPr>
              <w:spacing w:line="320" w:lineRule="exact"/>
              <w:ind w:right="-105" w:rightChars="-50"/>
              <w:rPr>
                <w:sz w:val="24"/>
                <w:highlight w:val="none"/>
              </w:rPr>
            </w:pPr>
            <w:r>
              <w:rPr>
                <w:rFonts w:hint="eastAsia"/>
                <w:sz w:val="24"/>
                <w:highlight w:val="none"/>
              </w:rPr>
              <w:t>【差</w:t>
            </w:r>
            <w:r>
              <w:rPr>
                <w:sz w:val="24"/>
                <w:highlight w:val="none"/>
              </w:rPr>
              <w:t>1</w:t>
            </w:r>
            <w:r>
              <w:rPr>
                <w:rFonts w:hint="eastAsia"/>
                <w:sz w:val="24"/>
                <w:highlight w:val="none"/>
              </w:rPr>
              <w:t>分】学生到课率过低，课堂混乱；</w:t>
            </w:r>
          </w:p>
          <w:p w14:paraId="1E30DA50">
            <w:pPr>
              <w:spacing w:line="320" w:lineRule="exact"/>
              <w:ind w:right="-105" w:rightChars="-50"/>
              <w:rPr>
                <w:sz w:val="24"/>
                <w:highlight w:val="none"/>
              </w:rPr>
            </w:pPr>
            <w:r>
              <w:rPr>
                <w:rFonts w:hint="eastAsia"/>
                <w:sz w:val="24"/>
                <w:highlight w:val="none"/>
              </w:rPr>
              <w:t>【较差</w:t>
            </w:r>
            <w:r>
              <w:rPr>
                <w:sz w:val="24"/>
                <w:highlight w:val="none"/>
              </w:rPr>
              <w:t>2</w:t>
            </w:r>
            <w:r>
              <w:rPr>
                <w:rFonts w:hint="eastAsia"/>
                <w:sz w:val="24"/>
                <w:highlight w:val="none"/>
              </w:rPr>
              <w:t>分】管理不严，学生纪律不好；</w:t>
            </w:r>
          </w:p>
          <w:p w14:paraId="5333DF64">
            <w:pPr>
              <w:spacing w:line="320" w:lineRule="exact"/>
              <w:ind w:right="-105" w:rightChars="-50"/>
              <w:rPr>
                <w:sz w:val="24"/>
                <w:highlight w:val="none"/>
              </w:rPr>
            </w:pPr>
            <w:r>
              <w:rPr>
                <w:rFonts w:hint="eastAsia"/>
                <w:sz w:val="24"/>
                <w:highlight w:val="none"/>
              </w:rPr>
              <w:t>【一般</w:t>
            </w:r>
            <w:r>
              <w:rPr>
                <w:sz w:val="24"/>
                <w:highlight w:val="none"/>
              </w:rPr>
              <w:t>3</w:t>
            </w:r>
            <w:r>
              <w:rPr>
                <w:rFonts w:hint="eastAsia"/>
                <w:sz w:val="24"/>
                <w:highlight w:val="none"/>
              </w:rPr>
              <w:t>分】课堂秩序基本规范，有少量学生状态不佳；</w:t>
            </w:r>
          </w:p>
          <w:p w14:paraId="080DDF3D">
            <w:pPr>
              <w:spacing w:line="320" w:lineRule="exact"/>
              <w:ind w:right="-105" w:rightChars="-50"/>
              <w:rPr>
                <w:sz w:val="24"/>
                <w:highlight w:val="none"/>
              </w:rPr>
            </w:pPr>
            <w:r>
              <w:rPr>
                <w:rFonts w:hint="eastAsia"/>
                <w:sz w:val="24"/>
                <w:highlight w:val="none"/>
              </w:rPr>
              <w:t>【良好</w:t>
            </w:r>
            <w:r>
              <w:rPr>
                <w:sz w:val="24"/>
                <w:highlight w:val="none"/>
              </w:rPr>
              <w:t>4</w:t>
            </w:r>
            <w:r>
              <w:rPr>
                <w:rFonts w:hint="eastAsia"/>
                <w:sz w:val="24"/>
                <w:highlight w:val="none"/>
              </w:rPr>
              <w:t>分】课堂氛围较好，个别学生短时段不积极；</w:t>
            </w:r>
          </w:p>
          <w:p w14:paraId="1739EDD2">
            <w:pPr>
              <w:spacing w:line="320" w:lineRule="exact"/>
              <w:ind w:right="-105" w:rightChars="-50"/>
              <w:rPr>
                <w:sz w:val="24"/>
                <w:highlight w:val="none"/>
              </w:rPr>
            </w:pPr>
            <w:r>
              <w:rPr>
                <w:rFonts w:hint="eastAsia"/>
                <w:sz w:val="24"/>
                <w:highlight w:val="none"/>
              </w:rPr>
              <w:t>【优秀</w:t>
            </w:r>
            <w:r>
              <w:rPr>
                <w:sz w:val="24"/>
                <w:highlight w:val="none"/>
              </w:rPr>
              <w:t>5</w:t>
            </w:r>
            <w:r>
              <w:rPr>
                <w:rFonts w:hint="eastAsia"/>
                <w:sz w:val="24"/>
                <w:highlight w:val="none"/>
              </w:rPr>
              <w:t>分】师生互动良好，所有学生一直表现积极。</w:t>
            </w:r>
          </w:p>
        </w:tc>
        <w:tc>
          <w:tcPr>
            <w:tcW w:w="593" w:type="dxa"/>
            <w:vMerge w:val="restart"/>
            <w:vAlign w:val="center"/>
          </w:tcPr>
          <w:p w14:paraId="24654FC8">
            <w:pPr>
              <w:spacing w:line="320" w:lineRule="exact"/>
              <w:ind w:left="-105" w:leftChars="-50" w:right="-105" w:rightChars="-50"/>
              <w:jc w:val="center"/>
              <w:rPr>
                <w:sz w:val="24"/>
                <w:highlight w:val="none"/>
              </w:rPr>
            </w:pPr>
            <w:r>
              <w:rPr>
                <w:sz w:val="24"/>
                <w:highlight w:val="none"/>
              </w:rPr>
              <w:t>5</w:t>
            </w:r>
          </w:p>
        </w:tc>
      </w:tr>
      <w:tr w14:paraId="185A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blHeader/>
          <w:jc w:val="center"/>
        </w:trPr>
        <w:tc>
          <w:tcPr>
            <w:tcW w:w="562" w:type="dxa"/>
            <w:vMerge w:val="continue"/>
            <w:vAlign w:val="center"/>
          </w:tcPr>
          <w:p w14:paraId="21C70CB2">
            <w:pPr>
              <w:jc w:val="center"/>
              <w:rPr>
                <w:rFonts w:asciiTheme="minorEastAsia" w:hAnsiTheme="minorEastAsia" w:cstheme="minorEastAsia"/>
                <w:bCs/>
                <w:sz w:val="24"/>
                <w:highlight w:val="none"/>
              </w:rPr>
            </w:pPr>
          </w:p>
        </w:tc>
        <w:tc>
          <w:tcPr>
            <w:tcW w:w="567" w:type="dxa"/>
            <w:vMerge w:val="continue"/>
            <w:vAlign w:val="center"/>
          </w:tcPr>
          <w:p w14:paraId="6C3EC13C">
            <w:pPr>
              <w:spacing w:line="320" w:lineRule="exact"/>
              <w:ind w:left="-105" w:leftChars="-50" w:right="-105" w:rightChars="-50"/>
              <w:jc w:val="center"/>
              <w:rPr>
                <w:sz w:val="24"/>
                <w:highlight w:val="none"/>
              </w:rPr>
            </w:pPr>
          </w:p>
        </w:tc>
        <w:tc>
          <w:tcPr>
            <w:tcW w:w="7774" w:type="dxa"/>
            <w:vAlign w:val="center"/>
          </w:tcPr>
          <w:p w14:paraId="3E87F9F5">
            <w:pPr>
              <w:spacing w:line="320" w:lineRule="exact"/>
              <w:ind w:right="-105" w:rightChars="-50"/>
              <w:rPr>
                <w:sz w:val="24"/>
                <w:highlight w:val="none"/>
              </w:rPr>
            </w:pPr>
            <w:r>
              <w:rPr>
                <w:rFonts w:hint="eastAsia"/>
                <w:sz w:val="24"/>
                <w:highlight w:val="none"/>
              </w:rPr>
              <w:t>教师严格管理，学生到课率高、纪律好，听讲认真、积极思考，主动与老师交流互动；</w:t>
            </w:r>
          </w:p>
        </w:tc>
        <w:tc>
          <w:tcPr>
            <w:tcW w:w="593" w:type="dxa"/>
            <w:vMerge w:val="continue"/>
            <w:vAlign w:val="center"/>
          </w:tcPr>
          <w:p w14:paraId="018CF9DC">
            <w:pPr>
              <w:spacing w:line="320" w:lineRule="exact"/>
              <w:ind w:left="-105" w:leftChars="-50" w:right="-105" w:rightChars="-50"/>
              <w:jc w:val="center"/>
              <w:rPr>
                <w:sz w:val="24"/>
                <w:highlight w:val="none"/>
              </w:rPr>
            </w:pPr>
          </w:p>
        </w:tc>
      </w:tr>
      <w:tr w14:paraId="5157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exact"/>
          <w:tblHeader/>
          <w:jc w:val="center"/>
        </w:trPr>
        <w:tc>
          <w:tcPr>
            <w:tcW w:w="562" w:type="dxa"/>
            <w:vMerge w:val="continue"/>
            <w:vAlign w:val="center"/>
          </w:tcPr>
          <w:p w14:paraId="53046CF6">
            <w:pPr>
              <w:spacing w:line="320" w:lineRule="exact"/>
              <w:ind w:left="-105" w:leftChars="-50" w:right="-105" w:rightChars="-50"/>
              <w:jc w:val="center"/>
              <w:rPr>
                <w:rFonts w:asciiTheme="minorEastAsia" w:hAnsiTheme="minorEastAsia" w:cstheme="minorEastAsia"/>
                <w:bCs/>
                <w:sz w:val="24"/>
                <w:highlight w:val="none"/>
              </w:rPr>
            </w:pPr>
          </w:p>
        </w:tc>
        <w:tc>
          <w:tcPr>
            <w:tcW w:w="567" w:type="dxa"/>
            <w:vMerge w:val="restart"/>
            <w:vAlign w:val="center"/>
          </w:tcPr>
          <w:p w14:paraId="6BD503E0">
            <w:pPr>
              <w:spacing w:line="320" w:lineRule="exact"/>
              <w:ind w:left="-105" w:leftChars="-50" w:right="-105" w:rightChars="-50"/>
              <w:jc w:val="center"/>
              <w:rPr>
                <w:sz w:val="24"/>
                <w:highlight w:val="none"/>
              </w:rPr>
            </w:pPr>
            <w:r>
              <w:rPr>
                <w:sz w:val="24"/>
                <w:highlight w:val="none"/>
              </w:rPr>
              <w:t>5</w:t>
            </w:r>
            <w:r>
              <w:rPr>
                <w:rFonts w:hint="eastAsia"/>
                <w:sz w:val="24"/>
                <w:highlight w:val="none"/>
              </w:rPr>
              <w:t>.2学生完成情况</w:t>
            </w:r>
          </w:p>
        </w:tc>
        <w:tc>
          <w:tcPr>
            <w:tcW w:w="7774" w:type="dxa"/>
            <w:vAlign w:val="center"/>
          </w:tcPr>
          <w:p w14:paraId="66029D1C">
            <w:pPr>
              <w:spacing w:line="320" w:lineRule="exact"/>
              <w:ind w:right="-105" w:rightChars="-50"/>
              <w:rPr>
                <w:sz w:val="24"/>
                <w:highlight w:val="none"/>
              </w:rPr>
            </w:pPr>
            <w:r>
              <w:rPr>
                <w:rFonts w:hint="eastAsia"/>
                <w:sz w:val="24"/>
                <w:highlight w:val="none"/>
              </w:rPr>
              <w:t>【差1分】较多学生未掌握实践要求内容；</w:t>
            </w:r>
          </w:p>
          <w:p w14:paraId="0D523B61">
            <w:pPr>
              <w:spacing w:line="320" w:lineRule="exact"/>
              <w:ind w:right="-105" w:rightChars="-50"/>
              <w:rPr>
                <w:sz w:val="24"/>
                <w:highlight w:val="none"/>
              </w:rPr>
            </w:pPr>
            <w:r>
              <w:rPr>
                <w:rFonts w:hint="eastAsia"/>
                <w:sz w:val="24"/>
                <w:highlight w:val="none"/>
              </w:rPr>
              <w:t>【较差2分】较多学生未完成任务；</w:t>
            </w:r>
          </w:p>
          <w:p w14:paraId="26BCA38C">
            <w:pPr>
              <w:spacing w:line="320" w:lineRule="exact"/>
              <w:ind w:right="-105" w:rightChars="-50"/>
              <w:rPr>
                <w:sz w:val="24"/>
                <w:highlight w:val="none"/>
              </w:rPr>
            </w:pPr>
            <w:r>
              <w:rPr>
                <w:rFonts w:hint="eastAsia"/>
                <w:sz w:val="24"/>
                <w:highlight w:val="none"/>
              </w:rPr>
              <w:t>【一般3分】任务完成一般；</w:t>
            </w:r>
          </w:p>
          <w:p w14:paraId="2DDB0B40">
            <w:pPr>
              <w:spacing w:line="320" w:lineRule="exact"/>
              <w:ind w:right="-105" w:rightChars="-50"/>
              <w:rPr>
                <w:sz w:val="24"/>
                <w:highlight w:val="none"/>
              </w:rPr>
            </w:pPr>
            <w:r>
              <w:rPr>
                <w:rFonts w:hint="eastAsia"/>
                <w:sz w:val="24"/>
                <w:highlight w:val="none"/>
              </w:rPr>
              <w:t>【良好4分】教学任务完成良好；</w:t>
            </w:r>
          </w:p>
          <w:p w14:paraId="474B647A">
            <w:pPr>
              <w:spacing w:line="320" w:lineRule="exact"/>
              <w:ind w:right="-105" w:rightChars="-50"/>
              <w:rPr>
                <w:sz w:val="24"/>
                <w:highlight w:val="none"/>
              </w:rPr>
            </w:pPr>
            <w:r>
              <w:rPr>
                <w:rFonts w:hint="eastAsia"/>
                <w:sz w:val="24"/>
                <w:highlight w:val="none"/>
              </w:rPr>
              <w:t>【优秀5分】学生均能独立规范完成实践任务，效果突出。</w:t>
            </w:r>
          </w:p>
        </w:tc>
        <w:tc>
          <w:tcPr>
            <w:tcW w:w="593" w:type="dxa"/>
            <w:vMerge w:val="restart"/>
            <w:vAlign w:val="center"/>
          </w:tcPr>
          <w:p w14:paraId="325A6813">
            <w:pPr>
              <w:spacing w:line="320" w:lineRule="exact"/>
              <w:ind w:left="-105" w:leftChars="-50" w:right="-105" w:rightChars="-50"/>
              <w:jc w:val="center"/>
              <w:rPr>
                <w:sz w:val="24"/>
                <w:highlight w:val="none"/>
              </w:rPr>
            </w:pPr>
            <w:r>
              <w:rPr>
                <w:rFonts w:hint="eastAsia"/>
                <w:sz w:val="24"/>
                <w:highlight w:val="none"/>
              </w:rPr>
              <w:t>5</w:t>
            </w:r>
          </w:p>
        </w:tc>
      </w:tr>
      <w:tr w14:paraId="42B9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blHeader/>
          <w:jc w:val="center"/>
        </w:trPr>
        <w:tc>
          <w:tcPr>
            <w:tcW w:w="562" w:type="dxa"/>
            <w:vMerge w:val="continue"/>
            <w:vAlign w:val="center"/>
          </w:tcPr>
          <w:p w14:paraId="21F8D49F">
            <w:pPr>
              <w:spacing w:line="320" w:lineRule="exact"/>
              <w:ind w:left="-105" w:leftChars="-50" w:right="-105" w:rightChars="-50"/>
              <w:jc w:val="center"/>
              <w:rPr>
                <w:rFonts w:asciiTheme="minorEastAsia" w:hAnsiTheme="minorEastAsia" w:cstheme="minorEastAsia"/>
                <w:bCs/>
                <w:sz w:val="24"/>
                <w:highlight w:val="none"/>
              </w:rPr>
            </w:pPr>
          </w:p>
        </w:tc>
        <w:tc>
          <w:tcPr>
            <w:tcW w:w="567" w:type="dxa"/>
            <w:vMerge w:val="continue"/>
            <w:vAlign w:val="center"/>
          </w:tcPr>
          <w:p w14:paraId="6201AC47">
            <w:pPr>
              <w:spacing w:line="320" w:lineRule="exact"/>
              <w:ind w:left="-105" w:leftChars="-50" w:right="-105" w:rightChars="-50"/>
              <w:jc w:val="center"/>
              <w:rPr>
                <w:sz w:val="24"/>
                <w:highlight w:val="none"/>
              </w:rPr>
            </w:pPr>
          </w:p>
        </w:tc>
        <w:tc>
          <w:tcPr>
            <w:tcW w:w="7774" w:type="dxa"/>
            <w:vAlign w:val="center"/>
          </w:tcPr>
          <w:p w14:paraId="753B1BCC">
            <w:pPr>
              <w:spacing w:line="320" w:lineRule="exact"/>
              <w:ind w:right="-105" w:rightChars="-50"/>
              <w:rPr>
                <w:sz w:val="24"/>
                <w:highlight w:val="none"/>
              </w:rPr>
            </w:pPr>
            <w:r>
              <w:rPr>
                <w:rFonts w:hint="eastAsia"/>
                <w:sz w:val="24"/>
                <w:highlight w:val="none"/>
              </w:rPr>
              <w:t>学生对实践项目原理、内容、目的及注意事项有完整的了解，能独立（合作）、规范的完成规定的实践项目；</w:t>
            </w:r>
          </w:p>
        </w:tc>
        <w:tc>
          <w:tcPr>
            <w:tcW w:w="593" w:type="dxa"/>
            <w:vMerge w:val="continue"/>
            <w:vAlign w:val="center"/>
          </w:tcPr>
          <w:p w14:paraId="77A6528C">
            <w:pPr>
              <w:spacing w:line="320" w:lineRule="exact"/>
              <w:ind w:left="-105" w:leftChars="-50" w:right="-105" w:rightChars="-50"/>
              <w:jc w:val="center"/>
              <w:rPr>
                <w:sz w:val="24"/>
                <w:highlight w:val="none"/>
              </w:rPr>
            </w:pPr>
          </w:p>
        </w:tc>
      </w:tr>
      <w:tr w14:paraId="5084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exact"/>
          <w:tblHeader/>
          <w:jc w:val="center"/>
        </w:trPr>
        <w:tc>
          <w:tcPr>
            <w:tcW w:w="562" w:type="dxa"/>
            <w:vMerge w:val="continue"/>
            <w:vAlign w:val="center"/>
          </w:tcPr>
          <w:p w14:paraId="6BD5480A">
            <w:pPr>
              <w:spacing w:line="320" w:lineRule="exact"/>
              <w:ind w:left="-105" w:leftChars="-50" w:right="-105" w:rightChars="-50"/>
              <w:jc w:val="center"/>
              <w:rPr>
                <w:rFonts w:asciiTheme="minorEastAsia" w:hAnsiTheme="minorEastAsia" w:cstheme="minorEastAsia"/>
                <w:bCs/>
                <w:sz w:val="24"/>
                <w:highlight w:val="none"/>
              </w:rPr>
            </w:pPr>
          </w:p>
        </w:tc>
        <w:tc>
          <w:tcPr>
            <w:tcW w:w="567" w:type="dxa"/>
            <w:vMerge w:val="restart"/>
            <w:vAlign w:val="center"/>
          </w:tcPr>
          <w:p w14:paraId="70399DDE">
            <w:pPr>
              <w:spacing w:line="320" w:lineRule="exact"/>
              <w:ind w:left="-105" w:leftChars="-50" w:right="-105" w:rightChars="-50"/>
              <w:jc w:val="center"/>
              <w:rPr>
                <w:sz w:val="24"/>
                <w:highlight w:val="none"/>
              </w:rPr>
            </w:pPr>
            <w:r>
              <w:rPr>
                <w:sz w:val="24"/>
                <w:highlight w:val="none"/>
              </w:rPr>
              <w:t>5</w:t>
            </w:r>
            <w:r>
              <w:rPr>
                <w:rFonts w:hint="eastAsia"/>
                <w:sz w:val="24"/>
                <w:highlight w:val="none"/>
              </w:rPr>
              <w:t>.3特色</w:t>
            </w:r>
          </w:p>
        </w:tc>
        <w:tc>
          <w:tcPr>
            <w:tcW w:w="7774" w:type="dxa"/>
            <w:vAlign w:val="center"/>
          </w:tcPr>
          <w:p w14:paraId="6D6A3FC3">
            <w:pPr>
              <w:spacing w:line="320" w:lineRule="exact"/>
              <w:ind w:right="-105" w:rightChars="-50"/>
              <w:rPr>
                <w:sz w:val="24"/>
                <w:highlight w:val="none"/>
              </w:rPr>
            </w:pPr>
            <w:r>
              <w:rPr>
                <w:rFonts w:hint="eastAsia"/>
                <w:sz w:val="24"/>
                <w:highlight w:val="none"/>
              </w:rPr>
              <w:t>【差1分】有，但起到反作用；</w:t>
            </w:r>
          </w:p>
          <w:p w14:paraId="201D0E42">
            <w:pPr>
              <w:spacing w:line="320" w:lineRule="exact"/>
              <w:ind w:right="-105" w:rightChars="-50"/>
              <w:rPr>
                <w:sz w:val="24"/>
                <w:highlight w:val="none"/>
              </w:rPr>
            </w:pPr>
            <w:r>
              <w:rPr>
                <w:rFonts w:hint="eastAsia"/>
                <w:sz w:val="24"/>
                <w:highlight w:val="none"/>
              </w:rPr>
              <w:t>【较差2分】有，但对质量提升没有作用；</w:t>
            </w:r>
          </w:p>
          <w:p w14:paraId="15B8BB8B">
            <w:pPr>
              <w:spacing w:line="320" w:lineRule="exact"/>
              <w:ind w:right="-105" w:rightChars="-50"/>
              <w:rPr>
                <w:sz w:val="24"/>
                <w:highlight w:val="none"/>
              </w:rPr>
            </w:pPr>
            <w:r>
              <w:rPr>
                <w:rFonts w:hint="eastAsia"/>
                <w:sz w:val="24"/>
                <w:highlight w:val="none"/>
              </w:rPr>
              <w:t>【一般3分】未观测到特色；</w:t>
            </w:r>
          </w:p>
          <w:p w14:paraId="6AFF747F">
            <w:pPr>
              <w:spacing w:line="320" w:lineRule="exact"/>
              <w:ind w:right="-105" w:rightChars="-50"/>
              <w:rPr>
                <w:sz w:val="24"/>
                <w:highlight w:val="none"/>
              </w:rPr>
            </w:pPr>
            <w:r>
              <w:rPr>
                <w:rFonts w:hint="eastAsia"/>
                <w:sz w:val="24"/>
                <w:highlight w:val="none"/>
              </w:rPr>
              <w:t>【良好4分】有，有一定正面作用；</w:t>
            </w:r>
          </w:p>
          <w:p w14:paraId="65252465">
            <w:pPr>
              <w:spacing w:line="320" w:lineRule="exact"/>
              <w:ind w:right="-105" w:rightChars="-50"/>
              <w:rPr>
                <w:sz w:val="24"/>
                <w:highlight w:val="none"/>
              </w:rPr>
            </w:pPr>
            <w:r>
              <w:rPr>
                <w:rFonts w:hint="eastAsia"/>
                <w:sz w:val="24"/>
                <w:highlight w:val="none"/>
              </w:rPr>
              <w:t>【优秀5分】有，能起到示范作用。</w:t>
            </w:r>
          </w:p>
        </w:tc>
        <w:tc>
          <w:tcPr>
            <w:tcW w:w="593" w:type="dxa"/>
            <w:vMerge w:val="restart"/>
            <w:vAlign w:val="center"/>
          </w:tcPr>
          <w:p w14:paraId="5CF2250F">
            <w:pPr>
              <w:spacing w:line="320" w:lineRule="exact"/>
              <w:ind w:left="-105" w:leftChars="-50" w:right="-105" w:rightChars="-50"/>
              <w:jc w:val="center"/>
              <w:rPr>
                <w:sz w:val="24"/>
                <w:highlight w:val="none"/>
              </w:rPr>
            </w:pPr>
            <w:r>
              <w:rPr>
                <w:rFonts w:hint="eastAsia"/>
                <w:sz w:val="24"/>
                <w:highlight w:val="none"/>
              </w:rPr>
              <w:t>10</w:t>
            </w:r>
          </w:p>
        </w:tc>
      </w:tr>
      <w:tr w14:paraId="1FC2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blHeader/>
          <w:jc w:val="center"/>
        </w:trPr>
        <w:tc>
          <w:tcPr>
            <w:tcW w:w="562" w:type="dxa"/>
            <w:vMerge w:val="continue"/>
            <w:vAlign w:val="center"/>
          </w:tcPr>
          <w:p w14:paraId="0AED45B3">
            <w:pPr>
              <w:spacing w:line="320" w:lineRule="exact"/>
              <w:ind w:left="-105" w:leftChars="-50" w:right="-105" w:rightChars="-50"/>
              <w:jc w:val="center"/>
              <w:rPr>
                <w:rFonts w:asciiTheme="minorEastAsia" w:hAnsiTheme="minorEastAsia" w:cstheme="minorEastAsia"/>
                <w:bCs/>
                <w:sz w:val="24"/>
                <w:highlight w:val="none"/>
              </w:rPr>
            </w:pPr>
          </w:p>
        </w:tc>
        <w:tc>
          <w:tcPr>
            <w:tcW w:w="567" w:type="dxa"/>
            <w:vMerge w:val="continue"/>
            <w:vAlign w:val="center"/>
          </w:tcPr>
          <w:p w14:paraId="4B97A5D0">
            <w:pPr>
              <w:spacing w:line="320" w:lineRule="exact"/>
              <w:ind w:left="-105" w:leftChars="-50" w:right="-105" w:rightChars="-50"/>
              <w:jc w:val="center"/>
              <w:rPr>
                <w:sz w:val="24"/>
                <w:highlight w:val="none"/>
              </w:rPr>
            </w:pPr>
          </w:p>
        </w:tc>
        <w:tc>
          <w:tcPr>
            <w:tcW w:w="7774" w:type="dxa"/>
            <w:vAlign w:val="center"/>
          </w:tcPr>
          <w:p w14:paraId="13C108D6">
            <w:pPr>
              <w:spacing w:line="320" w:lineRule="exact"/>
              <w:ind w:right="-105" w:rightChars="-50"/>
              <w:rPr>
                <w:sz w:val="24"/>
                <w:highlight w:val="none"/>
              </w:rPr>
            </w:pPr>
            <w:r>
              <w:rPr>
                <w:sz w:val="24"/>
                <w:highlight w:val="none"/>
              </w:rPr>
              <w:t>形成一定的风貌和鲜明的特色，促进学生发展作用较大、效果好，教学质量提升较明显。</w:t>
            </w:r>
          </w:p>
        </w:tc>
        <w:tc>
          <w:tcPr>
            <w:tcW w:w="593" w:type="dxa"/>
            <w:vMerge w:val="continue"/>
            <w:vAlign w:val="center"/>
          </w:tcPr>
          <w:p w14:paraId="6F7CBF46">
            <w:pPr>
              <w:spacing w:line="320" w:lineRule="exact"/>
              <w:ind w:left="-105" w:leftChars="-50" w:right="-105" w:rightChars="-50"/>
              <w:jc w:val="center"/>
              <w:rPr>
                <w:sz w:val="24"/>
                <w:highlight w:val="none"/>
              </w:rPr>
            </w:pPr>
          </w:p>
        </w:tc>
      </w:tr>
    </w:tbl>
    <w:p w14:paraId="07858E09">
      <w:pPr>
        <w:rPr>
          <w:rFonts w:ascii="仿宋" w:hAnsi="仿宋" w:eastAsia="仿宋" w:cs="仿宋"/>
          <w:sz w:val="32"/>
          <w:szCs w:val="32"/>
          <w:highlight w:val="none"/>
        </w:rPr>
      </w:pPr>
    </w:p>
    <w:p w14:paraId="65C03E72">
      <w:pPr>
        <w:rPr>
          <w:rFonts w:ascii="仿宋" w:hAnsi="仿宋" w:eastAsia="仿宋" w:cs="仿宋"/>
          <w:sz w:val="32"/>
          <w:szCs w:val="32"/>
          <w:highlight w:val="none"/>
        </w:rPr>
      </w:pPr>
    </w:p>
    <w:p w14:paraId="7BB97E2D">
      <w:pPr>
        <w:rPr>
          <w:rFonts w:ascii="仿宋" w:hAnsi="仿宋" w:eastAsia="仿宋" w:cs="仿宋"/>
          <w:sz w:val="32"/>
          <w:szCs w:val="32"/>
          <w:highlight w:val="none"/>
        </w:rPr>
      </w:pPr>
    </w:p>
    <w:p w14:paraId="4F698E2A">
      <w:pPr>
        <w:jc w:val="center"/>
        <w:rPr>
          <w:rFonts w:ascii="宋体" w:hAnsi="宋体"/>
          <w:b/>
          <w:sz w:val="30"/>
          <w:szCs w:val="30"/>
          <w:highlight w:val="none"/>
        </w:rPr>
        <w:sectPr>
          <w:pgSz w:w="11906" w:h="16838"/>
          <w:pgMar w:top="1440" w:right="1179" w:bottom="1440" w:left="1179" w:header="851" w:footer="992" w:gutter="0"/>
          <w:cols w:space="0" w:num="1"/>
          <w:docGrid w:type="lines" w:linePitch="329" w:charSpace="0"/>
        </w:sectPr>
      </w:pPr>
    </w:p>
    <w:p w14:paraId="62EA1150">
      <w:pPr>
        <w:jc w:val="center"/>
        <w:rPr>
          <w:rFonts w:ascii="黑体" w:hAnsi="黑体" w:eastAsia="黑体"/>
          <w:b/>
          <w:sz w:val="30"/>
          <w:szCs w:val="30"/>
          <w:highlight w:val="none"/>
        </w:rPr>
      </w:pPr>
      <w:r>
        <w:rPr>
          <w:rFonts w:hint="eastAsia" w:ascii="黑体" w:hAnsi="黑体" w:eastAsia="黑体"/>
          <w:b/>
          <w:sz w:val="30"/>
          <w:szCs w:val="30"/>
          <w:highlight w:val="none"/>
        </w:rPr>
        <w:t>浙江水利水电学院</w:t>
      </w:r>
    </w:p>
    <w:p w14:paraId="51F842ED">
      <w:pPr>
        <w:jc w:val="center"/>
        <w:rPr>
          <w:rFonts w:ascii="黑体" w:hAnsi="黑体" w:eastAsia="黑体" w:cs="仿宋"/>
          <w:sz w:val="36"/>
          <w:szCs w:val="36"/>
          <w:highlight w:val="none"/>
        </w:rPr>
      </w:pPr>
      <w:r>
        <w:rPr>
          <w:rFonts w:hint="eastAsia" w:ascii="黑体" w:hAnsi="黑体" w:eastAsia="黑体"/>
          <w:b/>
          <w:sz w:val="36"/>
          <w:szCs w:val="36"/>
          <w:highlight w:val="none"/>
        </w:rPr>
        <w:t>实践教学督导专家听课</w:t>
      </w:r>
      <w:r>
        <w:rPr>
          <w:rFonts w:ascii="黑体" w:hAnsi="黑体" w:eastAsia="黑体"/>
          <w:b/>
          <w:sz w:val="36"/>
          <w:szCs w:val="36"/>
          <w:highlight w:val="none"/>
        </w:rPr>
        <w:t>评价</w:t>
      </w:r>
      <w:r>
        <w:rPr>
          <w:rFonts w:ascii="黑体" w:hAnsi="黑体" w:eastAsia="黑体"/>
          <w:b/>
          <w:kern w:val="0"/>
          <w:sz w:val="36"/>
          <w:szCs w:val="36"/>
          <w:highlight w:val="none"/>
        </w:rPr>
        <w:t>表</w:t>
      </w:r>
    </w:p>
    <w:tbl>
      <w:tblPr>
        <w:tblStyle w:val="8"/>
        <w:tblW w:w="9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6"/>
        <w:gridCol w:w="5245"/>
        <w:gridCol w:w="679"/>
        <w:gridCol w:w="567"/>
        <w:gridCol w:w="597"/>
        <w:gridCol w:w="567"/>
        <w:gridCol w:w="532"/>
      </w:tblGrid>
      <w:tr w14:paraId="50154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366" w:type="dxa"/>
            <w:vMerge w:val="restart"/>
            <w:vAlign w:val="center"/>
          </w:tcPr>
          <w:p w14:paraId="3C2C5C6F">
            <w:pPr>
              <w:pStyle w:val="13"/>
              <w:spacing w:before="1" w:line="252" w:lineRule="auto"/>
              <w:ind w:left="95" w:right="87"/>
              <w:rPr>
                <w:rFonts w:ascii="宋体" w:hAnsi="宋体" w:eastAsia="宋体" w:cs="宋体"/>
                <w:b/>
                <w:sz w:val="24"/>
                <w:highlight w:val="none"/>
              </w:rPr>
            </w:pPr>
            <w:r>
              <w:rPr>
                <w:rFonts w:hint="eastAsia" w:ascii="宋体" w:hAnsi="宋体" w:eastAsia="宋体" w:cs="宋体"/>
                <w:b/>
                <w:sz w:val="24"/>
                <w:highlight w:val="none"/>
              </w:rPr>
              <w:t>一级指标</w:t>
            </w:r>
          </w:p>
          <w:p w14:paraId="0CE2DC1A">
            <w:pPr>
              <w:pStyle w:val="13"/>
              <w:spacing w:before="1" w:line="252" w:lineRule="auto"/>
              <w:ind w:left="95" w:right="87"/>
              <w:jc w:val="center"/>
              <w:rPr>
                <w:rFonts w:ascii="宋体" w:hAnsi="宋体" w:eastAsia="宋体" w:cs="宋体"/>
                <w:b/>
                <w:sz w:val="24"/>
                <w:highlight w:val="none"/>
              </w:rPr>
            </w:pPr>
            <w:r>
              <w:rPr>
                <w:rFonts w:hint="eastAsia" w:ascii="宋体" w:hAnsi="宋体" w:eastAsia="宋体" w:cs="宋体"/>
                <w:b/>
                <w:sz w:val="24"/>
                <w:highlight w:val="none"/>
              </w:rPr>
              <w:t>分值</w:t>
            </w:r>
          </w:p>
        </w:tc>
        <w:tc>
          <w:tcPr>
            <w:tcW w:w="5245" w:type="dxa"/>
            <w:vMerge w:val="restart"/>
            <w:vAlign w:val="center"/>
          </w:tcPr>
          <w:p w14:paraId="762299C0">
            <w:pPr>
              <w:jc w:val="center"/>
              <w:rPr>
                <w:b/>
                <w:highlight w:val="none"/>
              </w:rPr>
            </w:pPr>
            <w:r>
              <w:rPr>
                <w:rFonts w:hint="eastAsia" w:asciiTheme="minorEastAsia" w:hAnsiTheme="minorEastAsia"/>
                <w:b/>
                <w:sz w:val="23"/>
                <w:highlight w:val="none"/>
              </w:rPr>
              <w:t>评价内容</w:t>
            </w:r>
          </w:p>
        </w:tc>
        <w:tc>
          <w:tcPr>
            <w:tcW w:w="2942" w:type="dxa"/>
            <w:gridSpan w:val="5"/>
            <w:vAlign w:val="center"/>
          </w:tcPr>
          <w:p w14:paraId="28713F75">
            <w:pPr>
              <w:pStyle w:val="13"/>
              <w:spacing w:before="6"/>
              <w:ind w:left="182" w:right="176"/>
              <w:jc w:val="center"/>
              <w:rPr>
                <w:rFonts w:asciiTheme="minorEastAsia" w:hAnsiTheme="minorEastAsia"/>
                <w:b/>
                <w:sz w:val="23"/>
                <w:highlight w:val="none"/>
              </w:rPr>
            </w:pPr>
            <w:r>
              <w:rPr>
                <w:rFonts w:hint="eastAsia" w:asciiTheme="minorEastAsia" w:hAnsiTheme="minorEastAsia"/>
                <w:b/>
                <w:sz w:val="23"/>
                <w:highlight w:val="none"/>
              </w:rPr>
              <w:t>评价等级和权重</w:t>
            </w:r>
          </w:p>
          <w:p w14:paraId="1B9C23C7">
            <w:pPr>
              <w:pStyle w:val="13"/>
              <w:spacing w:before="6"/>
              <w:ind w:left="182" w:right="176"/>
              <w:jc w:val="center"/>
              <w:rPr>
                <w:rFonts w:ascii="宋体" w:hAnsi="宋体" w:eastAsia="宋体" w:cs="宋体"/>
                <w:sz w:val="24"/>
                <w:highlight w:val="none"/>
              </w:rPr>
            </w:pPr>
            <w:r>
              <w:rPr>
                <w:rFonts w:hint="eastAsia" w:ascii="宋体" w:hAnsi="宋体" w:eastAsia="宋体" w:cs="宋体"/>
                <w:w w:val="105"/>
                <w:szCs w:val="21"/>
                <w:highlight w:val="none"/>
              </w:rPr>
              <w:t>（相应栏打</w:t>
            </w:r>
            <w:r>
              <w:rPr>
                <w:rFonts w:hint="eastAsia" w:ascii="宋体" w:hAnsi="宋体" w:eastAsia="宋体" w:cs="宋体"/>
                <w:w w:val="103"/>
                <w:szCs w:val="21"/>
                <w:highlight w:val="none"/>
              </w:rPr>
              <w:t>√）</w:t>
            </w:r>
          </w:p>
        </w:tc>
      </w:tr>
      <w:tr w14:paraId="5A3A8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6" w:type="dxa"/>
            <w:vMerge w:val="continue"/>
            <w:tcBorders>
              <w:top w:val="nil"/>
            </w:tcBorders>
            <w:vAlign w:val="center"/>
          </w:tcPr>
          <w:p w14:paraId="5C27A7F3">
            <w:pPr>
              <w:rPr>
                <w:rFonts w:ascii="宋体" w:hAnsi="宋体" w:eastAsia="宋体" w:cs="宋体"/>
                <w:sz w:val="24"/>
                <w:highlight w:val="none"/>
              </w:rPr>
            </w:pPr>
          </w:p>
        </w:tc>
        <w:tc>
          <w:tcPr>
            <w:tcW w:w="5245" w:type="dxa"/>
            <w:vMerge w:val="continue"/>
            <w:tcBorders>
              <w:top w:val="nil"/>
            </w:tcBorders>
            <w:vAlign w:val="center"/>
          </w:tcPr>
          <w:p w14:paraId="7862FB7A">
            <w:pPr>
              <w:rPr>
                <w:rFonts w:ascii="宋体" w:hAnsi="宋体" w:eastAsia="宋体" w:cs="宋体"/>
                <w:sz w:val="24"/>
                <w:highlight w:val="none"/>
              </w:rPr>
            </w:pPr>
          </w:p>
        </w:tc>
        <w:tc>
          <w:tcPr>
            <w:tcW w:w="679" w:type="dxa"/>
            <w:vAlign w:val="center"/>
          </w:tcPr>
          <w:p w14:paraId="08566E3C">
            <w:pPr>
              <w:pStyle w:val="13"/>
              <w:adjustRightInd w:val="0"/>
              <w:snapToGrid w:val="0"/>
              <w:ind w:left="146"/>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优秀</w:t>
            </w:r>
          </w:p>
          <w:p w14:paraId="76CFB176">
            <w:pPr>
              <w:pStyle w:val="13"/>
              <w:adjustRightInd w:val="0"/>
              <w:snapToGrid w:val="0"/>
              <w:ind w:left="146"/>
              <w:jc w:val="center"/>
              <w:rPr>
                <w:rFonts w:ascii="宋体" w:hAnsi="宋体" w:eastAsia="宋体" w:cs="宋体"/>
                <w:sz w:val="18"/>
                <w:szCs w:val="18"/>
                <w:highlight w:val="none"/>
              </w:rPr>
            </w:pPr>
            <w:r>
              <w:rPr>
                <w:rFonts w:hint="eastAsia" w:ascii="宋体" w:hAnsi="宋体" w:eastAsia="宋体" w:cs="宋体"/>
                <w:w w:val="103"/>
                <w:sz w:val="18"/>
                <w:szCs w:val="18"/>
                <w:highlight w:val="none"/>
              </w:rPr>
              <w:t>1.0</w:t>
            </w:r>
          </w:p>
        </w:tc>
        <w:tc>
          <w:tcPr>
            <w:tcW w:w="567" w:type="dxa"/>
            <w:vAlign w:val="center"/>
          </w:tcPr>
          <w:p w14:paraId="18D7E884">
            <w:pPr>
              <w:pStyle w:val="13"/>
              <w:adjustRightInd w:val="0"/>
              <w:snapToGrid w:val="0"/>
              <w:ind w:left="142"/>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良好</w:t>
            </w:r>
          </w:p>
          <w:p w14:paraId="2DFFD21E">
            <w:pPr>
              <w:pStyle w:val="13"/>
              <w:adjustRightInd w:val="0"/>
              <w:snapToGrid w:val="0"/>
              <w:ind w:left="142"/>
              <w:jc w:val="center"/>
              <w:rPr>
                <w:rFonts w:ascii="宋体" w:hAnsi="宋体" w:eastAsia="宋体" w:cs="宋体"/>
                <w:sz w:val="18"/>
                <w:szCs w:val="18"/>
                <w:highlight w:val="none"/>
              </w:rPr>
            </w:pPr>
            <w:r>
              <w:rPr>
                <w:rFonts w:hint="eastAsia" w:ascii="宋体" w:hAnsi="宋体" w:eastAsia="宋体" w:cs="宋体"/>
                <w:w w:val="103"/>
                <w:sz w:val="18"/>
                <w:szCs w:val="18"/>
                <w:highlight w:val="none"/>
              </w:rPr>
              <w:t>0.8</w:t>
            </w:r>
          </w:p>
        </w:tc>
        <w:tc>
          <w:tcPr>
            <w:tcW w:w="597" w:type="dxa"/>
            <w:vAlign w:val="center"/>
          </w:tcPr>
          <w:p w14:paraId="4A2C8B49">
            <w:pPr>
              <w:pStyle w:val="13"/>
              <w:adjustRightInd w:val="0"/>
              <w:snapToGrid w:val="0"/>
              <w:ind w:left="151"/>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一般</w:t>
            </w:r>
          </w:p>
          <w:p w14:paraId="29E846D0">
            <w:pPr>
              <w:pStyle w:val="13"/>
              <w:adjustRightInd w:val="0"/>
              <w:snapToGrid w:val="0"/>
              <w:ind w:left="151"/>
              <w:jc w:val="center"/>
              <w:rPr>
                <w:rFonts w:ascii="宋体" w:hAnsi="宋体" w:eastAsia="宋体" w:cs="宋体"/>
                <w:sz w:val="18"/>
                <w:szCs w:val="18"/>
                <w:highlight w:val="none"/>
              </w:rPr>
            </w:pPr>
            <w:r>
              <w:rPr>
                <w:rFonts w:hint="eastAsia" w:ascii="宋体" w:hAnsi="宋体" w:eastAsia="宋体" w:cs="宋体"/>
                <w:w w:val="103"/>
                <w:sz w:val="18"/>
                <w:szCs w:val="18"/>
                <w:highlight w:val="none"/>
              </w:rPr>
              <w:t>0.6</w:t>
            </w:r>
          </w:p>
        </w:tc>
        <w:tc>
          <w:tcPr>
            <w:tcW w:w="567" w:type="dxa"/>
            <w:vAlign w:val="center"/>
          </w:tcPr>
          <w:p w14:paraId="4EF1647D">
            <w:pPr>
              <w:pStyle w:val="13"/>
              <w:adjustRightInd w:val="0"/>
              <w:snapToGrid w:val="0"/>
              <w:ind w:left="145"/>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较差</w:t>
            </w:r>
          </w:p>
          <w:p w14:paraId="1DA901D4">
            <w:pPr>
              <w:pStyle w:val="13"/>
              <w:adjustRightInd w:val="0"/>
              <w:snapToGrid w:val="0"/>
              <w:ind w:left="145"/>
              <w:jc w:val="center"/>
              <w:rPr>
                <w:rFonts w:ascii="宋体" w:hAnsi="宋体" w:eastAsia="宋体" w:cs="宋体"/>
                <w:sz w:val="18"/>
                <w:szCs w:val="18"/>
                <w:highlight w:val="none"/>
              </w:rPr>
            </w:pPr>
            <w:r>
              <w:rPr>
                <w:rFonts w:hint="eastAsia" w:ascii="宋体" w:hAnsi="宋体" w:eastAsia="宋体" w:cs="宋体"/>
                <w:w w:val="103"/>
                <w:sz w:val="18"/>
                <w:szCs w:val="18"/>
                <w:highlight w:val="none"/>
              </w:rPr>
              <w:t>0.4</w:t>
            </w:r>
            <w:r>
              <w:rPr>
                <w:rFonts w:ascii="宋体" w:hAnsi="宋体" w:eastAsia="宋体" w:cs="宋体"/>
                <w:sz w:val="18"/>
                <w:szCs w:val="18"/>
                <w:highlight w:val="none"/>
              </w:rPr>
              <w:t xml:space="preserve"> </w:t>
            </w:r>
          </w:p>
        </w:tc>
        <w:tc>
          <w:tcPr>
            <w:tcW w:w="532" w:type="dxa"/>
            <w:vAlign w:val="center"/>
          </w:tcPr>
          <w:p w14:paraId="77B7E380">
            <w:pPr>
              <w:pStyle w:val="13"/>
              <w:adjustRightInd w:val="0"/>
              <w:snapToGrid w:val="0"/>
              <w:ind w:left="157"/>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差</w:t>
            </w:r>
          </w:p>
          <w:p w14:paraId="649F9C42">
            <w:pPr>
              <w:pStyle w:val="13"/>
              <w:adjustRightInd w:val="0"/>
              <w:snapToGrid w:val="0"/>
              <w:ind w:left="157"/>
              <w:jc w:val="center"/>
              <w:rPr>
                <w:rFonts w:ascii="宋体" w:hAnsi="宋体" w:eastAsia="宋体" w:cs="宋体"/>
                <w:sz w:val="18"/>
                <w:szCs w:val="18"/>
                <w:highlight w:val="none"/>
              </w:rPr>
            </w:pPr>
            <w:r>
              <w:rPr>
                <w:rFonts w:hint="eastAsia" w:ascii="宋体" w:hAnsi="宋体" w:eastAsia="宋体" w:cs="宋体"/>
                <w:w w:val="103"/>
                <w:sz w:val="18"/>
                <w:szCs w:val="18"/>
                <w:highlight w:val="none"/>
              </w:rPr>
              <w:t>0.2</w:t>
            </w:r>
            <w:r>
              <w:rPr>
                <w:rFonts w:ascii="宋体" w:hAnsi="宋体" w:eastAsia="宋体" w:cs="宋体"/>
                <w:sz w:val="18"/>
                <w:szCs w:val="18"/>
                <w:highlight w:val="none"/>
              </w:rPr>
              <w:t xml:space="preserve"> </w:t>
            </w:r>
          </w:p>
        </w:tc>
      </w:tr>
      <w:tr w14:paraId="0224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restart"/>
            <w:vAlign w:val="center"/>
          </w:tcPr>
          <w:p w14:paraId="132A4CDA">
            <w:pPr>
              <w:jc w:val="center"/>
              <w:rPr>
                <w:rFonts w:ascii="仿宋" w:hAnsi="仿宋" w:eastAsia="仿宋"/>
                <w:b/>
                <w:sz w:val="24"/>
                <w:highlight w:val="none"/>
              </w:rPr>
            </w:pPr>
            <w:r>
              <w:rPr>
                <w:rFonts w:hint="eastAsia" w:ascii="仿宋" w:hAnsi="仿宋" w:eastAsia="仿宋"/>
                <w:b/>
                <w:sz w:val="24"/>
                <w:highlight w:val="none"/>
              </w:rPr>
              <w:t>教学</w:t>
            </w:r>
            <w:r>
              <w:rPr>
                <w:rFonts w:ascii="仿宋" w:hAnsi="仿宋" w:eastAsia="仿宋"/>
                <w:b/>
                <w:sz w:val="24"/>
                <w:highlight w:val="none"/>
              </w:rPr>
              <w:t>理念</w:t>
            </w:r>
          </w:p>
          <w:p w14:paraId="58D30875">
            <w:pPr>
              <w:jc w:val="center"/>
              <w:rPr>
                <w:rFonts w:ascii="仿宋" w:hAnsi="仿宋" w:eastAsia="仿宋"/>
                <w:b/>
                <w:sz w:val="24"/>
                <w:highlight w:val="none"/>
              </w:rPr>
            </w:pPr>
            <w:r>
              <w:rPr>
                <w:rFonts w:hint="eastAsia" w:ascii="仿宋" w:hAnsi="仿宋" w:eastAsia="仿宋"/>
                <w:b/>
                <w:sz w:val="24"/>
                <w:highlight w:val="none"/>
              </w:rPr>
              <w:t>10分</w:t>
            </w:r>
          </w:p>
        </w:tc>
        <w:tc>
          <w:tcPr>
            <w:tcW w:w="5245" w:type="dxa"/>
            <w:vAlign w:val="center"/>
          </w:tcPr>
          <w:p w14:paraId="32F8525D">
            <w:pPr>
              <w:adjustRightInd w:val="0"/>
              <w:snapToGrid w:val="0"/>
              <w:rPr>
                <w:rFonts w:ascii="仿宋" w:hAnsi="仿宋" w:eastAsia="仿宋"/>
                <w:szCs w:val="21"/>
                <w:highlight w:val="none"/>
              </w:rPr>
            </w:pPr>
            <w:r>
              <w:rPr>
                <w:rFonts w:hint="eastAsia" w:ascii="仿宋" w:hAnsi="仿宋" w:eastAsia="仿宋" w:cs="宋体"/>
                <w:w w:val="105"/>
                <w:szCs w:val="21"/>
                <w:highlight w:val="none"/>
              </w:rPr>
              <w:t>1.（5分）发挥课程育人作用，注重“水文化</w:t>
            </w:r>
            <w:r>
              <w:rPr>
                <w:rFonts w:ascii="仿宋" w:hAnsi="仿宋" w:eastAsia="仿宋" w:cs="宋体"/>
                <w:w w:val="105"/>
                <w:szCs w:val="21"/>
                <w:highlight w:val="none"/>
              </w:rPr>
              <w:t>+”育人元素融入，传递正确的价值理念；</w:t>
            </w:r>
          </w:p>
        </w:tc>
        <w:tc>
          <w:tcPr>
            <w:tcW w:w="679" w:type="dxa"/>
            <w:vAlign w:val="center"/>
          </w:tcPr>
          <w:p w14:paraId="7B7C75CD">
            <w:pPr>
              <w:pStyle w:val="13"/>
              <w:adjustRightInd w:val="0"/>
              <w:snapToGrid w:val="0"/>
              <w:rPr>
                <w:rFonts w:ascii="宋体" w:hAnsi="宋体" w:eastAsia="宋体" w:cs="宋体"/>
                <w:sz w:val="18"/>
                <w:szCs w:val="18"/>
                <w:highlight w:val="none"/>
              </w:rPr>
            </w:pPr>
          </w:p>
        </w:tc>
        <w:tc>
          <w:tcPr>
            <w:tcW w:w="567" w:type="dxa"/>
            <w:vAlign w:val="center"/>
          </w:tcPr>
          <w:p w14:paraId="70C02644">
            <w:pPr>
              <w:pStyle w:val="13"/>
              <w:adjustRightInd w:val="0"/>
              <w:snapToGrid w:val="0"/>
              <w:rPr>
                <w:rFonts w:ascii="宋体" w:hAnsi="宋体" w:eastAsia="宋体" w:cs="宋体"/>
                <w:sz w:val="18"/>
                <w:szCs w:val="18"/>
                <w:highlight w:val="none"/>
              </w:rPr>
            </w:pPr>
          </w:p>
        </w:tc>
        <w:tc>
          <w:tcPr>
            <w:tcW w:w="597" w:type="dxa"/>
            <w:vAlign w:val="center"/>
          </w:tcPr>
          <w:p w14:paraId="1688F505">
            <w:pPr>
              <w:pStyle w:val="13"/>
              <w:adjustRightInd w:val="0"/>
              <w:snapToGrid w:val="0"/>
              <w:rPr>
                <w:rFonts w:ascii="宋体" w:hAnsi="宋体" w:eastAsia="宋体" w:cs="宋体"/>
                <w:sz w:val="18"/>
                <w:szCs w:val="18"/>
                <w:highlight w:val="none"/>
              </w:rPr>
            </w:pPr>
          </w:p>
        </w:tc>
        <w:tc>
          <w:tcPr>
            <w:tcW w:w="567" w:type="dxa"/>
            <w:vAlign w:val="center"/>
          </w:tcPr>
          <w:p w14:paraId="1F2C6D1A">
            <w:pPr>
              <w:pStyle w:val="13"/>
              <w:adjustRightInd w:val="0"/>
              <w:snapToGrid w:val="0"/>
              <w:rPr>
                <w:rFonts w:ascii="宋体" w:hAnsi="宋体" w:eastAsia="宋体" w:cs="宋体"/>
                <w:sz w:val="18"/>
                <w:szCs w:val="18"/>
                <w:highlight w:val="none"/>
              </w:rPr>
            </w:pPr>
          </w:p>
        </w:tc>
        <w:tc>
          <w:tcPr>
            <w:tcW w:w="532" w:type="dxa"/>
            <w:vAlign w:val="center"/>
          </w:tcPr>
          <w:p w14:paraId="06623F56">
            <w:pPr>
              <w:pStyle w:val="13"/>
              <w:adjustRightInd w:val="0"/>
              <w:snapToGrid w:val="0"/>
              <w:rPr>
                <w:rFonts w:ascii="宋体" w:hAnsi="宋体" w:eastAsia="宋体" w:cs="宋体"/>
                <w:sz w:val="18"/>
                <w:szCs w:val="18"/>
                <w:highlight w:val="none"/>
              </w:rPr>
            </w:pPr>
          </w:p>
        </w:tc>
      </w:tr>
      <w:tr w14:paraId="212B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continue"/>
            <w:vAlign w:val="center"/>
          </w:tcPr>
          <w:p w14:paraId="4E190599">
            <w:pPr>
              <w:jc w:val="center"/>
              <w:rPr>
                <w:rFonts w:ascii="仿宋" w:hAnsi="仿宋" w:eastAsia="仿宋"/>
                <w:b/>
                <w:sz w:val="24"/>
                <w:highlight w:val="none"/>
              </w:rPr>
            </w:pPr>
          </w:p>
        </w:tc>
        <w:tc>
          <w:tcPr>
            <w:tcW w:w="5245" w:type="dxa"/>
            <w:vAlign w:val="center"/>
          </w:tcPr>
          <w:p w14:paraId="30F8A982">
            <w:pPr>
              <w:adjustRightInd w:val="0"/>
              <w:snapToGrid w:val="0"/>
              <w:rPr>
                <w:rFonts w:ascii="仿宋" w:hAnsi="仿宋" w:eastAsia="仿宋"/>
                <w:szCs w:val="21"/>
                <w:highlight w:val="none"/>
              </w:rPr>
            </w:pPr>
            <w:r>
              <w:rPr>
                <w:rFonts w:hint="eastAsia" w:ascii="仿宋" w:hAnsi="仿宋" w:eastAsia="仿宋"/>
                <w:szCs w:val="21"/>
                <w:highlight w:val="none"/>
              </w:rPr>
              <w:t>2.（5</w:t>
            </w:r>
            <w:r>
              <w:rPr>
                <w:rFonts w:hint="eastAsia" w:ascii="仿宋" w:hAnsi="仿宋" w:eastAsia="仿宋" w:cs="宋体"/>
                <w:szCs w:val="21"/>
                <w:highlight w:val="none"/>
              </w:rPr>
              <w:t>分</w:t>
            </w:r>
            <w:r>
              <w:rPr>
                <w:rFonts w:hint="eastAsia" w:ascii="仿宋" w:hAnsi="仿宋" w:eastAsia="仿宋"/>
                <w:szCs w:val="21"/>
                <w:highlight w:val="none"/>
              </w:rPr>
              <w:t>）</w:t>
            </w:r>
            <w:r>
              <w:rPr>
                <w:rFonts w:hint="eastAsia" w:ascii="仿宋" w:hAnsi="仿宋" w:eastAsia="仿宋"/>
                <w:color w:val="000000"/>
                <w:szCs w:val="21"/>
                <w:highlight w:val="none"/>
              </w:rPr>
              <w:t>理念先进，以“学”为中心，软硬能力并重，注重更新指导内容，努力将新标准、新工艺、新材料、</w:t>
            </w:r>
            <w:r>
              <w:rPr>
                <w:rFonts w:ascii="仿宋" w:hAnsi="仿宋" w:eastAsia="仿宋"/>
                <w:color w:val="000000"/>
                <w:szCs w:val="21"/>
                <w:highlight w:val="none"/>
              </w:rPr>
              <w:t xml:space="preserve"> 新技术、新设备等融于教学中，实践教学中注重培养学生团队、安全和环保意识</w:t>
            </w:r>
          </w:p>
        </w:tc>
        <w:tc>
          <w:tcPr>
            <w:tcW w:w="679" w:type="dxa"/>
            <w:vAlign w:val="center"/>
          </w:tcPr>
          <w:p w14:paraId="4E8BB26C">
            <w:pPr>
              <w:pStyle w:val="13"/>
              <w:adjustRightInd w:val="0"/>
              <w:snapToGrid w:val="0"/>
              <w:rPr>
                <w:rFonts w:ascii="宋体" w:hAnsi="宋体" w:eastAsia="宋体" w:cs="宋体"/>
                <w:sz w:val="18"/>
                <w:szCs w:val="18"/>
                <w:highlight w:val="none"/>
              </w:rPr>
            </w:pPr>
          </w:p>
        </w:tc>
        <w:tc>
          <w:tcPr>
            <w:tcW w:w="567" w:type="dxa"/>
            <w:vAlign w:val="center"/>
          </w:tcPr>
          <w:p w14:paraId="6048BD0A">
            <w:pPr>
              <w:pStyle w:val="13"/>
              <w:adjustRightInd w:val="0"/>
              <w:snapToGrid w:val="0"/>
              <w:rPr>
                <w:rFonts w:ascii="宋体" w:hAnsi="宋体" w:eastAsia="宋体" w:cs="宋体"/>
                <w:sz w:val="18"/>
                <w:szCs w:val="18"/>
                <w:highlight w:val="none"/>
              </w:rPr>
            </w:pPr>
          </w:p>
        </w:tc>
        <w:tc>
          <w:tcPr>
            <w:tcW w:w="597" w:type="dxa"/>
            <w:vAlign w:val="center"/>
          </w:tcPr>
          <w:p w14:paraId="6189005F">
            <w:pPr>
              <w:pStyle w:val="13"/>
              <w:adjustRightInd w:val="0"/>
              <w:snapToGrid w:val="0"/>
              <w:rPr>
                <w:rFonts w:ascii="宋体" w:hAnsi="宋体" w:eastAsia="宋体" w:cs="宋体"/>
                <w:sz w:val="18"/>
                <w:szCs w:val="18"/>
                <w:highlight w:val="none"/>
              </w:rPr>
            </w:pPr>
          </w:p>
        </w:tc>
        <w:tc>
          <w:tcPr>
            <w:tcW w:w="567" w:type="dxa"/>
            <w:vAlign w:val="center"/>
          </w:tcPr>
          <w:p w14:paraId="5FE03140">
            <w:pPr>
              <w:pStyle w:val="13"/>
              <w:adjustRightInd w:val="0"/>
              <w:snapToGrid w:val="0"/>
              <w:rPr>
                <w:rFonts w:ascii="宋体" w:hAnsi="宋体" w:eastAsia="宋体" w:cs="宋体"/>
                <w:sz w:val="18"/>
                <w:szCs w:val="18"/>
                <w:highlight w:val="none"/>
              </w:rPr>
            </w:pPr>
          </w:p>
        </w:tc>
        <w:tc>
          <w:tcPr>
            <w:tcW w:w="532" w:type="dxa"/>
            <w:vAlign w:val="center"/>
          </w:tcPr>
          <w:p w14:paraId="36CE3DF1">
            <w:pPr>
              <w:pStyle w:val="13"/>
              <w:adjustRightInd w:val="0"/>
              <w:snapToGrid w:val="0"/>
              <w:rPr>
                <w:rFonts w:ascii="宋体" w:hAnsi="宋体" w:eastAsia="宋体" w:cs="宋体"/>
                <w:sz w:val="18"/>
                <w:szCs w:val="18"/>
                <w:highlight w:val="none"/>
              </w:rPr>
            </w:pPr>
          </w:p>
        </w:tc>
      </w:tr>
      <w:tr w14:paraId="1C6BE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restart"/>
            <w:vAlign w:val="center"/>
          </w:tcPr>
          <w:p w14:paraId="0B367428">
            <w:pPr>
              <w:jc w:val="center"/>
              <w:rPr>
                <w:rFonts w:ascii="仿宋" w:hAnsi="仿宋" w:eastAsia="仿宋"/>
                <w:b/>
                <w:sz w:val="24"/>
                <w:highlight w:val="none"/>
              </w:rPr>
            </w:pPr>
            <w:r>
              <w:rPr>
                <w:rFonts w:hint="eastAsia" w:ascii="仿宋" w:hAnsi="仿宋" w:eastAsia="仿宋"/>
                <w:b/>
                <w:sz w:val="24"/>
                <w:highlight w:val="none"/>
              </w:rPr>
              <w:t>教学准备</w:t>
            </w:r>
          </w:p>
          <w:p w14:paraId="4312C9A5">
            <w:pPr>
              <w:jc w:val="center"/>
              <w:rPr>
                <w:rFonts w:ascii="仿宋" w:hAnsi="仿宋" w:eastAsia="仿宋"/>
                <w:b/>
                <w:sz w:val="24"/>
                <w:highlight w:val="none"/>
              </w:rPr>
            </w:pPr>
            <w:r>
              <w:rPr>
                <w:rFonts w:hint="eastAsia" w:ascii="仿宋" w:hAnsi="仿宋" w:eastAsia="仿宋"/>
                <w:b/>
                <w:sz w:val="24"/>
                <w:highlight w:val="none"/>
              </w:rPr>
              <w:t>20分</w:t>
            </w:r>
          </w:p>
        </w:tc>
        <w:tc>
          <w:tcPr>
            <w:tcW w:w="5245" w:type="dxa"/>
            <w:vAlign w:val="center"/>
          </w:tcPr>
          <w:p w14:paraId="42CE91BD">
            <w:pPr>
              <w:adjustRightInd w:val="0"/>
              <w:snapToGrid w:val="0"/>
              <w:rPr>
                <w:rFonts w:ascii="仿宋" w:hAnsi="仿宋" w:eastAsia="仿宋"/>
                <w:szCs w:val="21"/>
                <w:highlight w:val="none"/>
              </w:rPr>
            </w:pPr>
            <w:r>
              <w:rPr>
                <w:rFonts w:ascii="仿宋" w:hAnsi="仿宋" w:eastAsia="仿宋"/>
                <w:szCs w:val="21"/>
                <w:highlight w:val="none"/>
              </w:rPr>
              <w:t>3</w:t>
            </w:r>
            <w:r>
              <w:rPr>
                <w:rFonts w:hint="eastAsia" w:ascii="仿宋" w:hAnsi="仿宋" w:eastAsia="仿宋"/>
                <w:szCs w:val="21"/>
                <w:highlight w:val="none"/>
              </w:rPr>
              <w:t>.（10分）有规范的实践计划（任务）书或指导书，实践项目与课程内容逻辑关系明确、内容设计符合教学大纲，环节内容、时间安排、考评方法等明确；</w:t>
            </w:r>
          </w:p>
        </w:tc>
        <w:tc>
          <w:tcPr>
            <w:tcW w:w="679" w:type="dxa"/>
            <w:vAlign w:val="center"/>
          </w:tcPr>
          <w:p w14:paraId="09B9CE7D">
            <w:pPr>
              <w:pStyle w:val="13"/>
              <w:adjustRightInd w:val="0"/>
              <w:snapToGrid w:val="0"/>
              <w:rPr>
                <w:rFonts w:ascii="宋体" w:hAnsi="宋体" w:eastAsia="宋体" w:cs="宋体"/>
                <w:sz w:val="18"/>
                <w:szCs w:val="18"/>
                <w:highlight w:val="none"/>
              </w:rPr>
            </w:pPr>
          </w:p>
        </w:tc>
        <w:tc>
          <w:tcPr>
            <w:tcW w:w="567" w:type="dxa"/>
            <w:vAlign w:val="center"/>
          </w:tcPr>
          <w:p w14:paraId="3833482F">
            <w:pPr>
              <w:pStyle w:val="13"/>
              <w:adjustRightInd w:val="0"/>
              <w:snapToGrid w:val="0"/>
              <w:rPr>
                <w:rFonts w:ascii="宋体" w:hAnsi="宋体" w:eastAsia="宋体" w:cs="宋体"/>
                <w:sz w:val="18"/>
                <w:szCs w:val="18"/>
                <w:highlight w:val="none"/>
              </w:rPr>
            </w:pPr>
          </w:p>
        </w:tc>
        <w:tc>
          <w:tcPr>
            <w:tcW w:w="597" w:type="dxa"/>
            <w:vAlign w:val="center"/>
          </w:tcPr>
          <w:p w14:paraId="22650473">
            <w:pPr>
              <w:pStyle w:val="13"/>
              <w:adjustRightInd w:val="0"/>
              <w:snapToGrid w:val="0"/>
              <w:rPr>
                <w:rFonts w:ascii="宋体" w:hAnsi="宋体" w:eastAsia="宋体" w:cs="宋体"/>
                <w:sz w:val="18"/>
                <w:szCs w:val="18"/>
                <w:highlight w:val="none"/>
              </w:rPr>
            </w:pPr>
          </w:p>
        </w:tc>
        <w:tc>
          <w:tcPr>
            <w:tcW w:w="567" w:type="dxa"/>
            <w:vAlign w:val="center"/>
          </w:tcPr>
          <w:p w14:paraId="18686D4C">
            <w:pPr>
              <w:pStyle w:val="13"/>
              <w:adjustRightInd w:val="0"/>
              <w:snapToGrid w:val="0"/>
              <w:rPr>
                <w:rFonts w:ascii="宋体" w:hAnsi="宋体" w:eastAsia="宋体" w:cs="宋体"/>
                <w:sz w:val="18"/>
                <w:szCs w:val="18"/>
                <w:highlight w:val="none"/>
              </w:rPr>
            </w:pPr>
          </w:p>
        </w:tc>
        <w:tc>
          <w:tcPr>
            <w:tcW w:w="532" w:type="dxa"/>
            <w:vAlign w:val="center"/>
          </w:tcPr>
          <w:p w14:paraId="7935B4F4">
            <w:pPr>
              <w:pStyle w:val="13"/>
              <w:adjustRightInd w:val="0"/>
              <w:snapToGrid w:val="0"/>
              <w:rPr>
                <w:rFonts w:ascii="宋体" w:hAnsi="宋体" w:eastAsia="宋体" w:cs="宋体"/>
                <w:sz w:val="18"/>
                <w:szCs w:val="18"/>
                <w:highlight w:val="none"/>
              </w:rPr>
            </w:pPr>
          </w:p>
        </w:tc>
      </w:tr>
      <w:tr w14:paraId="3BFF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continue"/>
            <w:vAlign w:val="center"/>
          </w:tcPr>
          <w:p w14:paraId="7246EF1D">
            <w:pPr>
              <w:jc w:val="center"/>
              <w:rPr>
                <w:rFonts w:ascii="仿宋" w:hAnsi="仿宋" w:eastAsia="仿宋"/>
                <w:b/>
                <w:sz w:val="24"/>
                <w:highlight w:val="none"/>
              </w:rPr>
            </w:pPr>
          </w:p>
        </w:tc>
        <w:tc>
          <w:tcPr>
            <w:tcW w:w="5245" w:type="dxa"/>
            <w:vAlign w:val="center"/>
          </w:tcPr>
          <w:p w14:paraId="26501915">
            <w:pPr>
              <w:adjustRightInd w:val="0"/>
              <w:snapToGrid w:val="0"/>
              <w:rPr>
                <w:rFonts w:ascii="仿宋" w:hAnsi="仿宋" w:eastAsia="仿宋"/>
                <w:szCs w:val="21"/>
                <w:highlight w:val="none"/>
              </w:rPr>
            </w:pPr>
            <w:r>
              <w:rPr>
                <w:rFonts w:hint="eastAsia" w:ascii="仿宋" w:hAnsi="仿宋" w:eastAsia="仿宋" w:cs="宋体"/>
                <w:szCs w:val="21"/>
                <w:highlight w:val="none"/>
              </w:rPr>
              <w:t>4.（10分）</w:t>
            </w:r>
            <w:r>
              <w:rPr>
                <w:rFonts w:hint="eastAsia" w:ascii="仿宋" w:hAnsi="仿宋" w:eastAsia="仿宋"/>
                <w:szCs w:val="21"/>
                <w:highlight w:val="none"/>
              </w:rPr>
              <w:t>指导教师应熟悉实验安全和实验室规章制度，对仪器设备、场地、实验材料和素材等进行相关检查，且提前准备到位。</w:t>
            </w:r>
          </w:p>
        </w:tc>
        <w:tc>
          <w:tcPr>
            <w:tcW w:w="679" w:type="dxa"/>
            <w:vAlign w:val="center"/>
          </w:tcPr>
          <w:p w14:paraId="69DF03AF">
            <w:pPr>
              <w:pStyle w:val="13"/>
              <w:adjustRightInd w:val="0"/>
              <w:snapToGrid w:val="0"/>
              <w:rPr>
                <w:rFonts w:ascii="宋体" w:hAnsi="宋体" w:eastAsia="宋体" w:cs="宋体"/>
                <w:sz w:val="18"/>
                <w:szCs w:val="18"/>
                <w:highlight w:val="none"/>
              </w:rPr>
            </w:pPr>
          </w:p>
        </w:tc>
        <w:tc>
          <w:tcPr>
            <w:tcW w:w="567" w:type="dxa"/>
            <w:vAlign w:val="center"/>
          </w:tcPr>
          <w:p w14:paraId="2B9D2E3C">
            <w:pPr>
              <w:pStyle w:val="13"/>
              <w:adjustRightInd w:val="0"/>
              <w:snapToGrid w:val="0"/>
              <w:rPr>
                <w:rFonts w:ascii="宋体" w:hAnsi="宋体" w:eastAsia="宋体" w:cs="宋体"/>
                <w:sz w:val="18"/>
                <w:szCs w:val="18"/>
                <w:highlight w:val="none"/>
              </w:rPr>
            </w:pPr>
          </w:p>
        </w:tc>
        <w:tc>
          <w:tcPr>
            <w:tcW w:w="597" w:type="dxa"/>
            <w:vAlign w:val="center"/>
          </w:tcPr>
          <w:p w14:paraId="48038F95">
            <w:pPr>
              <w:pStyle w:val="13"/>
              <w:adjustRightInd w:val="0"/>
              <w:snapToGrid w:val="0"/>
              <w:rPr>
                <w:rFonts w:ascii="宋体" w:hAnsi="宋体" w:eastAsia="宋体" w:cs="宋体"/>
                <w:sz w:val="18"/>
                <w:szCs w:val="18"/>
                <w:highlight w:val="none"/>
              </w:rPr>
            </w:pPr>
          </w:p>
        </w:tc>
        <w:tc>
          <w:tcPr>
            <w:tcW w:w="567" w:type="dxa"/>
            <w:vAlign w:val="center"/>
          </w:tcPr>
          <w:p w14:paraId="4BA83486">
            <w:pPr>
              <w:pStyle w:val="13"/>
              <w:adjustRightInd w:val="0"/>
              <w:snapToGrid w:val="0"/>
              <w:rPr>
                <w:rFonts w:ascii="宋体" w:hAnsi="宋体" w:eastAsia="宋体" w:cs="宋体"/>
                <w:sz w:val="18"/>
                <w:szCs w:val="18"/>
                <w:highlight w:val="none"/>
              </w:rPr>
            </w:pPr>
          </w:p>
        </w:tc>
        <w:tc>
          <w:tcPr>
            <w:tcW w:w="532" w:type="dxa"/>
            <w:vAlign w:val="center"/>
          </w:tcPr>
          <w:p w14:paraId="0EF3DA04">
            <w:pPr>
              <w:pStyle w:val="13"/>
              <w:adjustRightInd w:val="0"/>
              <w:snapToGrid w:val="0"/>
              <w:rPr>
                <w:rFonts w:ascii="宋体" w:hAnsi="宋体" w:eastAsia="宋体" w:cs="宋体"/>
                <w:sz w:val="18"/>
                <w:szCs w:val="18"/>
                <w:highlight w:val="none"/>
              </w:rPr>
            </w:pPr>
          </w:p>
        </w:tc>
      </w:tr>
      <w:tr w14:paraId="517FA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restart"/>
            <w:vAlign w:val="center"/>
          </w:tcPr>
          <w:p w14:paraId="536D655D">
            <w:pPr>
              <w:jc w:val="center"/>
              <w:rPr>
                <w:rFonts w:ascii="仿宋" w:hAnsi="仿宋" w:eastAsia="仿宋"/>
                <w:b/>
                <w:sz w:val="24"/>
                <w:highlight w:val="none"/>
              </w:rPr>
            </w:pPr>
            <w:r>
              <w:rPr>
                <w:rFonts w:hint="eastAsia" w:ascii="仿宋" w:hAnsi="仿宋" w:eastAsia="仿宋"/>
                <w:b/>
                <w:sz w:val="24"/>
                <w:highlight w:val="none"/>
              </w:rPr>
              <w:t>教学过程</w:t>
            </w:r>
          </w:p>
          <w:p w14:paraId="26D6947A">
            <w:pPr>
              <w:jc w:val="center"/>
              <w:rPr>
                <w:rFonts w:ascii="仿宋" w:hAnsi="仿宋" w:eastAsia="仿宋"/>
                <w:b/>
                <w:sz w:val="24"/>
                <w:highlight w:val="none"/>
              </w:rPr>
            </w:pPr>
            <w:r>
              <w:rPr>
                <w:rFonts w:hint="eastAsia" w:ascii="仿宋" w:hAnsi="仿宋" w:eastAsia="仿宋"/>
                <w:b/>
                <w:sz w:val="24"/>
                <w:highlight w:val="none"/>
              </w:rPr>
              <w:t>40分</w:t>
            </w:r>
          </w:p>
        </w:tc>
        <w:tc>
          <w:tcPr>
            <w:tcW w:w="5245" w:type="dxa"/>
            <w:vAlign w:val="center"/>
          </w:tcPr>
          <w:p w14:paraId="110AD12F">
            <w:pPr>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（10分）</w:t>
            </w:r>
            <w:r>
              <w:rPr>
                <w:rFonts w:ascii="仿宋" w:hAnsi="仿宋" w:eastAsia="仿宋"/>
                <w:szCs w:val="21"/>
                <w:highlight w:val="none"/>
              </w:rPr>
              <w:t>实践教学任务饱满，时间安排合理，</w:t>
            </w:r>
            <w:r>
              <w:rPr>
                <w:rFonts w:hint="eastAsia" w:ascii="仿宋" w:hAnsi="仿宋" w:eastAsia="仿宋"/>
                <w:szCs w:val="21"/>
                <w:highlight w:val="none"/>
              </w:rPr>
              <w:t>确保半天为一个教学单元的时间要求；</w:t>
            </w:r>
          </w:p>
        </w:tc>
        <w:tc>
          <w:tcPr>
            <w:tcW w:w="679" w:type="dxa"/>
            <w:vAlign w:val="center"/>
          </w:tcPr>
          <w:p w14:paraId="6707A8C7">
            <w:pPr>
              <w:pStyle w:val="13"/>
              <w:adjustRightInd w:val="0"/>
              <w:snapToGrid w:val="0"/>
              <w:rPr>
                <w:rFonts w:ascii="宋体" w:hAnsi="宋体" w:eastAsia="宋体" w:cs="宋体"/>
                <w:sz w:val="18"/>
                <w:szCs w:val="18"/>
                <w:highlight w:val="none"/>
              </w:rPr>
            </w:pPr>
          </w:p>
        </w:tc>
        <w:tc>
          <w:tcPr>
            <w:tcW w:w="567" w:type="dxa"/>
            <w:vAlign w:val="center"/>
          </w:tcPr>
          <w:p w14:paraId="2BE2B6AE">
            <w:pPr>
              <w:pStyle w:val="13"/>
              <w:adjustRightInd w:val="0"/>
              <w:snapToGrid w:val="0"/>
              <w:rPr>
                <w:rFonts w:ascii="宋体" w:hAnsi="宋体" w:eastAsia="宋体" w:cs="宋体"/>
                <w:sz w:val="18"/>
                <w:szCs w:val="18"/>
                <w:highlight w:val="none"/>
              </w:rPr>
            </w:pPr>
          </w:p>
        </w:tc>
        <w:tc>
          <w:tcPr>
            <w:tcW w:w="597" w:type="dxa"/>
            <w:vAlign w:val="center"/>
          </w:tcPr>
          <w:p w14:paraId="338709A1">
            <w:pPr>
              <w:pStyle w:val="13"/>
              <w:adjustRightInd w:val="0"/>
              <w:snapToGrid w:val="0"/>
              <w:rPr>
                <w:rFonts w:ascii="宋体" w:hAnsi="宋体" w:eastAsia="宋体" w:cs="宋体"/>
                <w:sz w:val="18"/>
                <w:szCs w:val="18"/>
                <w:highlight w:val="none"/>
              </w:rPr>
            </w:pPr>
          </w:p>
        </w:tc>
        <w:tc>
          <w:tcPr>
            <w:tcW w:w="567" w:type="dxa"/>
            <w:vAlign w:val="center"/>
          </w:tcPr>
          <w:p w14:paraId="5E8925DA">
            <w:pPr>
              <w:pStyle w:val="13"/>
              <w:adjustRightInd w:val="0"/>
              <w:snapToGrid w:val="0"/>
              <w:rPr>
                <w:rFonts w:ascii="宋体" w:hAnsi="宋体" w:eastAsia="宋体" w:cs="宋体"/>
                <w:sz w:val="18"/>
                <w:szCs w:val="18"/>
                <w:highlight w:val="none"/>
              </w:rPr>
            </w:pPr>
          </w:p>
        </w:tc>
        <w:tc>
          <w:tcPr>
            <w:tcW w:w="532" w:type="dxa"/>
            <w:vAlign w:val="center"/>
          </w:tcPr>
          <w:p w14:paraId="4E7DF728">
            <w:pPr>
              <w:pStyle w:val="13"/>
              <w:adjustRightInd w:val="0"/>
              <w:snapToGrid w:val="0"/>
              <w:rPr>
                <w:rFonts w:ascii="宋体" w:hAnsi="宋体" w:eastAsia="宋体" w:cs="宋体"/>
                <w:sz w:val="18"/>
                <w:szCs w:val="18"/>
                <w:highlight w:val="none"/>
              </w:rPr>
            </w:pPr>
          </w:p>
        </w:tc>
      </w:tr>
      <w:tr w14:paraId="7FB8C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continue"/>
            <w:vAlign w:val="center"/>
          </w:tcPr>
          <w:p w14:paraId="2936934D">
            <w:pPr>
              <w:jc w:val="center"/>
              <w:rPr>
                <w:rFonts w:ascii="仿宋" w:hAnsi="仿宋" w:eastAsia="仿宋"/>
                <w:b/>
                <w:sz w:val="24"/>
                <w:highlight w:val="none"/>
              </w:rPr>
            </w:pPr>
          </w:p>
        </w:tc>
        <w:tc>
          <w:tcPr>
            <w:tcW w:w="5245" w:type="dxa"/>
            <w:vAlign w:val="center"/>
          </w:tcPr>
          <w:p w14:paraId="2DBDC4D2">
            <w:pPr>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（10分）</w:t>
            </w:r>
            <w:r>
              <w:rPr>
                <w:rFonts w:ascii="仿宋" w:hAnsi="仿宋" w:eastAsia="仿宋"/>
                <w:szCs w:val="21"/>
                <w:highlight w:val="none"/>
              </w:rPr>
              <w:t>生师数配比合理（</w:t>
            </w:r>
            <w:r>
              <w:rPr>
                <w:rFonts w:hint="eastAsia" w:ascii="仿宋" w:hAnsi="仿宋" w:eastAsia="仿宋"/>
                <w:szCs w:val="21"/>
                <w:highlight w:val="none"/>
              </w:rPr>
              <w:t>原则上一个实践教学班学生不超过一个自然班人数</w:t>
            </w:r>
            <w:r>
              <w:rPr>
                <w:rFonts w:ascii="仿宋" w:hAnsi="仿宋" w:eastAsia="仿宋"/>
                <w:szCs w:val="21"/>
                <w:highlight w:val="none"/>
              </w:rPr>
              <w:t>），教师能根据学生个体差异，指导到位、管理到位，</w:t>
            </w:r>
            <w:r>
              <w:rPr>
                <w:rFonts w:hint="eastAsia" w:ascii="仿宋" w:hAnsi="仿宋" w:eastAsia="仿宋"/>
                <w:szCs w:val="21"/>
                <w:highlight w:val="none"/>
              </w:rPr>
              <w:t>指导教师数满足学生个体指导要求</w:t>
            </w:r>
            <w:r>
              <w:rPr>
                <w:rFonts w:ascii="仿宋" w:hAnsi="仿宋" w:eastAsia="仿宋"/>
                <w:szCs w:val="21"/>
                <w:highlight w:val="none"/>
              </w:rPr>
              <w:t>；</w:t>
            </w:r>
          </w:p>
        </w:tc>
        <w:tc>
          <w:tcPr>
            <w:tcW w:w="679" w:type="dxa"/>
            <w:vAlign w:val="center"/>
          </w:tcPr>
          <w:p w14:paraId="64346994">
            <w:pPr>
              <w:pStyle w:val="13"/>
              <w:adjustRightInd w:val="0"/>
              <w:snapToGrid w:val="0"/>
              <w:rPr>
                <w:rFonts w:ascii="宋体" w:hAnsi="宋体" w:eastAsia="宋体" w:cs="宋体"/>
                <w:sz w:val="18"/>
                <w:szCs w:val="18"/>
                <w:highlight w:val="none"/>
              </w:rPr>
            </w:pPr>
          </w:p>
        </w:tc>
        <w:tc>
          <w:tcPr>
            <w:tcW w:w="567" w:type="dxa"/>
            <w:vAlign w:val="center"/>
          </w:tcPr>
          <w:p w14:paraId="49C342EF">
            <w:pPr>
              <w:pStyle w:val="13"/>
              <w:adjustRightInd w:val="0"/>
              <w:snapToGrid w:val="0"/>
              <w:rPr>
                <w:rFonts w:ascii="宋体" w:hAnsi="宋体" w:eastAsia="宋体" w:cs="宋体"/>
                <w:sz w:val="18"/>
                <w:szCs w:val="18"/>
                <w:highlight w:val="none"/>
              </w:rPr>
            </w:pPr>
          </w:p>
        </w:tc>
        <w:tc>
          <w:tcPr>
            <w:tcW w:w="597" w:type="dxa"/>
            <w:vAlign w:val="center"/>
          </w:tcPr>
          <w:p w14:paraId="62EBA171">
            <w:pPr>
              <w:pStyle w:val="13"/>
              <w:adjustRightInd w:val="0"/>
              <w:snapToGrid w:val="0"/>
              <w:rPr>
                <w:rFonts w:ascii="宋体" w:hAnsi="宋体" w:eastAsia="宋体" w:cs="宋体"/>
                <w:sz w:val="18"/>
                <w:szCs w:val="18"/>
                <w:highlight w:val="none"/>
              </w:rPr>
            </w:pPr>
          </w:p>
        </w:tc>
        <w:tc>
          <w:tcPr>
            <w:tcW w:w="567" w:type="dxa"/>
            <w:vAlign w:val="center"/>
          </w:tcPr>
          <w:p w14:paraId="049D44FF">
            <w:pPr>
              <w:pStyle w:val="13"/>
              <w:adjustRightInd w:val="0"/>
              <w:snapToGrid w:val="0"/>
              <w:rPr>
                <w:rFonts w:ascii="宋体" w:hAnsi="宋体" w:eastAsia="宋体" w:cs="宋体"/>
                <w:sz w:val="18"/>
                <w:szCs w:val="18"/>
                <w:highlight w:val="none"/>
              </w:rPr>
            </w:pPr>
          </w:p>
        </w:tc>
        <w:tc>
          <w:tcPr>
            <w:tcW w:w="532" w:type="dxa"/>
            <w:vAlign w:val="center"/>
          </w:tcPr>
          <w:p w14:paraId="206C8F0E">
            <w:pPr>
              <w:pStyle w:val="13"/>
              <w:adjustRightInd w:val="0"/>
              <w:snapToGrid w:val="0"/>
              <w:rPr>
                <w:rFonts w:ascii="宋体" w:hAnsi="宋体" w:eastAsia="宋体" w:cs="宋体"/>
                <w:sz w:val="18"/>
                <w:szCs w:val="18"/>
                <w:highlight w:val="none"/>
              </w:rPr>
            </w:pPr>
          </w:p>
        </w:tc>
      </w:tr>
      <w:tr w14:paraId="7E7B4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continue"/>
            <w:vAlign w:val="center"/>
          </w:tcPr>
          <w:p w14:paraId="6F31F69E">
            <w:pPr>
              <w:jc w:val="center"/>
              <w:rPr>
                <w:rFonts w:ascii="仿宋" w:hAnsi="仿宋" w:eastAsia="仿宋"/>
                <w:b/>
                <w:sz w:val="24"/>
                <w:highlight w:val="none"/>
              </w:rPr>
            </w:pPr>
          </w:p>
        </w:tc>
        <w:tc>
          <w:tcPr>
            <w:tcW w:w="5245" w:type="dxa"/>
            <w:vAlign w:val="center"/>
          </w:tcPr>
          <w:p w14:paraId="6ACF0169">
            <w:pPr>
              <w:rPr>
                <w:rFonts w:ascii="仿宋" w:hAnsi="仿宋" w:eastAsia="仿宋"/>
                <w:szCs w:val="21"/>
                <w:highlight w:val="none"/>
              </w:rPr>
            </w:pPr>
            <w:r>
              <w:rPr>
                <w:rFonts w:ascii="仿宋" w:hAnsi="仿宋" w:eastAsia="仿宋"/>
                <w:szCs w:val="21"/>
                <w:highlight w:val="none"/>
              </w:rPr>
              <w:t>7.</w:t>
            </w:r>
            <w:r>
              <w:rPr>
                <w:rFonts w:hint="eastAsia" w:ascii="仿宋" w:hAnsi="仿宋" w:eastAsia="仿宋"/>
                <w:szCs w:val="21"/>
                <w:highlight w:val="none"/>
              </w:rPr>
              <w:t>（10分）指导教师熟知实验过程，</w:t>
            </w:r>
            <w:r>
              <w:rPr>
                <w:rFonts w:ascii="仿宋" w:hAnsi="仿宋" w:eastAsia="仿宋"/>
                <w:szCs w:val="21"/>
                <w:highlight w:val="none"/>
              </w:rPr>
              <w:t>讲解正确清楚，操作规范。</w:t>
            </w:r>
          </w:p>
        </w:tc>
        <w:tc>
          <w:tcPr>
            <w:tcW w:w="679" w:type="dxa"/>
            <w:vAlign w:val="center"/>
          </w:tcPr>
          <w:p w14:paraId="2275F648">
            <w:pPr>
              <w:pStyle w:val="13"/>
              <w:adjustRightInd w:val="0"/>
              <w:snapToGrid w:val="0"/>
              <w:rPr>
                <w:rFonts w:ascii="宋体" w:hAnsi="宋体" w:eastAsia="宋体" w:cs="宋体"/>
                <w:sz w:val="18"/>
                <w:szCs w:val="18"/>
                <w:highlight w:val="none"/>
              </w:rPr>
            </w:pPr>
          </w:p>
        </w:tc>
        <w:tc>
          <w:tcPr>
            <w:tcW w:w="567" w:type="dxa"/>
            <w:vAlign w:val="center"/>
          </w:tcPr>
          <w:p w14:paraId="2275F99B">
            <w:pPr>
              <w:pStyle w:val="13"/>
              <w:adjustRightInd w:val="0"/>
              <w:snapToGrid w:val="0"/>
              <w:rPr>
                <w:rFonts w:ascii="宋体" w:hAnsi="宋体" w:eastAsia="宋体" w:cs="宋体"/>
                <w:sz w:val="18"/>
                <w:szCs w:val="18"/>
                <w:highlight w:val="none"/>
              </w:rPr>
            </w:pPr>
          </w:p>
        </w:tc>
        <w:tc>
          <w:tcPr>
            <w:tcW w:w="597" w:type="dxa"/>
            <w:vAlign w:val="center"/>
          </w:tcPr>
          <w:p w14:paraId="22F573CC">
            <w:pPr>
              <w:pStyle w:val="13"/>
              <w:adjustRightInd w:val="0"/>
              <w:snapToGrid w:val="0"/>
              <w:rPr>
                <w:rFonts w:ascii="宋体" w:hAnsi="宋体" w:eastAsia="宋体" w:cs="宋体"/>
                <w:sz w:val="18"/>
                <w:szCs w:val="18"/>
                <w:highlight w:val="none"/>
              </w:rPr>
            </w:pPr>
          </w:p>
        </w:tc>
        <w:tc>
          <w:tcPr>
            <w:tcW w:w="567" w:type="dxa"/>
            <w:vAlign w:val="center"/>
          </w:tcPr>
          <w:p w14:paraId="3D680D56">
            <w:pPr>
              <w:pStyle w:val="13"/>
              <w:adjustRightInd w:val="0"/>
              <w:snapToGrid w:val="0"/>
              <w:rPr>
                <w:rFonts w:ascii="宋体" w:hAnsi="宋体" w:eastAsia="宋体" w:cs="宋体"/>
                <w:sz w:val="18"/>
                <w:szCs w:val="18"/>
                <w:highlight w:val="none"/>
              </w:rPr>
            </w:pPr>
          </w:p>
        </w:tc>
        <w:tc>
          <w:tcPr>
            <w:tcW w:w="532" w:type="dxa"/>
            <w:vAlign w:val="center"/>
          </w:tcPr>
          <w:p w14:paraId="5BD466DF">
            <w:pPr>
              <w:pStyle w:val="13"/>
              <w:adjustRightInd w:val="0"/>
              <w:snapToGrid w:val="0"/>
              <w:rPr>
                <w:rFonts w:ascii="宋体" w:hAnsi="宋体" w:eastAsia="宋体" w:cs="宋体"/>
                <w:sz w:val="18"/>
                <w:szCs w:val="18"/>
                <w:highlight w:val="none"/>
              </w:rPr>
            </w:pPr>
          </w:p>
        </w:tc>
      </w:tr>
      <w:tr w14:paraId="017D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366" w:type="dxa"/>
            <w:vMerge w:val="continue"/>
            <w:vAlign w:val="center"/>
          </w:tcPr>
          <w:p w14:paraId="5BA7CC8E">
            <w:pPr>
              <w:jc w:val="center"/>
              <w:rPr>
                <w:rFonts w:ascii="仿宋" w:hAnsi="仿宋" w:eastAsia="仿宋"/>
                <w:b/>
                <w:sz w:val="24"/>
                <w:highlight w:val="none"/>
              </w:rPr>
            </w:pPr>
          </w:p>
        </w:tc>
        <w:tc>
          <w:tcPr>
            <w:tcW w:w="5245" w:type="dxa"/>
            <w:vAlign w:val="center"/>
          </w:tcPr>
          <w:p w14:paraId="4F5F58FF">
            <w:pPr>
              <w:rPr>
                <w:rFonts w:ascii="仿宋" w:hAnsi="仿宋" w:eastAsia="仿宋"/>
                <w:szCs w:val="21"/>
                <w:highlight w:val="none"/>
              </w:rPr>
            </w:pPr>
            <w:r>
              <w:rPr>
                <w:rFonts w:ascii="仿宋" w:hAnsi="仿宋" w:eastAsia="仿宋"/>
                <w:szCs w:val="21"/>
                <w:highlight w:val="none"/>
              </w:rPr>
              <w:t>8.</w:t>
            </w:r>
            <w:r>
              <w:rPr>
                <w:rFonts w:hint="eastAsia" w:ascii="仿宋" w:hAnsi="仿宋" w:eastAsia="仿宋"/>
                <w:szCs w:val="21"/>
                <w:highlight w:val="none"/>
              </w:rPr>
              <w:t>（10分）</w:t>
            </w:r>
            <w:r>
              <w:rPr>
                <w:rFonts w:ascii="仿宋" w:hAnsi="仿宋" w:eastAsia="仿宋"/>
                <w:szCs w:val="21"/>
                <w:highlight w:val="none"/>
              </w:rPr>
              <w:t>教学方法科学多样，能将理论与实践融会贯通，重视学生动手能力、批判思维、自主学习等综合能力的培养</w:t>
            </w:r>
          </w:p>
        </w:tc>
        <w:tc>
          <w:tcPr>
            <w:tcW w:w="679" w:type="dxa"/>
            <w:vAlign w:val="center"/>
          </w:tcPr>
          <w:p w14:paraId="17E620AE">
            <w:pPr>
              <w:pStyle w:val="13"/>
              <w:adjustRightInd w:val="0"/>
              <w:snapToGrid w:val="0"/>
              <w:rPr>
                <w:rFonts w:ascii="宋体" w:hAnsi="宋体" w:eastAsia="宋体" w:cs="宋体"/>
                <w:sz w:val="18"/>
                <w:szCs w:val="18"/>
                <w:highlight w:val="none"/>
              </w:rPr>
            </w:pPr>
          </w:p>
        </w:tc>
        <w:tc>
          <w:tcPr>
            <w:tcW w:w="567" w:type="dxa"/>
            <w:vAlign w:val="center"/>
          </w:tcPr>
          <w:p w14:paraId="72807838">
            <w:pPr>
              <w:pStyle w:val="13"/>
              <w:adjustRightInd w:val="0"/>
              <w:snapToGrid w:val="0"/>
              <w:rPr>
                <w:rFonts w:ascii="宋体" w:hAnsi="宋体" w:eastAsia="宋体" w:cs="宋体"/>
                <w:sz w:val="18"/>
                <w:szCs w:val="18"/>
                <w:highlight w:val="none"/>
              </w:rPr>
            </w:pPr>
          </w:p>
        </w:tc>
        <w:tc>
          <w:tcPr>
            <w:tcW w:w="597" w:type="dxa"/>
            <w:vAlign w:val="center"/>
          </w:tcPr>
          <w:p w14:paraId="4590E159">
            <w:pPr>
              <w:pStyle w:val="13"/>
              <w:adjustRightInd w:val="0"/>
              <w:snapToGrid w:val="0"/>
              <w:rPr>
                <w:rFonts w:ascii="宋体" w:hAnsi="宋体" w:eastAsia="宋体" w:cs="宋体"/>
                <w:sz w:val="18"/>
                <w:szCs w:val="18"/>
                <w:highlight w:val="none"/>
              </w:rPr>
            </w:pPr>
          </w:p>
        </w:tc>
        <w:tc>
          <w:tcPr>
            <w:tcW w:w="567" w:type="dxa"/>
            <w:vAlign w:val="center"/>
          </w:tcPr>
          <w:p w14:paraId="6221E77A">
            <w:pPr>
              <w:pStyle w:val="13"/>
              <w:adjustRightInd w:val="0"/>
              <w:snapToGrid w:val="0"/>
              <w:rPr>
                <w:rFonts w:ascii="宋体" w:hAnsi="宋体" w:eastAsia="宋体" w:cs="宋体"/>
                <w:sz w:val="18"/>
                <w:szCs w:val="18"/>
                <w:highlight w:val="none"/>
              </w:rPr>
            </w:pPr>
          </w:p>
        </w:tc>
        <w:tc>
          <w:tcPr>
            <w:tcW w:w="532" w:type="dxa"/>
            <w:vAlign w:val="center"/>
          </w:tcPr>
          <w:p w14:paraId="49BA0C7C">
            <w:pPr>
              <w:pStyle w:val="13"/>
              <w:adjustRightInd w:val="0"/>
              <w:snapToGrid w:val="0"/>
              <w:rPr>
                <w:rFonts w:ascii="宋体" w:hAnsi="宋体" w:eastAsia="宋体" w:cs="宋体"/>
                <w:sz w:val="18"/>
                <w:szCs w:val="18"/>
                <w:highlight w:val="none"/>
              </w:rPr>
            </w:pPr>
          </w:p>
        </w:tc>
      </w:tr>
      <w:tr w14:paraId="76E58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jc w:val="center"/>
        </w:trPr>
        <w:tc>
          <w:tcPr>
            <w:tcW w:w="1366" w:type="dxa"/>
            <w:vMerge w:val="restart"/>
            <w:vAlign w:val="center"/>
          </w:tcPr>
          <w:p w14:paraId="52BD6E0C">
            <w:pPr>
              <w:jc w:val="center"/>
              <w:rPr>
                <w:rFonts w:ascii="仿宋" w:hAnsi="仿宋" w:eastAsia="仿宋"/>
                <w:b/>
                <w:sz w:val="24"/>
                <w:highlight w:val="none"/>
              </w:rPr>
            </w:pPr>
            <w:r>
              <w:rPr>
                <w:rFonts w:hint="eastAsia" w:ascii="仿宋" w:hAnsi="仿宋" w:eastAsia="仿宋"/>
                <w:b/>
                <w:sz w:val="24"/>
                <w:highlight w:val="none"/>
              </w:rPr>
              <w:t>成果要求</w:t>
            </w:r>
          </w:p>
          <w:p w14:paraId="4833B394">
            <w:pPr>
              <w:jc w:val="center"/>
              <w:rPr>
                <w:rFonts w:ascii="仿宋" w:hAnsi="仿宋" w:eastAsia="仿宋"/>
                <w:b/>
                <w:sz w:val="24"/>
                <w:highlight w:val="none"/>
              </w:rPr>
            </w:pPr>
            <w:r>
              <w:rPr>
                <w:rFonts w:hint="eastAsia" w:ascii="仿宋" w:hAnsi="仿宋" w:eastAsia="仿宋"/>
                <w:b/>
                <w:sz w:val="24"/>
                <w:highlight w:val="none"/>
              </w:rPr>
              <w:t>10分</w:t>
            </w:r>
          </w:p>
        </w:tc>
        <w:tc>
          <w:tcPr>
            <w:tcW w:w="5245" w:type="dxa"/>
            <w:vAlign w:val="center"/>
          </w:tcPr>
          <w:p w14:paraId="027D0551">
            <w:pPr>
              <w:adjustRightInd w:val="0"/>
              <w:snapToGrid w:val="0"/>
              <w:rPr>
                <w:rFonts w:ascii="仿宋" w:hAnsi="仿宋" w:eastAsia="仿宋"/>
                <w:szCs w:val="21"/>
                <w:highlight w:val="none"/>
              </w:rPr>
            </w:pPr>
            <w:r>
              <w:rPr>
                <w:rFonts w:hint="eastAsia" w:ascii="仿宋" w:hAnsi="仿宋" w:eastAsia="仿宋"/>
                <w:szCs w:val="21"/>
                <w:highlight w:val="none"/>
              </w:rPr>
              <w:t>9.（5分）指导教师对实践成果报告有明确要求，及时收集，认真批改实验报告；</w:t>
            </w:r>
          </w:p>
        </w:tc>
        <w:tc>
          <w:tcPr>
            <w:tcW w:w="679" w:type="dxa"/>
            <w:vAlign w:val="center"/>
          </w:tcPr>
          <w:p w14:paraId="1141B205">
            <w:pPr>
              <w:pStyle w:val="13"/>
              <w:adjustRightInd w:val="0"/>
              <w:snapToGrid w:val="0"/>
              <w:rPr>
                <w:rFonts w:ascii="宋体" w:hAnsi="宋体" w:eastAsia="宋体" w:cs="宋体"/>
                <w:sz w:val="18"/>
                <w:szCs w:val="18"/>
                <w:highlight w:val="none"/>
              </w:rPr>
            </w:pPr>
          </w:p>
        </w:tc>
        <w:tc>
          <w:tcPr>
            <w:tcW w:w="567" w:type="dxa"/>
            <w:vAlign w:val="center"/>
          </w:tcPr>
          <w:p w14:paraId="20572923">
            <w:pPr>
              <w:pStyle w:val="13"/>
              <w:adjustRightInd w:val="0"/>
              <w:snapToGrid w:val="0"/>
              <w:rPr>
                <w:rFonts w:ascii="宋体" w:hAnsi="宋体" w:eastAsia="宋体" w:cs="宋体"/>
                <w:sz w:val="18"/>
                <w:szCs w:val="18"/>
                <w:highlight w:val="none"/>
              </w:rPr>
            </w:pPr>
          </w:p>
        </w:tc>
        <w:tc>
          <w:tcPr>
            <w:tcW w:w="597" w:type="dxa"/>
            <w:vAlign w:val="center"/>
          </w:tcPr>
          <w:p w14:paraId="4AD1DA7D">
            <w:pPr>
              <w:pStyle w:val="13"/>
              <w:adjustRightInd w:val="0"/>
              <w:snapToGrid w:val="0"/>
              <w:rPr>
                <w:rFonts w:ascii="宋体" w:hAnsi="宋体" w:eastAsia="宋体" w:cs="宋体"/>
                <w:sz w:val="18"/>
                <w:szCs w:val="18"/>
                <w:highlight w:val="none"/>
              </w:rPr>
            </w:pPr>
          </w:p>
        </w:tc>
        <w:tc>
          <w:tcPr>
            <w:tcW w:w="567" w:type="dxa"/>
            <w:vAlign w:val="center"/>
          </w:tcPr>
          <w:p w14:paraId="6FB7BEC8">
            <w:pPr>
              <w:pStyle w:val="13"/>
              <w:adjustRightInd w:val="0"/>
              <w:snapToGrid w:val="0"/>
              <w:rPr>
                <w:rFonts w:ascii="宋体" w:hAnsi="宋体" w:eastAsia="宋体" w:cs="宋体"/>
                <w:sz w:val="18"/>
                <w:szCs w:val="18"/>
                <w:highlight w:val="none"/>
              </w:rPr>
            </w:pPr>
          </w:p>
        </w:tc>
        <w:tc>
          <w:tcPr>
            <w:tcW w:w="532" w:type="dxa"/>
            <w:vAlign w:val="center"/>
          </w:tcPr>
          <w:p w14:paraId="771EE288">
            <w:pPr>
              <w:pStyle w:val="13"/>
              <w:adjustRightInd w:val="0"/>
              <w:snapToGrid w:val="0"/>
              <w:rPr>
                <w:rFonts w:ascii="宋体" w:hAnsi="宋体" w:eastAsia="宋体" w:cs="宋体"/>
                <w:sz w:val="18"/>
                <w:szCs w:val="18"/>
                <w:highlight w:val="none"/>
              </w:rPr>
            </w:pPr>
          </w:p>
        </w:tc>
      </w:tr>
      <w:tr w14:paraId="43491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continue"/>
            <w:vAlign w:val="center"/>
          </w:tcPr>
          <w:p w14:paraId="5D8198E2">
            <w:pPr>
              <w:jc w:val="center"/>
              <w:rPr>
                <w:rFonts w:ascii="仿宋" w:hAnsi="仿宋" w:eastAsia="仿宋"/>
                <w:b/>
                <w:sz w:val="24"/>
                <w:highlight w:val="none"/>
              </w:rPr>
            </w:pPr>
          </w:p>
        </w:tc>
        <w:tc>
          <w:tcPr>
            <w:tcW w:w="5245" w:type="dxa"/>
            <w:vAlign w:val="center"/>
          </w:tcPr>
          <w:p w14:paraId="4FD2F316">
            <w:pPr>
              <w:adjustRightInd w:val="0"/>
              <w:snapToGrid w:val="0"/>
              <w:rPr>
                <w:rFonts w:ascii="仿宋" w:hAnsi="仿宋" w:eastAsia="仿宋"/>
                <w:szCs w:val="21"/>
                <w:highlight w:val="none"/>
              </w:rPr>
            </w:pPr>
            <w:r>
              <w:rPr>
                <w:rFonts w:hint="eastAsia" w:ascii="仿宋" w:hAnsi="仿宋" w:eastAsia="仿宋"/>
                <w:szCs w:val="21"/>
                <w:highlight w:val="none"/>
              </w:rPr>
              <w:t>10.（5分）实践教学有完整规范过程记录，成绩有标准、有记录、考评合理、准确；</w:t>
            </w:r>
          </w:p>
        </w:tc>
        <w:tc>
          <w:tcPr>
            <w:tcW w:w="679" w:type="dxa"/>
            <w:vAlign w:val="center"/>
          </w:tcPr>
          <w:p w14:paraId="6AC47CCA">
            <w:pPr>
              <w:pStyle w:val="13"/>
              <w:adjustRightInd w:val="0"/>
              <w:snapToGrid w:val="0"/>
              <w:rPr>
                <w:rFonts w:ascii="宋体" w:hAnsi="宋体" w:eastAsia="宋体" w:cs="宋体"/>
                <w:sz w:val="18"/>
                <w:szCs w:val="18"/>
                <w:highlight w:val="none"/>
              </w:rPr>
            </w:pPr>
          </w:p>
        </w:tc>
        <w:tc>
          <w:tcPr>
            <w:tcW w:w="567" w:type="dxa"/>
            <w:vAlign w:val="center"/>
          </w:tcPr>
          <w:p w14:paraId="0EF43D82">
            <w:pPr>
              <w:pStyle w:val="13"/>
              <w:adjustRightInd w:val="0"/>
              <w:snapToGrid w:val="0"/>
              <w:rPr>
                <w:rFonts w:ascii="宋体" w:hAnsi="宋体" w:eastAsia="宋体" w:cs="宋体"/>
                <w:sz w:val="18"/>
                <w:szCs w:val="18"/>
                <w:highlight w:val="none"/>
              </w:rPr>
            </w:pPr>
          </w:p>
        </w:tc>
        <w:tc>
          <w:tcPr>
            <w:tcW w:w="597" w:type="dxa"/>
            <w:vAlign w:val="center"/>
          </w:tcPr>
          <w:p w14:paraId="4AE85BE6">
            <w:pPr>
              <w:pStyle w:val="13"/>
              <w:adjustRightInd w:val="0"/>
              <w:snapToGrid w:val="0"/>
              <w:rPr>
                <w:rFonts w:ascii="宋体" w:hAnsi="宋体" w:eastAsia="宋体" w:cs="宋体"/>
                <w:sz w:val="18"/>
                <w:szCs w:val="18"/>
                <w:highlight w:val="none"/>
              </w:rPr>
            </w:pPr>
          </w:p>
        </w:tc>
        <w:tc>
          <w:tcPr>
            <w:tcW w:w="567" w:type="dxa"/>
            <w:vAlign w:val="center"/>
          </w:tcPr>
          <w:p w14:paraId="4F1A5ED2">
            <w:pPr>
              <w:pStyle w:val="13"/>
              <w:adjustRightInd w:val="0"/>
              <w:snapToGrid w:val="0"/>
              <w:rPr>
                <w:rFonts w:ascii="宋体" w:hAnsi="宋体" w:eastAsia="宋体" w:cs="宋体"/>
                <w:sz w:val="18"/>
                <w:szCs w:val="18"/>
                <w:highlight w:val="none"/>
              </w:rPr>
            </w:pPr>
          </w:p>
        </w:tc>
        <w:tc>
          <w:tcPr>
            <w:tcW w:w="532" w:type="dxa"/>
            <w:vAlign w:val="center"/>
          </w:tcPr>
          <w:p w14:paraId="41B47714">
            <w:pPr>
              <w:pStyle w:val="13"/>
              <w:adjustRightInd w:val="0"/>
              <w:snapToGrid w:val="0"/>
              <w:rPr>
                <w:rFonts w:ascii="宋体" w:hAnsi="宋体" w:eastAsia="宋体" w:cs="宋体"/>
                <w:sz w:val="18"/>
                <w:szCs w:val="18"/>
                <w:highlight w:val="none"/>
              </w:rPr>
            </w:pPr>
          </w:p>
        </w:tc>
      </w:tr>
      <w:tr w14:paraId="2BDF4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restart"/>
            <w:vAlign w:val="center"/>
          </w:tcPr>
          <w:p w14:paraId="66FC7150">
            <w:pPr>
              <w:jc w:val="center"/>
              <w:rPr>
                <w:rFonts w:ascii="仿宋" w:hAnsi="仿宋" w:eastAsia="仿宋"/>
                <w:b/>
                <w:sz w:val="24"/>
                <w:highlight w:val="none"/>
              </w:rPr>
            </w:pPr>
            <w:r>
              <w:rPr>
                <w:rFonts w:hint="eastAsia" w:ascii="仿宋" w:hAnsi="仿宋" w:eastAsia="仿宋"/>
                <w:b/>
                <w:sz w:val="24"/>
                <w:highlight w:val="none"/>
              </w:rPr>
              <w:t>学习效果</w:t>
            </w:r>
          </w:p>
          <w:p w14:paraId="7D93F967">
            <w:pPr>
              <w:jc w:val="center"/>
              <w:rPr>
                <w:rFonts w:ascii="仿宋" w:hAnsi="仿宋" w:eastAsia="仿宋"/>
                <w:b/>
                <w:sz w:val="24"/>
                <w:highlight w:val="none"/>
              </w:rPr>
            </w:pPr>
            <w:r>
              <w:rPr>
                <w:rFonts w:hint="eastAsia" w:ascii="仿宋" w:hAnsi="仿宋" w:eastAsia="仿宋"/>
                <w:b/>
                <w:sz w:val="24"/>
                <w:highlight w:val="none"/>
              </w:rPr>
              <w:t>20分</w:t>
            </w:r>
          </w:p>
        </w:tc>
        <w:tc>
          <w:tcPr>
            <w:tcW w:w="5245" w:type="dxa"/>
            <w:vAlign w:val="center"/>
          </w:tcPr>
          <w:p w14:paraId="30D3E179">
            <w:pPr>
              <w:adjustRightInd w:val="0"/>
              <w:snapToGrid w:val="0"/>
              <w:rPr>
                <w:rFonts w:ascii="仿宋" w:hAnsi="仿宋" w:eastAsia="仿宋"/>
                <w:szCs w:val="21"/>
                <w:highlight w:val="none"/>
              </w:rPr>
            </w:pPr>
            <w:r>
              <w:rPr>
                <w:rFonts w:hint="eastAsia" w:ascii="仿宋" w:hAnsi="仿宋" w:eastAsia="仿宋"/>
                <w:szCs w:val="21"/>
                <w:highlight w:val="none"/>
              </w:rPr>
              <w:t>11.（5分）教师严格管理，学生</w:t>
            </w:r>
            <w:r>
              <w:rPr>
                <w:rFonts w:hint="eastAsia" w:ascii="仿宋" w:hAnsi="仿宋" w:eastAsia="仿宋" w:cs="宋体"/>
                <w:w w:val="105"/>
                <w:szCs w:val="21"/>
                <w:highlight w:val="none"/>
              </w:rPr>
              <w:t>到课率高、纪律好，听讲认真、积极思考，主动与老师交流互动；</w:t>
            </w:r>
          </w:p>
        </w:tc>
        <w:tc>
          <w:tcPr>
            <w:tcW w:w="679" w:type="dxa"/>
            <w:vAlign w:val="center"/>
          </w:tcPr>
          <w:p w14:paraId="4B7DBEF1">
            <w:pPr>
              <w:pStyle w:val="13"/>
              <w:adjustRightInd w:val="0"/>
              <w:snapToGrid w:val="0"/>
              <w:rPr>
                <w:rFonts w:ascii="宋体" w:hAnsi="宋体" w:eastAsia="宋体" w:cs="宋体"/>
                <w:sz w:val="18"/>
                <w:szCs w:val="18"/>
                <w:highlight w:val="none"/>
              </w:rPr>
            </w:pPr>
          </w:p>
        </w:tc>
        <w:tc>
          <w:tcPr>
            <w:tcW w:w="567" w:type="dxa"/>
            <w:vAlign w:val="center"/>
          </w:tcPr>
          <w:p w14:paraId="3212F12D">
            <w:pPr>
              <w:pStyle w:val="13"/>
              <w:adjustRightInd w:val="0"/>
              <w:snapToGrid w:val="0"/>
              <w:rPr>
                <w:rFonts w:ascii="宋体" w:hAnsi="宋体" w:eastAsia="宋体" w:cs="宋体"/>
                <w:sz w:val="18"/>
                <w:szCs w:val="18"/>
                <w:highlight w:val="none"/>
              </w:rPr>
            </w:pPr>
          </w:p>
        </w:tc>
        <w:tc>
          <w:tcPr>
            <w:tcW w:w="597" w:type="dxa"/>
            <w:vAlign w:val="center"/>
          </w:tcPr>
          <w:p w14:paraId="1BBB2C15">
            <w:pPr>
              <w:pStyle w:val="13"/>
              <w:adjustRightInd w:val="0"/>
              <w:snapToGrid w:val="0"/>
              <w:rPr>
                <w:rFonts w:ascii="宋体" w:hAnsi="宋体" w:eastAsia="宋体" w:cs="宋体"/>
                <w:sz w:val="18"/>
                <w:szCs w:val="18"/>
                <w:highlight w:val="none"/>
              </w:rPr>
            </w:pPr>
          </w:p>
        </w:tc>
        <w:tc>
          <w:tcPr>
            <w:tcW w:w="567" w:type="dxa"/>
            <w:vAlign w:val="center"/>
          </w:tcPr>
          <w:p w14:paraId="7696E835">
            <w:pPr>
              <w:pStyle w:val="13"/>
              <w:adjustRightInd w:val="0"/>
              <w:snapToGrid w:val="0"/>
              <w:rPr>
                <w:rFonts w:ascii="宋体" w:hAnsi="宋体" w:eastAsia="宋体" w:cs="宋体"/>
                <w:sz w:val="18"/>
                <w:szCs w:val="18"/>
                <w:highlight w:val="none"/>
              </w:rPr>
            </w:pPr>
          </w:p>
        </w:tc>
        <w:tc>
          <w:tcPr>
            <w:tcW w:w="532" w:type="dxa"/>
            <w:vAlign w:val="center"/>
          </w:tcPr>
          <w:p w14:paraId="16573D81">
            <w:pPr>
              <w:pStyle w:val="13"/>
              <w:adjustRightInd w:val="0"/>
              <w:snapToGrid w:val="0"/>
              <w:rPr>
                <w:rFonts w:ascii="宋体" w:hAnsi="宋体" w:eastAsia="宋体" w:cs="宋体"/>
                <w:sz w:val="18"/>
                <w:szCs w:val="18"/>
                <w:highlight w:val="none"/>
              </w:rPr>
            </w:pPr>
          </w:p>
        </w:tc>
      </w:tr>
      <w:tr w14:paraId="2653E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continue"/>
            <w:vAlign w:val="center"/>
          </w:tcPr>
          <w:p w14:paraId="2FE440B4">
            <w:pPr>
              <w:jc w:val="center"/>
              <w:rPr>
                <w:rFonts w:ascii="仿宋" w:hAnsi="仿宋" w:eastAsia="仿宋"/>
                <w:b/>
                <w:sz w:val="24"/>
                <w:highlight w:val="none"/>
              </w:rPr>
            </w:pPr>
          </w:p>
        </w:tc>
        <w:tc>
          <w:tcPr>
            <w:tcW w:w="5245" w:type="dxa"/>
            <w:vAlign w:val="center"/>
          </w:tcPr>
          <w:p w14:paraId="629317B9">
            <w:pPr>
              <w:adjustRightInd w:val="0"/>
              <w:snapToGrid w:val="0"/>
              <w:rPr>
                <w:rFonts w:ascii="仿宋" w:hAnsi="仿宋" w:eastAsia="仿宋"/>
                <w:szCs w:val="21"/>
                <w:highlight w:val="none"/>
              </w:rPr>
            </w:pPr>
            <w:r>
              <w:rPr>
                <w:rFonts w:hint="eastAsia" w:ascii="仿宋" w:hAnsi="仿宋" w:eastAsia="仿宋" w:cs="宋体"/>
                <w:w w:val="105"/>
                <w:szCs w:val="21"/>
                <w:highlight w:val="none"/>
              </w:rPr>
              <w:t>12.（5分）学生对实践项目原理、内容、目的</w:t>
            </w:r>
            <w:r>
              <w:rPr>
                <w:rFonts w:ascii="仿宋" w:hAnsi="仿宋" w:eastAsia="仿宋"/>
                <w:szCs w:val="21"/>
                <w:highlight w:val="none"/>
              </w:rPr>
              <w:t>及注意事项</w:t>
            </w:r>
            <w:r>
              <w:rPr>
                <w:rFonts w:hint="eastAsia" w:ascii="仿宋" w:hAnsi="仿宋" w:eastAsia="仿宋" w:cs="宋体"/>
                <w:w w:val="105"/>
                <w:szCs w:val="21"/>
                <w:highlight w:val="none"/>
              </w:rPr>
              <w:t>有完整的了解，能独立（合作）、规范的完成规定的实践项目；</w:t>
            </w:r>
          </w:p>
        </w:tc>
        <w:tc>
          <w:tcPr>
            <w:tcW w:w="679" w:type="dxa"/>
            <w:vAlign w:val="center"/>
          </w:tcPr>
          <w:p w14:paraId="40020859">
            <w:pPr>
              <w:pStyle w:val="13"/>
              <w:adjustRightInd w:val="0"/>
              <w:snapToGrid w:val="0"/>
              <w:rPr>
                <w:rFonts w:ascii="宋体" w:hAnsi="宋体" w:eastAsia="宋体" w:cs="宋体"/>
                <w:sz w:val="18"/>
                <w:szCs w:val="18"/>
                <w:highlight w:val="none"/>
              </w:rPr>
            </w:pPr>
          </w:p>
        </w:tc>
        <w:tc>
          <w:tcPr>
            <w:tcW w:w="567" w:type="dxa"/>
            <w:vAlign w:val="center"/>
          </w:tcPr>
          <w:p w14:paraId="290706A4">
            <w:pPr>
              <w:pStyle w:val="13"/>
              <w:adjustRightInd w:val="0"/>
              <w:snapToGrid w:val="0"/>
              <w:rPr>
                <w:rFonts w:ascii="宋体" w:hAnsi="宋体" w:eastAsia="宋体" w:cs="宋体"/>
                <w:sz w:val="18"/>
                <w:szCs w:val="18"/>
                <w:highlight w:val="none"/>
              </w:rPr>
            </w:pPr>
          </w:p>
        </w:tc>
        <w:tc>
          <w:tcPr>
            <w:tcW w:w="597" w:type="dxa"/>
            <w:vAlign w:val="center"/>
          </w:tcPr>
          <w:p w14:paraId="0D967FEC">
            <w:pPr>
              <w:pStyle w:val="13"/>
              <w:adjustRightInd w:val="0"/>
              <w:snapToGrid w:val="0"/>
              <w:rPr>
                <w:rFonts w:ascii="宋体" w:hAnsi="宋体" w:eastAsia="宋体" w:cs="宋体"/>
                <w:sz w:val="18"/>
                <w:szCs w:val="18"/>
                <w:highlight w:val="none"/>
              </w:rPr>
            </w:pPr>
          </w:p>
        </w:tc>
        <w:tc>
          <w:tcPr>
            <w:tcW w:w="567" w:type="dxa"/>
            <w:vAlign w:val="center"/>
          </w:tcPr>
          <w:p w14:paraId="61B63901">
            <w:pPr>
              <w:pStyle w:val="13"/>
              <w:adjustRightInd w:val="0"/>
              <w:snapToGrid w:val="0"/>
              <w:rPr>
                <w:rFonts w:ascii="宋体" w:hAnsi="宋体" w:eastAsia="宋体" w:cs="宋体"/>
                <w:sz w:val="18"/>
                <w:szCs w:val="18"/>
                <w:highlight w:val="none"/>
              </w:rPr>
            </w:pPr>
          </w:p>
        </w:tc>
        <w:tc>
          <w:tcPr>
            <w:tcW w:w="532" w:type="dxa"/>
            <w:vAlign w:val="center"/>
          </w:tcPr>
          <w:p w14:paraId="26B5C504">
            <w:pPr>
              <w:pStyle w:val="13"/>
              <w:adjustRightInd w:val="0"/>
              <w:snapToGrid w:val="0"/>
              <w:rPr>
                <w:rFonts w:ascii="宋体" w:hAnsi="宋体" w:eastAsia="宋体" w:cs="宋体"/>
                <w:sz w:val="18"/>
                <w:szCs w:val="18"/>
                <w:highlight w:val="none"/>
              </w:rPr>
            </w:pPr>
          </w:p>
        </w:tc>
      </w:tr>
      <w:tr w14:paraId="19D31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366" w:type="dxa"/>
            <w:vMerge w:val="continue"/>
            <w:vAlign w:val="center"/>
          </w:tcPr>
          <w:p w14:paraId="7B1C7DA1">
            <w:pPr>
              <w:jc w:val="center"/>
              <w:rPr>
                <w:rFonts w:ascii="仿宋" w:hAnsi="仿宋" w:eastAsia="仿宋"/>
                <w:b/>
                <w:sz w:val="24"/>
                <w:highlight w:val="none"/>
              </w:rPr>
            </w:pPr>
          </w:p>
        </w:tc>
        <w:tc>
          <w:tcPr>
            <w:tcW w:w="5245" w:type="dxa"/>
            <w:vAlign w:val="center"/>
          </w:tcPr>
          <w:p w14:paraId="0F0C8067">
            <w:pPr>
              <w:adjustRightInd w:val="0"/>
              <w:snapToGrid w:val="0"/>
              <w:rPr>
                <w:rFonts w:ascii="仿宋" w:hAnsi="仿宋" w:eastAsia="仿宋"/>
                <w:szCs w:val="21"/>
                <w:highlight w:val="none"/>
              </w:rPr>
            </w:pPr>
            <w:r>
              <w:rPr>
                <w:rFonts w:hint="eastAsia" w:ascii="仿宋" w:hAnsi="仿宋" w:eastAsia="仿宋"/>
                <w:szCs w:val="21"/>
                <w:highlight w:val="none"/>
              </w:rPr>
              <w:t>13.（10分）形成一定的风貌和鲜明的特色，促进学生发展作用较大、效果好，教学质量提升较明显。</w:t>
            </w:r>
            <w:r>
              <w:rPr>
                <w:rFonts w:hint="eastAsia" w:ascii="仿宋" w:hAnsi="仿宋" w:eastAsia="仿宋"/>
                <w:b/>
                <w:szCs w:val="21"/>
                <w:highlight w:val="none"/>
              </w:rPr>
              <w:t>（若是一流课程，需按相应指标评价，体现高阶性、创新性和挑战度，具有较好的示范性）</w:t>
            </w:r>
          </w:p>
        </w:tc>
        <w:tc>
          <w:tcPr>
            <w:tcW w:w="679" w:type="dxa"/>
            <w:vAlign w:val="center"/>
          </w:tcPr>
          <w:p w14:paraId="6DA6AD15">
            <w:pPr>
              <w:pStyle w:val="13"/>
              <w:adjustRightInd w:val="0"/>
              <w:snapToGrid w:val="0"/>
              <w:rPr>
                <w:rFonts w:ascii="宋体" w:hAnsi="宋体" w:eastAsia="宋体" w:cs="宋体"/>
                <w:sz w:val="18"/>
                <w:szCs w:val="18"/>
                <w:highlight w:val="none"/>
              </w:rPr>
            </w:pPr>
          </w:p>
        </w:tc>
        <w:tc>
          <w:tcPr>
            <w:tcW w:w="567" w:type="dxa"/>
            <w:vAlign w:val="center"/>
          </w:tcPr>
          <w:p w14:paraId="2E4AEB47">
            <w:pPr>
              <w:pStyle w:val="13"/>
              <w:adjustRightInd w:val="0"/>
              <w:snapToGrid w:val="0"/>
              <w:rPr>
                <w:rFonts w:ascii="宋体" w:hAnsi="宋体" w:eastAsia="宋体" w:cs="宋体"/>
                <w:sz w:val="18"/>
                <w:szCs w:val="18"/>
                <w:highlight w:val="none"/>
              </w:rPr>
            </w:pPr>
          </w:p>
        </w:tc>
        <w:tc>
          <w:tcPr>
            <w:tcW w:w="597" w:type="dxa"/>
            <w:vAlign w:val="center"/>
          </w:tcPr>
          <w:p w14:paraId="0B30C4F5">
            <w:pPr>
              <w:pStyle w:val="13"/>
              <w:adjustRightInd w:val="0"/>
              <w:snapToGrid w:val="0"/>
              <w:rPr>
                <w:rFonts w:ascii="宋体" w:hAnsi="宋体" w:eastAsia="宋体" w:cs="宋体"/>
                <w:sz w:val="18"/>
                <w:szCs w:val="18"/>
                <w:highlight w:val="none"/>
              </w:rPr>
            </w:pPr>
          </w:p>
        </w:tc>
        <w:tc>
          <w:tcPr>
            <w:tcW w:w="567" w:type="dxa"/>
            <w:vAlign w:val="center"/>
          </w:tcPr>
          <w:p w14:paraId="6900AD63">
            <w:pPr>
              <w:pStyle w:val="13"/>
              <w:adjustRightInd w:val="0"/>
              <w:snapToGrid w:val="0"/>
              <w:rPr>
                <w:rFonts w:ascii="宋体" w:hAnsi="宋体" w:eastAsia="宋体" w:cs="宋体"/>
                <w:sz w:val="18"/>
                <w:szCs w:val="18"/>
                <w:highlight w:val="none"/>
              </w:rPr>
            </w:pPr>
          </w:p>
        </w:tc>
        <w:tc>
          <w:tcPr>
            <w:tcW w:w="532" w:type="dxa"/>
            <w:vAlign w:val="center"/>
          </w:tcPr>
          <w:p w14:paraId="5A08AC9E">
            <w:pPr>
              <w:pStyle w:val="13"/>
              <w:adjustRightInd w:val="0"/>
              <w:snapToGrid w:val="0"/>
              <w:rPr>
                <w:rFonts w:ascii="宋体" w:hAnsi="宋体" w:eastAsia="宋体" w:cs="宋体"/>
                <w:sz w:val="18"/>
                <w:szCs w:val="18"/>
                <w:highlight w:val="none"/>
              </w:rPr>
            </w:pPr>
          </w:p>
        </w:tc>
      </w:tr>
      <w:tr w14:paraId="3FEC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611" w:type="dxa"/>
            <w:gridSpan w:val="2"/>
            <w:vAlign w:val="center"/>
          </w:tcPr>
          <w:p w14:paraId="52B3C45A">
            <w:pPr>
              <w:jc w:val="center"/>
              <w:rPr>
                <w:rFonts w:asciiTheme="minorEastAsia" w:hAnsiTheme="minorEastAsia"/>
                <w:b/>
                <w:highlight w:val="none"/>
              </w:rPr>
            </w:pPr>
            <w:r>
              <w:rPr>
                <w:rFonts w:hint="eastAsia" w:asciiTheme="minorEastAsia" w:hAnsiTheme="minorEastAsia"/>
                <w:b/>
                <w:highlight w:val="none"/>
              </w:rPr>
              <w:t>合计</w:t>
            </w:r>
          </w:p>
        </w:tc>
        <w:tc>
          <w:tcPr>
            <w:tcW w:w="679" w:type="dxa"/>
            <w:vAlign w:val="center"/>
          </w:tcPr>
          <w:p w14:paraId="5580988C">
            <w:pPr>
              <w:pStyle w:val="13"/>
              <w:rPr>
                <w:rFonts w:ascii="宋体" w:hAnsi="宋体" w:eastAsia="宋体" w:cs="宋体"/>
                <w:sz w:val="24"/>
                <w:highlight w:val="none"/>
              </w:rPr>
            </w:pPr>
          </w:p>
        </w:tc>
        <w:tc>
          <w:tcPr>
            <w:tcW w:w="567" w:type="dxa"/>
            <w:vAlign w:val="center"/>
          </w:tcPr>
          <w:p w14:paraId="41690342">
            <w:pPr>
              <w:pStyle w:val="13"/>
              <w:rPr>
                <w:rFonts w:ascii="宋体" w:hAnsi="宋体" w:eastAsia="宋体" w:cs="宋体"/>
                <w:sz w:val="24"/>
                <w:highlight w:val="none"/>
              </w:rPr>
            </w:pPr>
          </w:p>
        </w:tc>
        <w:tc>
          <w:tcPr>
            <w:tcW w:w="597" w:type="dxa"/>
            <w:vAlign w:val="center"/>
          </w:tcPr>
          <w:p w14:paraId="74AED0FE">
            <w:pPr>
              <w:pStyle w:val="13"/>
              <w:rPr>
                <w:rFonts w:ascii="宋体" w:hAnsi="宋体" w:eastAsia="宋体" w:cs="宋体"/>
                <w:sz w:val="24"/>
                <w:highlight w:val="none"/>
              </w:rPr>
            </w:pPr>
          </w:p>
        </w:tc>
        <w:tc>
          <w:tcPr>
            <w:tcW w:w="567" w:type="dxa"/>
            <w:vAlign w:val="center"/>
          </w:tcPr>
          <w:p w14:paraId="71948E31">
            <w:pPr>
              <w:pStyle w:val="13"/>
              <w:rPr>
                <w:rFonts w:ascii="宋体" w:hAnsi="宋体" w:eastAsia="宋体" w:cs="宋体"/>
                <w:sz w:val="24"/>
                <w:highlight w:val="none"/>
              </w:rPr>
            </w:pPr>
          </w:p>
        </w:tc>
        <w:tc>
          <w:tcPr>
            <w:tcW w:w="532" w:type="dxa"/>
            <w:vAlign w:val="center"/>
          </w:tcPr>
          <w:p w14:paraId="6B1FD99F">
            <w:pPr>
              <w:pStyle w:val="13"/>
              <w:rPr>
                <w:rFonts w:ascii="宋体" w:hAnsi="宋体" w:eastAsia="宋体" w:cs="宋体"/>
                <w:sz w:val="24"/>
                <w:highlight w:val="none"/>
              </w:rPr>
            </w:pPr>
          </w:p>
        </w:tc>
      </w:tr>
    </w:tbl>
    <w:p w14:paraId="2D75EA64">
      <w:pPr>
        <w:rPr>
          <w:rFonts w:ascii="仿宋" w:hAnsi="仿宋" w:eastAsia="仿宋" w:cs="仿宋"/>
          <w:szCs w:val="21"/>
          <w:highlight w:val="none"/>
        </w:rPr>
      </w:pPr>
      <w:r>
        <w:rPr>
          <w:rFonts w:hint="eastAsia" w:ascii="仿宋" w:hAnsi="仿宋" w:eastAsia="仿宋" w:cs="仿宋"/>
          <w:szCs w:val="21"/>
          <w:highlight w:val="none"/>
        </w:rPr>
        <w:t xml:space="preserve"> 注：1.请指导教师提供相关准备材料。2.请指导教师提供学生提交的实践报告、实践作业等材料。</w:t>
      </w:r>
    </w:p>
    <w:p w14:paraId="51F58533">
      <w:pPr>
        <w:jc w:val="center"/>
        <w:rPr>
          <w:rFonts w:ascii="宋体" w:hAnsi="宋体"/>
          <w:b/>
          <w:sz w:val="30"/>
          <w:szCs w:val="30"/>
          <w:highlight w:val="none"/>
        </w:rPr>
        <w:sectPr>
          <w:pgSz w:w="11906" w:h="16838"/>
          <w:pgMar w:top="1440" w:right="1179" w:bottom="1440" w:left="1179" w:header="851" w:footer="992" w:gutter="0"/>
          <w:cols w:space="0" w:num="1"/>
          <w:docGrid w:type="lines" w:linePitch="329" w:charSpace="0"/>
        </w:sectPr>
      </w:pPr>
    </w:p>
    <w:p w14:paraId="1FADD8B2">
      <w:pPr>
        <w:jc w:val="center"/>
        <w:rPr>
          <w:rFonts w:ascii="宋体" w:hAnsi="宋体"/>
          <w:b/>
          <w:sz w:val="30"/>
          <w:szCs w:val="30"/>
          <w:highlight w:val="none"/>
        </w:rPr>
      </w:pPr>
      <w:r>
        <w:rPr>
          <w:rFonts w:hint="eastAsia" w:ascii="宋体" w:hAnsi="宋体"/>
          <w:b/>
          <w:sz w:val="30"/>
          <w:szCs w:val="30"/>
          <w:highlight w:val="none"/>
        </w:rPr>
        <w:t>浙江水利水电学院</w:t>
      </w:r>
    </w:p>
    <w:p w14:paraId="6B5EDA63">
      <w:pPr>
        <w:jc w:val="center"/>
        <w:rPr>
          <w:rFonts w:ascii="宋体" w:hAnsi="宋体"/>
          <w:b/>
          <w:kern w:val="0"/>
          <w:sz w:val="32"/>
          <w:szCs w:val="32"/>
          <w:highlight w:val="none"/>
        </w:rPr>
      </w:pPr>
      <w:r>
        <w:rPr>
          <w:rFonts w:hint="eastAsia" w:ascii="宋体" w:hAnsi="宋体"/>
          <w:b/>
          <w:sz w:val="30"/>
          <w:szCs w:val="30"/>
          <w:highlight w:val="none"/>
        </w:rPr>
        <w:t>实践教学</w:t>
      </w:r>
      <w:r>
        <w:rPr>
          <w:rFonts w:ascii="宋体" w:hAnsi="宋体"/>
          <w:b/>
          <w:sz w:val="30"/>
          <w:szCs w:val="30"/>
          <w:highlight w:val="none"/>
        </w:rPr>
        <w:t>评价</w:t>
      </w:r>
      <w:r>
        <w:rPr>
          <w:rFonts w:ascii="宋体" w:hAnsi="宋体"/>
          <w:b/>
          <w:kern w:val="0"/>
          <w:sz w:val="32"/>
          <w:szCs w:val="32"/>
          <w:highlight w:val="none"/>
        </w:rPr>
        <w:t>意见反馈汇总表</w:t>
      </w:r>
    </w:p>
    <w:p w14:paraId="30ECEADF">
      <w:pPr>
        <w:jc w:val="center"/>
        <w:rPr>
          <w:sz w:val="28"/>
          <w:szCs w:val="28"/>
          <w:highlight w:val="none"/>
        </w:rPr>
      </w:pPr>
    </w:p>
    <w:p w14:paraId="0BFB3DDD">
      <w:pPr>
        <w:jc w:val="center"/>
        <w:rPr>
          <w:kern w:val="0"/>
          <w:sz w:val="22"/>
          <w:szCs w:val="22"/>
          <w:highlight w:val="none"/>
        </w:rPr>
      </w:pPr>
      <w:r>
        <w:rPr>
          <w:kern w:val="0"/>
          <w:sz w:val="22"/>
          <w:szCs w:val="22"/>
          <w:highlight w:val="none"/>
        </w:rPr>
        <w:t>教学单位：              评</w:t>
      </w:r>
      <w:r>
        <w:rPr>
          <w:sz w:val="22"/>
          <w:szCs w:val="22"/>
          <w:highlight w:val="none"/>
        </w:rPr>
        <w:t>价</w:t>
      </w:r>
      <w:r>
        <w:rPr>
          <w:kern w:val="0"/>
          <w:sz w:val="22"/>
          <w:szCs w:val="22"/>
          <w:highlight w:val="none"/>
        </w:rPr>
        <w:t xml:space="preserve">汇总人：        </w:t>
      </w:r>
      <w:r>
        <w:rPr>
          <w:rFonts w:hint="eastAsia"/>
          <w:kern w:val="0"/>
          <w:sz w:val="22"/>
          <w:szCs w:val="22"/>
          <w:highlight w:val="none"/>
        </w:rPr>
        <w:t xml:space="preserve">   </w:t>
      </w:r>
      <w:r>
        <w:rPr>
          <w:kern w:val="0"/>
          <w:sz w:val="22"/>
          <w:szCs w:val="22"/>
          <w:highlight w:val="none"/>
        </w:rPr>
        <w:t xml:space="preserve"> 汇总日期：20 </w:t>
      </w:r>
      <w:r>
        <w:rPr>
          <w:rFonts w:hint="eastAsia"/>
          <w:kern w:val="0"/>
          <w:sz w:val="22"/>
          <w:szCs w:val="22"/>
          <w:highlight w:val="none"/>
        </w:rPr>
        <w:t xml:space="preserve"> </w:t>
      </w:r>
      <w:r>
        <w:rPr>
          <w:kern w:val="0"/>
          <w:sz w:val="22"/>
          <w:szCs w:val="22"/>
          <w:highlight w:val="none"/>
        </w:rPr>
        <w:t xml:space="preserve">年 月 </w:t>
      </w:r>
      <w:r>
        <w:rPr>
          <w:rFonts w:hint="eastAsia"/>
          <w:kern w:val="0"/>
          <w:sz w:val="22"/>
          <w:szCs w:val="22"/>
          <w:highlight w:val="none"/>
        </w:rPr>
        <w:t xml:space="preserve"> </w:t>
      </w:r>
      <w:r>
        <w:rPr>
          <w:kern w:val="0"/>
          <w:sz w:val="22"/>
          <w:szCs w:val="22"/>
          <w:highlight w:val="none"/>
        </w:rPr>
        <w:t>日</w:t>
      </w:r>
    </w:p>
    <w:p w14:paraId="4080FA63">
      <w:pPr>
        <w:ind w:firstLine="330" w:firstLineChars="150"/>
        <w:rPr>
          <w:kern w:val="0"/>
          <w:sz w:val="22"/>
          <w:szCs w:val="22"/>
          <w:highlight w:val="none"/>
        </w:rPr>
      </w:pPr>
    </w:p>
    <w:tbl>
      <w:tblPr>
        <w:tblStyle w:val="8"/>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470"/>
        <w:gridCol w:w="1140"/>
        <w:gridCol w:w="1238"/>
        <w:gridCol w:w="720"/>
        <w:gridCol w:w="765"/>
        <w:gridCol w:w="720"/>
        <w:gridCol w:w="815"/>
        <w:gridCol w:w="855"/>
        <w:gridCol w:w="1097"/>
      </w:tblGrid>
      <w:tr w14:paraId="1A64D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20" w:type="dxa"/>
            <w:vMerge w:val="restart"/>
            <w:vAlign w:val="center"/>
          </w:tcPr>
          <w:p w14:paraId="2F127D29">
            <w:pPr>
              <w:jc w:val="center"/>
              <w:rPr>
                <w:b/>
                <w:sz w:val="24"/>
                <w:highlight w:val="none"/>
              </w:rPr>
            </w:pPr>
            <w:r>
              <w:rPr>
                <w:rFonts w:hAnsi="宋体"/>
                <w:b/>
                <w:sz w:val="24"/>
                <w:highlight w:val="none"/>
              </w:rPr>
              <w:t>序号</w:t>
            </w:r>
          </w:p>
        </w:tc>
        <w:tc>
          <w:tcPr>
            <w:tcW w:w="1470" w:type="dxa"/>
            <w:vMerge w:val="restart"/>
            <w:vAlign w:val="center"/>
          </w:tcPr>
          <w:p w14:paraId="73585586">
            <w:pPr>
              <w:spacing w:line="240" w:lineRule="exact"/>
              <w:ind w:right="-105" w:rightChars="-50"/>
              <w:jc w:val="center"/>
              <w:rPr>
                <w:b/>
                <w:sz w:val="24"/>
                <w:highlight w:val="none"/>
              </w:rPr>
            </w:pPr>
            <w:r>
              <w:rPr>
                <w:b/>
                <w:sz w:val="24"/>
                <w:highlight w:val="none"/>
              </w:rPr>
              <w:t>课程名称</w:t>
            </w:r>
          </w:p>
        </w:tc>
        <w:tc>
          <w:tcPr>
            <w:tcW w:w="1140" w:type="dxa"/>
            <w:vMerge w:val="restart"/>
            <w:vAlign w:val="center"/>
          </w:tcPr>
          <w:p w14:paraId="1ED5E866">
            <w:pPr>
              <w:spacing w:line="240" w:lineRule="exact"/>
              <w:ind w:right="-105" w:rightChars="-50"/>
              <w:jc w:val="center"/>
              <w:rPr>
                <w:b/>
                <w:sz w:val="24"/>
                <w:highlight w:val="none"/>
              </w:rPr>
            </w:pPr>
            <w:r>
              <w:rPr>
                <w:b/>
                <w:sz w:val="24"/>
                <w:highlight w:val="none"/>
              </w:rPr>
              <w:t>专业</w:t>
            </w:r>
            <w:r>
              <w:rPr>
                <w:rFonts w:hint="eastAsia"/>
                <w:b/>
                <w:sz w:val="24"/>
                <w:highlight w:val="none"/>
              </w:rPr>
              <w:t>班级</w:t>
            </w:r>
          </w:p>
        </w:tc>
        <w:tc>
          <w:tcPr>
            <w:tcW w:w="1238" w:type="dxa"/>
            <w:vMerge w:val="restart"/>
            <w:vAlign w:val="center"/>
          </w:tcPr>
          <w:p w14:paraId="0F414821">
            <w:pPr>
              <w:spacing w:line="240" w:lineRule="exact"/>
              <w:ind w:right="-105" w:rightChars="-50"/>
              <w:jc w:val="center"/>
              <w:rPr>
                <w:b/>
                <w:sz w:val="24"/>
                <w:highlight w:val="none"/>
              </w:rPr>
            </w:pPr>
            <w:r>
              <w:rPr>
                <w:rFonts w:hint="eastAsia"/>
                <w:b/>
                <w:sz w:val="24"/>
                <w:highlight w:val="none"/>
              </w:rPr>
              <w:t>任课教师</w:t>
            </w:r>
          </w:p>
        </w:tc>
        <w:tc>
          <w:tcPr>
            <w:tcW w:w="3875" w:type="dxa"/>
            <w:gridSpan w:val="5"/>
            <w:vAlign w:val="center"/>
          </w:tcPr>
          <w:p w14:paraId="5678E0DF">
            <w:pPr>
              <w:jc w:val="center"/>
              <w:rPr>
                <w:b/>
                <w:sz w:val="24"/>
                <w:highlight w:val="none"/>
              </w:rPr>
            </w:pPr>
            <w:r>
              <w:rPr>
                <w:rFonts w:hAnsi="宋体"/>
                <w:b/>
                <w:sz w:val="24"/>
                <w:highlight w:val="none"/>
              </w:rPr>
              <w:t>评价项目得分</w:t>
            </w:r>
          </w:p>
        </w:tc>
        <w:tc>
          <w:tcPr>
            <w:tcW w:w="1097" w:type="dxa"/>
            <w:vMerge w:val="restart"/>
            <w:vAlign w:val="center"/>
          </w:tcPr>
          <w:p w14:paraId="76579E67">
            <w:pPr>
              <w:jc w:val="center"/>
              <w:rPr>
                <w:b/>
                <w:sz w:val="24"/>
                <w:highlight w:val="none"/>
              </w:rPr>
            </w:pPr>
            <w:r>
              <w:rPr>
                <w:rFonts w:hint="eastAsia" w:hAnsi="宋体"/>
                <w:b/>
                <w:sz w:val="24"/>
                <w:highlight w:val="none"/>
              </w:rPr>
              <w:t>合计</w:t>
            </w:r>
          </w:p>
        </w:tc>
      </w:tr>
      <w:tr w14:paraId="43EF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Merge w:val="continue"/>
            <w:vAlign w:val="center"/>
          </w:tcPr>
          <w:p w14:paraId="2A585B71">
            <w:pPr>
              <w:jc w:val="center"/>
              <w:rPr>
                <w:sz w:val="24"/>
                <w:highlight w:val="none"/>
              </w:rPr>
            </w:pPr>
          </w:p>
        </w:tc>
        <w:tc>
          <w:tcPr>
            <w:tcW w:w="1470" w:type="dxa"/>
            <w:vMerge w:val="continue"/>
            <w:vAlign w:val="center"/>
          </w:tcPr>
          <w:p w14:paraId="1AB8D26C">
            <w:pPr>
              <w:jc w:val="center"/>
              <w:rPr>
                <w:sz w:val="24"/>
                <w:highlight w:val="none"/>
              </w:rPr>
            </w:pPr>
          </w:p>
        </w:tc>
        <w:tc>
          <w:tcPr>
            <w:tcW w:w="1140" w:type="dxa"/>
            <w:vMerge w:val="continue"/>
          </w:tcPr>
          <w:p w14:paraId="3F6D40F1">
            <w:pPr>
              <w:jc w:val="center"/>
              <w:rPr>
                <w:sz w:val="24"/>
                <w:highlight w:val="none"/>
              </w:rPr>
            </w:pPr>
          </w:p>
        </w:tc>
        <w:tc>
          <w:tcPr>
            <w:tcW w:w="1238" w:type="dxa"/>
            <w:vMerge w:val="continue"/>
            <w:vAlign w:val="center"/>
          </w:tcPr>
          <w:p w14:paraId="5D6130DF">
            <w:pPr>
              <w:jc w:val="center"/>
              <w:rPr>
                <w:sz w:val="24"/>
                <w:highlight w:val="none"/>
              </w:rPr>
            </w:pPr>
          </w:p>
        </w:tc>
        <w:tc>
          <w:tcPr>
            <w:tcW w:w="720" w:type="dxa"/>
            <w:vAlign w:val="center"/>
          </w:tcPr>
          <w:p w14:paraId="749CB440">
            <w:pPr>
              <w:jc w:val="center"/>
              <w:rPr>
                <w:b/>
                <w:sz w:val="24"/>
                <w:highlight w:val="none"/>
              </w:rPr>
            </w:pPr>
            <w:r>
              <w:rPr>
                <w:rFonts w:hint="eastAsia"/>
                <w:b/>
                <w:sz w:val="24"/>
                <w:highlight w:val="none"/>
              </w:rPr>
              <w:t>教学理念</w:t>
            </w:r>
          </w:p>
        </w:tc>
        <w:tc>
          <w:tcPr>
            <w:tcW w:w="765" w:type="dxa"/>
            <w:vAlign w:val="center"/>
          </w:tcPr>
          <w:p w14:paraId="3ABBE1E7">
            <w:pPr>
              <w:jc w:val="center"/>
              <w:rPr>
                <w:b/>
                <w:sz w:val="24"/>
                <w:highlight w:val="none"/>
              </w:rPr>
            </w:pPr>
            <w:r>
              <w:rPr>
                <w:rFonts w:hint="eastAsia"/>
                <w:b/>
                <w:sz w:val="24"/>
                <w:highlight w:val="none"/>
              </w:rPr>
              <w:t>教学准备</w:t>
            </w:r>
          </w:p>
        </w:tc>
        <w:tc>
          <w:tcPr>
            <w:tcW w:w="720" w:type="dxa"/>
            <w:vAlign w:val="center"/>
          </w:tcPr>
          <w:p w14:paraId="54D62F10">
            <w:pPr>
              <w:jc w:val="center"/>
              <w:rPr>
                <w:b/>
                <w:sz w:val="24"/>
                <w:highlight w:val="none"/>
              </w:rPr>
            </w:pPr>
            <w:r>
              <w:rPr>
                <w:rFonts w:hint="eastAsia"/>
                <w:b/>
                <w:sz w:val="24"/>
                <w:highlight w:val="none"/>
              </w:rPr>
              <w:t>教学过程</w:t>
            </w:r>
          </w:p>
        </w:tc>
        <w:tc>
          <w:tcPr>
            <w:tcW w:w="815" w:type="dxa"/>
            <w:vAlign w:val="center"/>
          </w:tcPr>
          <w:p w14:paraId="37D851FA">
            <w:pPr>
              <w:jc w:val="center"/>
              <w:rPr>
                <w:b/>
                <w:sz w:val="24"/>
                <w:highlight w:val="none"/>
              </w:rPr>
            </w:pPr>
            <w:r>
              <w:rPr>
                <w:rFonts w:hint="eastAsia"/>
                <w:b/>
                <w:sz w:val="24"/>
                <w:highlight w:val="none"/>
              </w:rPr>
              <w:t>成果要求</w:t>
            </w:r>
          </w:p>
        </w:tc>
        <w:tc>
          <w:tcPr>
            <w:tcW w:w="855" w:type="dxa"/>
            <w:vAlign w:val="center"/>
          </w:tcPr>
          <w:p w14:paraId="00CDC382">
            <w:pPr>
              <w:jc w:val="center"/>
              <w:rPr>
                <w:rFonts w:hAnsi="宋体"/>
                <w:b/>
                <w:sz w:val="24"/>
                <w:highlight w:val="none"/>
              </w:rPr>
            </w:pPr>
            <w:r>
              <w:rPr>
                <w:rFonts w:hint="eastAsia" w:hAnsi="宋体"/>
                <w:b/>
                <w:sz w:val="24"/>
                <w:highlight w:val="none"/>
              </w:rPr>
              <w:t>学习效果</w:t>
            </w:r>
          </w:p>
        </w:tc>
        <w:tc>
          <w:tcPr>
            <w:tcW w:w="1097" w:type="dxa"/>
            <w:vMerge w:val="continue"/>
            <w:vAlign w:val="center"/>
          </w:tcPr>
          <w:p w14:paraId="70D203FA">
            <w:pPr>
              <w:jc w:val="center"/>
              <w:rPr>
                <w:sz w:val="24"/>
                <w:highlight w:val="none"/>
              </w:rPr>
            </w:pPr>
          </w:p>
        </w:tc>
      </w:tr>
      <w:tr w14:paraId="3DFD7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720" w:type="dxa"/>
            <w:vAlign w:val="center"/>
          </w:tcPr>
          <w:p w14:paraId="55E97354">
            <w:pPr>
              <w:jc w:val="center"/>
              <w:rPr>
                <w:sz w:val="24"/>
                <w:highlight w:val="none"/>
              </w:rPr>
            </w:pPr>
            <w:r>
              <w:rPr>
                <w:sz w:val="24"/>
                <w:highlight w:val="none"/>
              </w:rPr>
              <w:t>1</w:t>
            </w:r>
          </w:p>
        </w:tc>
        <w:tc>
          <w:tcPr>
            <w:tcW w:w="1470" w:type="dxa"/>
            <w:vAlign w:val="center"/>
          </w:tcPr>
          <w:p w14:paraId="77FA4F67">
            <w:pPr>
              <w:jc w:val="center"/>
              <w:rPr>
                <w:sz w:val="24"/>
                <w:highlight w:val="none"/>
              </w:rPr>
            </w:pPr>
          </w:p>
        </w:tc>
        <w:tc>
          <w:tcPr>
            <w:tcW w:w="1140" w:type="dxa"/>
          </w:tcPr>
          <w:p w14:paraId="58C52637">
            <w:pPr>
              <w:jc w:val="center"/>
              <w:rPr>
                <w:sz w:val="24"/>
                <w:highlight w:val="none"/>
              </w:rPr>
            </w:pPr>
          </w:p>
        </w:tc>
        <w:tc>
          <w:tcPr>
            <w:tcW w:w="1238" w:type="dxa"/>
            <w:vAlign w:val="center"/>
          </w:tcPr>
          <w:p w14:paraId="1E57F94E">
            <w:pPr>
              <w:jc w:val="center"/>
              <w:rPr>
                <w:sz w:val="24"/>
                <w:highlight w:val="none"/>
              </w:rPr>
            </w:pPr>
          </w:p>
        </w:tc>
        <w:tc>
          <w:tcPr>
            <w:tcW w:w="720" w:type="dxa"/>
            <w:vAlign w:val="center"/>
          </w:tcPr>
          <w:p w14:paraId="3003D956">
            <w:pPr>
              <w:jc w:val="center"/>
              <w:rPr>
                <w:sz w:val="24"/>
                <w:highlight w:val="none"/>
              </w:rPr>
            </w:pPr>
          </w:p>
        </w:tc>
        <w:tc>
          <w:tcPr>
            <w:tcW w:w="765" w:type="dxa"/>
            <w:vAlign w:val="center"/>
          </w:tcPr>
          <w:p w14:paraId="1EB59455">
            <w:pPr>
              <w:jc w:val="center"/>
              <w:rPr>
                <w:sz w:val="24"/>
                <w:highlight w:val="none"/>
              </w:rPr>
            </w:pPr>
          </w:p>
        </w:tc>
        <w:tc>
          <w:tcPr>
            <w:tcW w:w="720" w:type="dxa"/>
            <w:vAlign w:val="center"/>
          </w:tcPr>
          <w:p w14:paraId="37083D6C">
            <w:pPr>
              <w:jc w:val="center"/>
              <w:rPr>
                <w:sz w:val="24"/>
                <w:highlight w:val="none"/>
              </w:rPr>
            </w:pPr>
          </w:p>
        </w:tc>
        <w:tc>
          <w:tcPr>
            <w:tcW w:w="815" w:type="dxa"/>
            <w:vAlign w:val="center"/>
          </w:tcPr>
          <w:p w14:paraId="52292915">
            <w:pPr>
              <w:jc w:val="center"/>
              <w:rPr>
                <w:sz w:val="24"/>
                <w:highlight w:val="none"/>
              </w:rPr>
            </w:pPr>
          </w:p>
        </w:tc>
        <w:tc>
          <w:tcPr>
            <w:tcW w:w="855" w:type="dxa"/>
            <w:vAlign w:val="center"/>
          </w:tcPr>
          <w:p w14:paraId="1019E419">
            <w:pPr>
              <w:jc w:val="center"/>
              <w:rPr>
                <w:sz w:val="24"/>
                <w:highlight w:val="none"/>
              </w:rPr>
            </w:pPr>
          </w:p>
        </w:tc>
        <w:tc>
          <w:tcPr>
            <w:tcW w:w="1097" w:type="dxa"/>
            <w:vAlign w:val="center"/>
          </w:tcPr>
          <w:p w14:paraId="4C5041E9">
            <w:pPr>
              <w:jc w:val="center"/>
              <w:rPr>
                <w:sz w:val="24"/>
                <w:highlight w:val="none"/>
              </w:rPr>
            </w:pPr>
          </w:p>
        </w:tc>
      </w:tr>
      <w:tr w14:paraId="32481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20" w:type="dxa"/>
            <w:vAlign w:val="center"/>
          </w:tcPr>
          <w:p w14:paraId="3F96E0EE">
            <w:pPr>
              <w:jc w:val="center"/>
              <w:rPr>
                <w:sz w:val="24"/>
                <w:highlight w:val="none"/>
              </w:rPr>
            </w:pPr>
            <w:r>
              <w:rPr>
                <w:sz w:val="24"/>
                <w:highlight w:val="none"/>
              </w:rPr>
              <w:t>2</w:t>
            </w:r>
          </w:p>
        </w:tc>
        <w:tc>
          <w:tcPr>
            <w:tcW w:w="1470" w:type="dxa"/>
            <w:vAlign w:val="center"/>
          </w:tcPr>
          <w:p w14:paraId="1A3FE7D3">
            <w:pPr>
              <w:jc w:val="center"/>
              <w:rPr>
                <w:sz w:val="24"/>
                <w:highlight w:val="none"/>
              </w:rPr>
            </w:pPr>
          </w:p>
        </w:tc>
        <w:tc>
          <w:tcPr>
            <w:tcW w:w="1140" w:type="dxa"/>
          </w:tcPr>
          <w:p w14:paraId="20AD4992">
            <w:pPr>
              <w:jc w:val="center"/>
              <w:rPr>
                <w:sz w:val="24"/>
                <w:highlight w:val="none"/>
              </w:rPr>
            </w:pPr>
          </w:p>
        </w:tc>
        <w:tc>
          <w:tcPr>
            <w:tcW w:w="1238" w:type="dxa"/>
            <w:vAlign w:val="center"/>
          </w:tcPr>
          <w:p w14:paraId="32EC1731">
            <w:pPr>
              <w:jc w:val="center"/>
              <w:rPr>
                <w:sz w:val="24"/>
                <w:highlight w:val="none"/>
              </w:rPr>
            </w:pPr>
          </w:p>
        </w:tc>
        <w:tc>
          <w:tcPr>
            <w:tcW w:w="720" w:type="dxa"/>
            <w:vAlign w:val="center"/>
          </w:tcPr>
          <w:p w14:paraId="264292A3">
            <w:pPr>
              <w:jc w:val="center"/>
              <w:rPr>
                <w:sz w:val="24"/>
                <w:highlight w:val="none"/>
              </w:rPr>
            </w:pPr>
          </w:p>
        </w:tc>
        <w:tc>
          <w:tcPr>
            <w:tcW w:w="765" w:type="dxa"/>
            <w:vAlign w:val="center"/>
          </w:tcPr>
          <w:p w14:paraId="630036E7">
            <w:pPr>
              <w:jc w:val="center"/>
              <w:rPr>
                <w:sz w:val="24"/>
                <w:highlight w:val="none"/>
              </w:rPr>
            </w:pPr>
          </w:p>
        </w:tc>
        <w:tc>
          <w:tcPr>
            <w:tcW w:w="720" w:type="dxa"/>
            <w:vAlign w:val="center"/>
          </w:tcPr>
          <w:p w14:paraId="1A4724E5">
            <w:pPr>
              <w:jc w:val="center"/>
              <w:rPr>
                <w:sz w:val="24"/>
                <w:highlight w:val="none"/>
              </w:rPr>
            </w:pPr>
          </w:p>
        </w:tc>
        <w:tc>
          <w:tcPr>
            <w:tcW w:w="815" w:type="dxa"/>
            <w:vAlign w:val="center"/>
          </w:tcPr>
          <w:p w14:paraId="365F2B07">
            <w:pPr>
              <w:jc w:val="center"/>
              <w:rPr>
                <w:sz w:val="24"/>
                <w:highlight w:val="none"/>
              </w:rPr>
            </w:pPr>
          </w:p>
        </w:tc>
        <w:tc>
          <w:tcPr>
            <w:tcW w:w="855" w:type="dxa"/>
            <w:vAlign w:val="center"/>
          </w:tcPr>
          <w:p w14:paraId="7C026A1B">
            <w:pPr>
              <w:jc w:val="center"/>
              <w:rPr>
                <w:sz w:val="24"/>
                <w:highlight w:val="none"/>
              </w:rPr>
            </w:pPr>
          </w:p>
        </w:tc>
        <w:tc>
          <w:tcPr>
            <w:tcW w:w="1097" w:type="dxa"/>
            <w:vAlign w:val="center"/>
          </w:tcPr>
          <w:p w14:paraId="03AD815A">
            <w:pPr>
              <w:jc w:val="center"/>
              <w:rPr>
                <w:sz w:val="24"/>
                <w:highlight w:val="none"/>
              </w:rPr>
            </w:pPr>
          </w:p>
        </w:tc>
      </w:tr>
      <w:tr w14:paraId="2475E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720" w:type="dxa"/>
            <w:vAlign w:val="center"/>
          </w:tcPr>
          <w:p w14:paraId="11B81C74">
            <w:pPr>
              <w:jc w:val="center"/>
              <w:rPr>
                <w:sz w:val="24"/>
                <w:highlight w:val="none"/>
              </w:rPr>
            </w:pPr>
            <w:r>
              <w:rPr>
                <w:sz w:val="24"/>
                <w:highlight w:val="none"/>
              </w:rPr>
              <w:t>3</w:t>
            </w:r>
          </w:p>
        </w:tc>
        <w:tc>
          <w:tcPr>
            <w:tcW w:w="1470" w:type="dxa"/>
            <w:vAlign w:val="center"/>
          </w:tcPr>
          <w:p w14:paraId="5F283B2C">
            <w:pPr>
              <w:jc w:val="center"/>
              <w:rPr>
                <w:sz w:val="24"/>
                <w:highlight w:val="none"/>
              </w:rPr>
            </w:pPr>
          </w:p>
        </w:tc>
        <w:tc>
          <w:tcPr>
            <w:tcW w:w="1140" w:type="dxa"/>
          </w:tcPr>
          <w:p w14:paraId="2572E732">
            <w:pPr>
              <w:jc w:val="center"/>
              <w:rPr>
                <w:sz w:val="24"/>
                <w:highlight w:val="none"/>
              </w:rPr>
            </w:pPr>
          </w:p>
        </w:tc>
        <w:tc>
          <w:tcPr>
            <w:tcW w:w="1238" w:type="dxa"/>
            <w:vAlign w:val="center"/>
          </w:tcPr>
          <w:p w14:paraId="441C2555">
            <w:pPr>
              <w:jc w:val="center"/>
              <w:rPr>
                <w:sz w:val="24"/>
                <w:highlight w:val="none"/>
              </w:rPr>
            </w:pPr>
          </w:p>
        </w:tc>
        <w:tc>
          <w:tcPr>
            <w:tcW w:w="720" w:type="dxa"/>
            <w:vAlign w:val="center"/>
          </w:tcPr>
          <w:p w14:paraId="06D10241">
            <w:pPr>
              <w:jc w:val="center"/>
              <w:rPr>
                <w:sz w:val="24"/>
                <w:highlight w:val="none"/>
              </w:rPr>
            </w:pPr>
          </w:p>
        </w:tc>
        <w:tc>
          <w:tcPr>
            <w:tcW w:w="765" w:type="dxa"/>
            <w:vAlign w:val="center"/>
          </w:tcPr>
          <w:p w14:paraId="1B5018F5">
            <w:pPr>
              <w:jc w:val="center"/>
              <w:rPr>
                <w:sz w:val="24"/>
                <w:highlight w:val="none"/>
              </w:rPr>
            </w:pPr>
          </w:p>
        </w:tc>
        <w:tc>
          <w:tcPr>
            <w:tcW w:w="720" w:type="dxa"/>
            <w:vAlign w:val="center"/>
          </w:tcPr>
          <w:p w14:paraId="6ADA4252">
            <w:pPr>
              <w:jc w:val="center"/>
              <w:rPr>
                <w:sz w:val="24"/>
                <w:highlight w:val="none"/>
              </w:rPr>
            </w:pPr>
          </w:p>
        </w:tc>
        <w:tc>
          <w:tcPr>
            <w:tcW w:w="815" w:type="dxa"/>
            <w:vAlign w:val="center"/>
          </w:tcPr>
          <w:p w14:paraId="522F4364">
            <w:pPr>
              <w:jc w:val="center"/>
              <w:rPr>
                <w:sz w:val="24"/>
                <w:highlight w:val="none"/>
              </w:rPr>
            </w:pPr>
          </w:p>
        </w:tc>
        <w:tc>
          <w:tcPr>
            <w:tcW w:w="855" w:type="dxa"/>
            <w:vAlign w:val="center"/>
          </w:tcPr>
          <w:p w14:paraId="7A393A0D">
            <w:pPr>
              <w:jc w:val="center"/>
              <w:rPr>
                <w:sz w:val="24"/>
                <w:highlight w:val="none"/>
              </w:rPr>
            </w:pPr>
          </w:p>
        </w:tc>
        <w:tc>
          <w:tcPr>
            <w:tcW w:w="1097" w:type="dxa"/>
            <w:vAlign w:val="center"/>
          </w:tcPr>
          <w:p w14:paraId="0075060E">
            <w:pPr>
              <w:jc w:val="center"/>
              <w:rPr>
                <w:sz w:val="24"/>
                <w:highlight w:val="none"/>
              </w:rPr>
            </w:pPr>
          </w:p>
        </w:tc>
      </w:tr>
      <w:tr w14:paraId="597E5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720" w:type="dxa"/>
            <w:vAlign w:val="center"/>
          </w:tcPr>
          <w:p w14:paraId="5A51580F">
            <w:pPr>
              <w:jc w:val="center"/>
              <w:rPr>
                <w:sz w:val="24"/>
                <w:highlight w:val="none"/>
              </w:rPr>
            </w:pPr>
            <w:r>
              <w:rPr>
                <w:sz w:val="24"/>
                <w:highlight w:val="none"/>
              </w:rPr>
              <w:t>4</w:t>
            </w:r>
          </w:p>
        </w:tc>
        <w:tc>
          <w:tcPr>
            <w:tcW w:w="1470" w:type="dxa"/>
            <w:vAlign w:val="center"/>
          </w:tcPr>
          <w:p w14:paraId="7DAC0E8D">
            <w:pPr>
              <w:jc w:val="center"/>
              <w:rPr>
                <w:sz w:val="24"/>
                <w:highlight w:val="none"/>
              </w:rPr>
            </w:pPr>
          </w:p>
        </w:tc>
        <w:tc>
          <w:tcPr>
            <w:tcW w:w="1140" w:type="dxa"/>
          </w:tcPr>
          <w:p w14:paraId="4CB72A50">
            <w:pPr>
              <w:jc w:val="center"/>
              <w:rPr>
                <w:sz w:val="24"/>
                <w:highlight w:val="none"/>
              </w:rPr>
            </w:pPr>
          </w:p>
        </w:tc>
        <w:tc>
          <w:tcPr>
            <w:tcW w:w="1238" w:type="dxa"/>
            <w:vAlign w:val="center"/>
          </w:tcPr>
          <w:p w14:paraId="29DF18E7">
            <w:pPr>
              <w:jc w:val="center"/>
              <w:rPr>
                <w:sz w:val="24"/>
                <w:highlight w:val="none"/>
              </w:rPr>
            </w:pPr>
          </w:p>
        </w:tc>
        <w:tc>
          <w:tcPr>
            <w:tcW w:w="720" w:type="dxa"/>
            <w:vAlign w:val="center"/>
          </w:tcPr>
          <w:p w14:paraId="6ECB2796">
            <w:pPr>
              <w:jc w:val="center"/>
              <w:rPr>
                <w:sz w:val="24"/>
                <w:highlight w:val="none"/>
              </w:rPr>
            </w:pPr>
          </w:p>
        </w:tc>
        <w:tc>
          <w:tcPr>
            <w:tcW w:w="765" w:type="dxa"/>
            <w:vAlign w:val="center"/>
          </w:tcPr>
          <w:p w14:paraId="02BAA540">
            <w:pPr>
              <w:jc w:val="center"/>
              <w:rPr>
                <w:sz w:val="24"/>
                <w:highlight w:val="none"/>
              </w:rPr>
            </w:pPr>
          </w:p>
        </w:tc>
        <w:tc>
          <w:tcPr>
            <w:tcW w:w="720" w:type="dxa"/>
            <w:vAlign w:val="center"/>
          </w:tcPr>
          <w:p w14:paraId="4D623030">
            <w:pPr>
              <w:jc w:val="center"/>
              <w:rPr>
                <w:sz w:val="24"/>
                <w:highlight w:val="none"/>
              </w:rPr>
            </w:pPr>
          </w:p>
        </w:tc>
        <w:tc>
          <w:tcPr>
            <w:tcW w:w="815" w:type="dxa"/>
            <w:vAlign w:val="center"/>
          </w:tcPr>
          <w:p w14:paraId="4ADF7429">
            <w:pPr>
              <w:jc w:val="center"/>
              <w:rPr>
                <w:sz w:val="24"/>
                <w:highlight w:val="none"/>
              </w:rPr>
            </w:pPr>
          </w:p>
        </w:tc>
        <w:tc>
          <w:tcPr>
            <w:tcW w:w="855" w:type="dxa"/>
            <w:vAlign w:val="center"/>
          </w:tcPr>
          <w:p w14:paraId="797827C0">
            <w:pPr>
              <w:jc w:val="center"/>
              <w:rPr>
                <w:sz w:val="24"/>
                <w:highlight w:val="none"/>
              </w:rPr>
            </w:pPr>
          </w:p>
        </w:tc>
        <w:tc>
          <w:tcPr>
            <w:tcW w:w="1097" w:type="dxa"/>
            <w:vAlign w:val="center"/>
          </w:tcPr>
          <w:p w14:paraId="1199EF4F">
            <w:pPr>
              <w:jc w:val="center"/>
              <w:rPr>
                <w:sz w:val="24"/>
                <w:highlight w:val="none"/>
              </w:rPr>
            </w:pPr>
          </w:p>
        </w:tc>
      </w:tr>
      <w:tr w14:paraId="2D61A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20" w:type="dxa"/>
            <w:vAlign w:val="center"/>
          </w:tcPr>
          <w:p w14:paraId="5E98A6BA">
            <w:pPr>
              <w:jc w:val="center"/>
              <w:rPr>
                <w:sz w:val="24"/>
                <w:highlight w:val="none"/>
              </w:rPr>
            </w:pPr>
            <w:r>
              <w:rPr>
                <w:rFonts w:hint="eastAsia"/>
                <w:sz w:val="24"/>
                <w:highlight w:val="none"/>
              </w:rPr>
              <w:t>5</w:t>
            </w:r>
          </w:p>
        </w:tc>
        <w:tc>
          <w:tcPr>
            <w:tcW w:w="1470" w:type="dxa"/>
            <w:vAlign w:val="center"/>
          </w:tcPr>
          <w:p w14:paraId="214115CC">
            <w:pPr>
              <w:jc w:val="center"/>
              <w:rPr>
                <w:sz w:val="24"/>
                <w:highlight w:val="none"/>
              </w:rPr>
            </w:pPr>
          </w:p>
        </w:tc>
        <w:tc>
          <w:tcPr>
            <w:tcW w:w="1140" w:type="dxa"/>
          </w:tcPr>
          <w:p w14:paraId="58EDFFFC">
            <w:pPr>
              <w:jc w:val="center"/>
              <w:rPr>
                <w:sz w:val="24"/>
                <w:highlight w:val="none"/>
              </w:rPr>
            </w:pPr>
          </w:p>
        </w:tc>
        <w:tc>
          <w:tcPr>
            <w:tcW w:w="1238" w:type="dxa"/>
            <w:vAlign w:val="center"/>
          </w:tcPr>
          <w:p w14:paraId="3D824E53">
            <w:pPr>
              <w:jc w:val="center"/>
              <w:rPr>
                <w:sz w:val="24"/>
                <w:highlight w:val="none"/>
              </w:rPr>
            </w:pPr>
          </w:p>
        </w:tc>
        <w:tc>
          <w:tcPr>
            <w:tcW w:w="720" w:type="dxa"/>
            <w:vAlign w:val="center"/>
          </w:tcPr>
          <w:p w14:paraId="4B038F95">
            <w:pPr>
              <w:jc w:val="center"/>
              <w:rPr>
                <w:sz w:val="24"/>
                <w:highlight w:val="none"/>
              </w:rPr>
            </w:pPr>
          </w:p>
        </w:tc>
        <w:tc>
          <w:tcPr>
            <w:tcW w:w="765" w:type="dxa"/>
            <w:vAlign w:val="center"/>
          </w:tcPr>
          <w:p w14:paraId="62A82144">
            <w:pPr>
              <w:jc w:val="center"/>
              <w:rPr>
                <w:sz w:val="24"/>
                <w:highlight w:val="none"/>
              </w:rPr>
            </w:pPr>
          </w:p>
        </w:tc>
        <w:tc>
          <w:tcPr>
            <w:tcW w:w="720" w:type="dxa"/>
            <w:vAlign w:val="center"/>
          </w:tcPr>
          <w:p w14:paraId="67111B3F">
            <w:pPr>
              <w:jc w:val="center"/>
              <w:rPr>
                <w:sz w:val="24"/>
                <w:highlight w:val="none"/>
              </w:rPr>
            </w:pPr>
          </w:p>
        </w:tc>
        <w:tc>
          <w:tcPr>
            <w:tcW w:w="815" w:type="dxa"/>
            <w:vAlign w:val="center"/>
          </w:tcPr>
          <w:p w14:paraId="164F2F28">
            <w:pPr>
              <w:jc w:val="center"/>
              <w:rPr>
                <w:sz w:val="24"/>
                <w:highlight w:val="none"/>
              </w:rPr>
            </w:pPr>
          </w:p>
        </w:tc>
        <w:tc>
          <w:tcPr>
            <w:tcW w:w="855" w:type="dxa"/>
            <w:vAlign w:val="center"/>
          </w:tcPr>
          <w:p w14:paraId="76D0E140">
            <w:pPr>
              <w:jc w:val="center"/>
              <w:rPr>
                <w:sz w:val="24"/>
                <w:highlight w:val="none"/>
              </w:rPr>
            </w:pPr>
          </w:p>
        </w:tc>
        <w:tc>
          <w:tcPr>
            <w:tcW w:w="1097" w:type="dxa"/>
            <w:vAlign w:val="center"/>
          </w:tcPr>
          <w:p w14:paraId="465E5EA4">
            <w:pPr>
              <w:jc w:val="center"/>
              <w:rPr>
                <w:sz w:val="24"/>
                <w:highlight w:val="none"/>
              </w:rPr>
            </w:pPr>
          </w:p>
        </w:tc>
      </w:tr>
      <w:tr w14:paraId="226C8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9540" w:type="dxa"/>
            <w:gridSpan w:val="10"/>
            <w:vAlign w:val="center"/>
          </w:tcPr>
          <w:p w14:paraId="1635A0F5">
            <w:pPr>
              <w:jc w:val="center"/>
              <w:rPr>
                <w:sz w:val="24"/>
                <w:highlight w:val="none"/>
              </w:rPr>
            </w:pPr>
            <w:r>
              <w:rPr>
                <w:highlight w:val="none"/>
              </w:rPr>
              <w:t>主要问题与建议</w:t>
            </w:r>
          </w:p>
        </w:tc>
      </w:tr>
      <w:tr w14:paraId="57E39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9540" w:type="dxa"/>
            <w:gridSpan w:val="10"/>
            <w:vAlign w:val="center"/>
          </w:tcPr>
          <w:p w14:paraId="3890A7CA">
            <w:pPr>
              <w:rPr>
                <w:b/>
                <w:highlight w:val="none"/>
              </w:rPr>
            </w:pPr>
            <w:r>
              <w:rPr>
                <w:b/>
                <w:highlight w:val="none"/>
              </w:rPr>
              <w:t>【问题】</w:t>
            </w:r>
          </w:p>
          <w:p w14:paraId="2081B70B">
            <w:pPr>
              <w:rPr>
                <w:b/>
                <w:highlight w:val="none"/>
              </w:rPr>
            </w:pPr>
          </w:p>
          <w:p w14:paraId="2B57DF7D">
            <w:pPr>
              <w:rPr>
                <w:b/>
                <w:highlight w:val="none"/>
              </w:rPr>
            </w:pPr>
          </w:p>
          <w:p w14:paraId="6525849E">
            <w:pPr>
              <w:rPr>
                <w:b/>
                <w:highlight w:val="none"/>
              </w:rPr>
            </w:pPr>
          </w:p>
          <w:p w14:paraId="6B5D82CE">
            <w:pPr>
              <w:rPr>
                <w:b/>
                <w:highlight w:val="none"/>
              </w:rPr>
            </w:pPr>
          </w:p>
          <w:p w14:paraId="7D6FF7C4">
            <w:pPr>
              <w:rPr>
                <w:b/>
                <w:highlight w:val="none"/>
              </w:rPr>
            </w:pPr>
          </w:p>
          <w:p w14:paraId="4B811FCD">
            <w:pPr>
              <w:widowControl/>
              <w:rPr>
                <w:b/>
                <w:highlight w:val="none"/>
              </w:rPr>
            </w:pPr>
            <w:r>
              <w:rPr>
                <w:b/>
                <w:highlight w:val="none"/>
              </w:rPr>
              <w:t>【建议】</w:t>
            </w:r>
          </w:p>
          <w:p w14:paraId="33ADD038">
            <w:pPr>
              <w:widowControl/>
              <w:rPr>
                <w:b/>
                <w:highlight w:val="none"/>
              </w:rPr>
            </w:pPr>
          </w:p>
          <w:p w14:paraId="2E19B888">
            <w:pPr>
              <w:widowControl/>
              <w:rPr>
                <w:b/>
                <w:highlight w:val="none"/>
              </w:rPr>
            </w:pPr>
          </w:p>
          <w:p w14:paraId="2BC8F81F">
            <w:pPr>
              <w:jc w:val="center"/>
              <w:rPr>
                <w:sz w:val="24"/>
                <w:highlight w:val="none"/>
              </w:rPr>
            </w:pPr>
          </w:p>
        </w:tc>
      </w:tr>
    </w:tbl>
    <w:p w14:paraId="34D842B1">
      <w:pPr>
        <w:rPr>
          <w:rFonts w:ascii="仿宋" w:hAnsi="仿宋" w:eastAsia="仿宋" w:cs="仿宋"/>
          <w:b/>
          <w:bCs/>
          <w:color w:val="FF0000"/>
          <w:sz w:val="32"/>
          <w:szCs w:val="32"/>
          <w:highlight w:val="none"/>
        </w:rPr>
        <w:sectPr>
          <w:pgSz w:w="11906" w:h="16838"/>
          <w:pgMar w:top="1440" w:right="1179" w:bottom="1440" w:left="1179" w:header="851" w:footer="992" w:gutter="0"/>
          <w:cols w:space="0" w:num="1"/>
          <w:docGrid w:type="lines" w:linePitch="329" w:charSpace="0"/>
        </w:sectPr>
      </w:pPr>
    </w:p>
    <w:p w14:paraId="184976F0">
      <w:pPr>
        <w:jc w:val="center"/>
        <w:rPr>
          <w:rFonts w:ascii="黑体" w:hAnsi="黑体" w:eastAsia="黑体"/>
          <w:b/>
          <w:bCs/>
          <w:sz w:val="36"/>
          <w:szCs w:val="36"/>
          <w:highlight w:val="none"/>
        </w:rPr>
      </w:pPr>
      <w:r>
        <w:rPr>
          <w:rFonts w:ascii="黑体" w:hAnsi="黑体" w:eastAsia="黑体"/>
          <w:b/>
          <w:bCs/>
          <w:sz w:val="36"/>
          <w:szCs w:val="36"/>
          <w:highlight w:val="none"/>
        </w:rPr>
        <w:t>浙江水利水电学院听课</w:t>
      </w:r>
      <w:r>
        <w:rPr>
          <w:rFonts w:hint="eastAsia" w:ascii="黑体" w:hAnsi="黑体" w:eastAsia="黑体"/>
          <w:b/>
          <w:bCs/>
          <w:sz w:val="36"/>
          <w:szCs w:val="36"/>
          <w:highlight w:val="none"/>
        </w:rPr>
        <w:t>评价</w:t>
      </w:r>
      <w:r>
        <w:rPr>
          <w:rFonts w:ascii="黑体" w:hAnsi="黑体" w:eastAsia="黑体"/>
          <w:b/>
          <w:bCs/>
          <w:sz w:val="36"/>
          <w:szCs w:val="36"/>
          <w:highlight w:val="none"/>
        </w:rPr>
        <w:t>记录表（</w:t>
      </w:r>
      <w:r>
        <w:rPr>
          <w:rFonts w:hint="eastAsia" w:ascii="黑体" w:hAnsi="黑体" w:eastAsia="黑体"/>
          <w:b/>
          <w:bCs/>
          <w:sz w:val="36"/>
          <w:szCs w:val="36"/>
          <w:highlight w:val="none"/>
        </w:rPr>
        <w:t>实践</w:t>
      </w:r>
      <w:r>
        <w:rPr>
          <w:rFonts w:ascii="黑体" w:hAnsi="黑体" w:eastAsia="黑体"/>
          <w:b/>
          <w:bCs/>
          <w:sz w:val="36"/>
          <w:szCs w:val="36"/>
          <w:highlight w:val="none"/>
        </w:rPr>
        <w:t>课）</w:t>
      </w:r>
    </w:p>
    <w:p w14:paraId="5564A523">
      <w:pPr>
        <w:jc w:val="center"/>
        <w:rPr>
          <w:highlight w:val="none"/>
        </w:rPr>
      </w:pPr>
      <w:r>
        <w:rPr>
          <w:rFonts w:hint="eastAsia"/>
          <w:highlight w:val="none"/>
        </w:rPr>
        <w:t>（教师用表）</w:t>
      </w:r>
    </w:p>
    <w:tbl>
      <w:tblPr>
        <w:tblStyle w:val="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567"/>
        <w:gridCol w:w="3119"/>
        <w:gridCol w:w="567"/>
        <w:gridCol w:w="982"/>
        <w:gridCol w:w="10"/>
        <w:gridCol w:w="567"/>
        <w:gridCol w:w="567"/>
        <w:gridCol w:w="56"/>
        <w:gridCol w:w="653"/>
        <w:gridCol w:w="567"/>
        <w:gridCol w:w="604"/>
      </w:tblGrid>
      <w:tr w14:paraId="12EE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801" w:type="dxa"/>
            <w:gridSpan w:val="2"/>
            <w:vAlign w:val="center"/>
          </w:tcPr>
          <w:p w14:paraId="76B3A2F6">
            <w:pPr>
              <w:pStyle w:val="13"/>
              <w:spacing w:before="158"/>
              <w:ind w:left="127" w:right="121"/>
              <w:jc w:val="center"/>
              <w:rPr>
                <w:rFonts w:ascii="宋体" w:eastAsia="宋体"/>
                <w:b/>
                <w:sz w:val="23"/>
                <w:highlight w:val="none"/>
              </w:rPr>
            </w:pPr>
            <w:r>
              <w:rPr>
                <w:rFonts w:hint="eastAsia" w:ascii="宋体" w:eastAsia="宋体"/>
                <w:b/>
                <w:sz w:val="23"/>
                <w:highlight w:val="none"/>
              </w:rPr>
              <w:t>实践课程名称</w:t>
            </w:r>
          </w:p>
        </w:tc>
        <w:tc>
          <w:tcPr>
            <w:tcW w:w="7692" w:type="dxa"/>
            <w:gridSpan w:val="10"/>
            <w:vAlign w:val="center"/>
          </w:tcPr>
          <w:p w14:paraId="647FB924">
            <w:pPr>
              <w:pStyle w:val="13"/>
              <w:jc w:val="center"/>
              <w:rPr>
                <w:rFonts w:ascii="Times New Roman"/>
                <w:sz w:val="24"/>
                <w:highlight w:val="none"/>
              </w:rPr>
            </w:pPr>
          </w:p>
        </w:tc>
      </w:tr>
      <w:tr w14:paraId="11005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801" w:type="dxa"/>
            <w:gridSpan w:val="2"/>
            <w:vAlign w:val="center"/>
          </w:tcPr>
          <w:p w14:paraId="64572835">
            <w:pPr>
              <w:pStyle w:val="13"/>
              <w:spacing w:before="147"/>
              <w:ind w:left="127" w:right="119"/>
              <w:jc w:val="center"/>
              <w:rPr>
                <w:rFonts w:ascii="宋体" w:eastAsia="宋体"/>
                <w:b/>
                <w:sz w:val="23"/>
                <w:highlight w:val="none"/>
              </w:rPr>
            </w:pPr>
            <w:r>
              <w:rPr>
                <w:rFonts w:hint="eastAsia" w:ascii="宋体" w:eastAsia="宋体"/>
                <w:b/>
                <w:sz w:val="23"/>
                <w:highlight w:val="none"/>
              </w:rPr>
              <w:t>专业班级</w:t>
            </w:r>
          </w:p>
        </w:tc>
        <w:tc>
          <w:tcPr>
            <w:tcW w:w="3119" w:type="dxa"/>
            <w:vAlign w:val="center"/>
          </w:tcPr>
          <w:p w14:paraId="7EAE75B5">
            <w:pPr>
              <w:pStyle w:val="13"/>
              <w:spacing w:before="147"/>
              <w:ind w:left="1298"/>
              <w:jc w:val="center"/>
              <w:rPr>
                <w:rFonts w:ascii="宋体" w:eastAsia="宋体"/>
                <w:sz w:val="23"/>
                <w:highlight w:val="none"/>
              </w:rPr>
            </w:pPr>
            <w:r>
              <w:rPr>
                <w:rFonts w:hint="eastAsia" w:ascii="宋体" w:eastAsia="宋体"/>
                <w:sz w:val="23"/>
                <w:highlight w:val="none"/>
              </w:rPr>
              <w:t xml:space="preserve">        </w:t>
            </w:r>
          </w:p>
        </w:tc>
        <w:tc>
          <w:tcPr>
            <w:tcW w:w="2126" w:type="dxa"/>
            <w:gridSpan w:val="4"/>
            <w:vAlign w:val="center"/>
          </w:tcPr>
          <w:p w14:paraId="05E695A5">
            <w:pPr>
              <w:pStyle w:val="13"/>
              <w:spacing w:before="147"/>
              <w:ind w:left="160"/>
              <w:jc w:val="center"/>
              <w:rPr>
                <w:rFonts w:asciiTheme="minorEastAsia" w:hAnsiTheme="minorEastAsia"/>
                <w:b/>
                <w:sz w:val="23"/>
                <w:highlight w:val="none"/>
              </w:rPr>
            </w:pPr>
            <w:r>
              <w:rPr>
                <w:rFonts w:hint="eastAsia" w:asciiTheme="minorEastAsia" w:hAnsiTheme="minorEastAsia"/>
                <w:b/>
                <w:highlight w:val="none"/>
              </w:rPr>
              <w:t>指导教师</w:t>
            </w:r>
          </w:p>
        </w:tc>
        <w:tc>
          <w:tcPr>
            <w:tcW w:w="2447" w:type="dxa"/>
            <w:gridSpan w:val="5"/>
            <w:vAlign w:val="center"/>
          </w:tcPr>
          <w:p w14:paraId="7A079C33">
            <w:pPr>
              <w:pStyle w:val="13"/>
              <w:jc w:val="center"/>
              <w:rPr>
                <w:rFonts w:ascii="Times New Roman"/>
                <w:sz w:val="24"/>
                <w:highlight w:val="none"/>
              </w:rPr>
            </w:pPr>
          </w:p>
        </w:tc>
      </w:tr>
      <w:tr w14:paraId="0E12B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801" w:type="dxa"/>
            <w:gridSpan w:val="2"/>
            <w:vAlign w:val="center"/>
          </w:tcPr>
          <w:p w14:paraId="555979EB">
            <w:pPr>
              <w:pStyle w:val="13"/>
              <w:spacing w:before="147"/>
              <w:ind w:left="127" w:right="119"/>
              <w:jc w:val="center"/>
              <w:rPr>
                <w:rFonts w:ascii="宋体" w:eastAsia="宋体"/>
                <w:b/>
                <w:sz w:val="23"/>
                <w:highlight w:val="none"/>
              </w:rPr>
            </w:pPr>
            <w:r>
              <w:rPr>
                <w:rFonts w:hint="eastAsia" w:asciiTheme="minorEastAsia" w:hAnsiTheme="minorEastAsia"/>
                <w:b/>
                <w:sz w:val="23"/>
                <w:highlight w:val="none"/>
              </w:rPr>
              <w:t>实践地点</w:t>
            </w:r>
          </w:p>
        </w:tc>
        <w:tc>
          <w:tcPr>
            <w:tcW w:w="3119" w:type="dxa"/>
            <w:vAlign w:val="center"/>
          </w:tcPr>
          <w:p w14:paraId="64A700BD">
            <w:pPr>
              <w:pStyle w:val="13"/>
              <w:spacing w:before="147"/>
              <w:ind w:left="1298"/>
              <w:jc w:val="center"/>
              <w:rPr>
                <w:rFonts w:ascii="宋体" w:eastAsia="宋体"/>
                <w:sz w:val="23"/>
                <w:highlight w:val="none"/>
              </w:rPr>
            </w:pPr>
          </w:p>
        </w:tc>
        <w:tc>
          <w:tcPr>
            <w:tcW w:w="2126" w:type="dxa"/>
            <w:gridSpan w:val="4"/>
            <w:vAlign w:val="center"/>
          </w:tcPr>
          <w:p w14:paraId="75D440BA">
            <w:pPr>
              <w:pStyle w:val="13"/>
              <w:adjustRightInd w:val="0"/>
              <w:snapToGrid w:val="0"/>
              <w:ind w:left="159"/>
              <w:jc w:val="center"/>
              <w:rPr>
                <w:rFonts w:asciiTheme="minorEastAsia" w:hAnsiTheme="minorEastAsia"/>
                <w:b/>
                <w:highlight w:val="none"/>
              </w:rPr>
            </w:pPr>
            <w:r>
              <w:rPr>
                <w:rFonts w:hint="eastAsia" w:asciiTheme="minorEastAsia" w:hAnsiTheme="minorEastAsia"/>
                <w:b/>
                <w:highlight w:val="none"/>
              </w:rPr>
              <w:t>进行方式</w:t>
            </w:r>
          </w:p>
          <w:p w14:paraId="6AC41940">
            <w:pPr>
              <w:pStyle w:val="13"/>
              <w:adjustRightInd w:val="0"/>
              <w:snapToGrid w:val="0"/>
              <w:ind w:left="159"/>
              <w:jc w:val="center"/>
              <w:rPr>
                <w:rFonts w:asciiTheme="minorEastAsia" w:hAnsiTheme="minorEastAsia"/>
                <w:b/>
                <w:sz w:val="23"/>
                <w:highlight w:val="none"/>
              </w:rPr>
            </w:pPr>
            <w:r>
              <w:rPr>
                <w:rFonts w:hint="eastAsia" w:asciiTheme="minorEastAsia" w:hAnsiTheme="minorEastAsia"/>
                <w:b/>
                <w:highlight w:val="none"/>
              </w:rPr>
              <w:t>（集中</w:t>
            </w:r>
            <w:r>
              <w:rPr>
                <w:rFonts w:asciiTheme="minorEastAsia" w:hAnsiTheme="minorEastAsia"/>
                <w:b/>
                <w:highlight w:val="none"/>
              </w:rPr>
              <w:t>/分散）</w:t>
            </w:r>
          </w:p>
        </w:tc>
        <w:tc>
          <w:tcPr>
            <w:tcW w:w="2447" w:type="dxa"/>
            <w:gridSpan w:val="5"/>
            <w:vAlign w:val="center"/>
          </w:tcPr>
          <w:p w14:paraId="0009ABDB">
            <w:pPr>
              <w:pStyle w:val="13"/>
              <w:jc w:val="center"/>
              <w:rPr>
                <w:rFonts w:ascii="Times New Roman"/>
                <w:sz w:val="24"/>
                <w:highlight w:val="none"/>
              </w:rPr>
            </w:pPr>
          </w:p>
        </w:tc>
      </w:tr>
      <w:tr w14:paraId="4C982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9493" w:type="dxa"/>
            <w:gridSpan w:val="12"/>
          </w:tcPr>
          <w:p w14:paraId="7E1A28B2">
            <w:pPr>
              <w:pStyle w:val="13"/>
              <w:spacing w:before="137"/>
              <w:rPr>
                <w:rFonts w:ascii="宋体" w:eastAsia="宋体"/>
                <w:b/>
                <w:sz w:val="23"/>
                <w:highlight w:val="none"/>
              </w:rPr>
            </w:pPr>
            <w:r>
              <w:rPr>
                <w:rFonts w:hint="eastAsia" w:ascii="宋体" w:eastAsia="宋体"/>
                <w:b/>
                <w:sz w:val="23"/>
                <w:highlight w:val="none"/>
              </w:rPr>
              <w:t>主要内容及基本情况：</w:t>
            </w:r>
          </w:p>
        </w:tc>
      </w:tr>
      <w:tr w14:paraId="25515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34" w:type="dxa"/>
            <w:vMerge w:val="restart"/>
            <w:vAlign w:val="center"/>
          </w:tcPr>
          <w:p w14:paraId="056E3B38">
            <w:pPr>
              <w:pStyle w:val="13"/>
              <w:spacing w:before="1" w:line="252" w:lineRule="auto"/>
              <w:ind w:left="95" w:right="87"/>
              <w:rPr>
                <w:rFonts w:ascii="宋体" w:hAnsi="宋体" w:eastAsia="宋体" w:cs="宋体"/>
                <w:b/>
                <w:sz w:val="24"/>
                <w:highlight w:val="none"/>
              </w:rPr>
            </w:pPr>
            <w:r>
              <w:rPr>
                <w:rFonts w:hint="eastAsia" w:ascii="宋体" w:hAnsi="宋体" w:eastAsia="宋体" w:cs="宋体"/>
                <w:b/>
                <w:sz w:val="24"/>
                <w:highlight w:val="none"/>
              </w:rPr>
              <w:t>一级指标</w:t>
            </w:r>
          </w:p>
        </w:tc>
        <w:tc>
          <w:tcPr>
            <w:tcW w:w="5235" w:type="dxa"/>
            <w:gridSpan w:val="4"/>
            <w:vMerge w:val="restart"/>
            <w:vAlign w:val="center"/>
          </w:tcPr>
          <w:p w14:paraId="70E276DB">
            <w:pPr>
              <w:jc w:val="center"/>
              <w:rPr>
                <w:b/>
                <w:highlight w:val="none"/>
              </w:rPr>
            </w:pPr>
            <w:r>
              <w:rPr>
                <w:rFonts w:hint="eastAsia" w:asciiTheme="minorEastAsia" w:hAnsiTheme="minorEastAsia"/>
                <w:b/>
                <w:sz w:val="23"/>
                <w:highlight w:val="none"/>
              </w:rPr>
              <w:t>评价内容</w:t>
            </w:r>
          </w:p>
        </w:tc>
        <w:tc>
          <w:tcPr>
            <w:tcW w:w="3024" w:type="dxa"/>
            <w:gridSpan w:val="7"/>
            <w:vAlign w:val="center"/>
          </w:tcPr>
          <w:p w14:paraId="3AF6B382">
            <w:pPr>
              <w:pStyle w:val="13"/>
              <w:spacing w:before="6"/>
              <w:ind w:left="182" w:right="176"/>
              <w:jc w:val="center"/>
              <w:rPr>
                <w:rFonts w:ascii="宋体" w:hAnsi="宋体" w:eastAsia="宋体" w:cs="宋体"/>
                <w:sz w:val="24"/>
                <w:highlight w:val="none"/>
              </w:rPr>
            </w:pPr>
            <w:r>
              <w:rPr>
                <w:rFonts w:hint="eastAsia" w:asciiTheme="minorEastAsia" w:hAnsiTheme="minorEastAsia"/>
                <w:b/>
                <w:sz w:val="23"/>
                <w:highlight w:val="none"/>
              </w:rPr>
              <w:t>等级及分值</w:t>
            </w:r>
            <w:r>
              <w:rPr>
                <w:rFonts w:hint="eastAsia" w:ascii="宋体" w:hAnsi="宋体" w:eastAsia="宋体" w:cs="宋体"/>
                <w:w w:val="105"/>
                <w:sz w:val="16"/>
                <w:szCs w:val="16"/>
                <w:highlight w:val="none"/>
              </w:rPr>
              <w:t>（相应栏打</w:t>
            </w:r>
            <w:r>
              <w:rPr>
                <w:rFonts w:hint="eastAsia" w:ascii="宋体" w:hAnsi="宋体" w:eastAsia="宋体" w:cs="宋体"/>
                <w:w w:val="103"/>
                <w:sz w:val="16"/>
                <w:szCs w:val="16"/>
                <w:highlight w:val="none"/>
              </w:rPr>
              <w:t>√）</w:t>
            </w:r>
          </w:p>
        </w:tc>
      </w:tr>
      <w:tr w14:paraId="2613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34" w:type="dxa"/>
            <w:vMerge w:val="continue"/>
            <w:tcBorders>
              <w:top w:val="nil"/>
            </w:tcBorders>
            <w:vAlign w:val="center"/>
          </w:tcPr>
          <w:p w14:paraId="3C881262">
            <w:pPr>
              <w:rPr>
                <w:rFonts w:ascii="宋体" w:hAnsi="宋体" w:eastAsia="宋体" w:cs="宋体"/>
                <w:sz w:val="24"/>
                <w:highlight w:val="none"/>
              </w:rPr>
            </w:pPr>
          </w:p>
        </w:tc>
        <w:tc>
          <w:tcPr>
            <w:tcW w:w="5235" w:type="dxa"/>
            <w:gridSpan w:val="4"/>
            <w:vMerge w:val="continue"/>
            <w:tcBorders>
              <w:top w:val="nil"/>
            </w:tcBorders>
            <w:vAlign w:val="center"/>
          </w:tcPr>
          <w:p w14:paraId="4B361670">
            <w:pPr>
              <w:rPr>
                <w:rFonts w:ascii="宋体" w:hAnsi="宋体" w:eastAsia="宋体" w:cs="宋体"/>
                <w:sz w:val="24"/>
                <w:highlight w:val="none"/>
              </w:rPr>
            </w:pPr>
          </w:p>
        </w:tc>
        <w:tc>
          <w:tcPr>
            <w:tcW w:w="577" w:type="dxa"/>
            <w:gridSpan w:val="2"/>
            <w:vAlign w:val="center"/>
          </w:tcPr>
          <w:p w14:paraId="7507A28C">
            <w:pPr>
              <w:pStyle w:val="13"/>
              <w:adjustRightInd w:val="0"/>
              <w:snapToGrid w:val="0"/>
              <w:ind w:left="146"/>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优秀</w:t>
            </w:r>
          </w:p>
          <w:p w14:paraId="40F3C939">
            <w:pPr>
              <w:pStyle w:val="13"/>
              <w:adjustRightInd w:val="0"/>
              <w:snapToGrid w:val="0"/>
              <w:ind w:left="146"/>
              <w:jc w:val="center"/>
              <w:rPr>
                <w:rFonts w:ascii="宋体" w:hAnsi="宋体" w:eastAsia="宋体" w:cs="宋体"/>
                <w:sz w:val="18"/>
                <w:szCs w:val="18"/>
                <w:highlight w:val="none"/>
              </w:rPr>
            </w:pPr>
            <w:r>
              <w:rPr>
                <w:rFonts w:hint="eastAsia" w:ascii="宋体" w:hAnsi="宋体" w:eastAsia="宋体" w:cs="宋体"/>
                <w:w w:val="103"/>
                <w:sz w:val="18"/>
                <w:szCs w:val="18"/>
                <w:highlight w:val="none"/>
              </w:rPr>
              <w:t>10分</w:t>
            </w:r>
          </w:p>
        </w:tc>
        <w:tc>
          <w:tcPr>
            <w:tcW w:w="623" w:type="dxa"/>
            <w:gridSpan w:val="2"/>
            <w:vAlign w:val="center"/>
          </w:tcPr>
          <w:p w14:paraId="637B6CFE">
            <w:pPr>
              <w:pStyle w:val="13"/>
              <w:adjustRightInd w:val="0"/>
              <w:snapToGrid w:val="0"/>
              <w:ind w:left="142"/>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良好</w:t>
            </w:r>
          </w:p>
          <w:p w14:paraId="11112B96">
            <w:pPr>
              <w:pStyle w:val="13"/>
              <w:adjustRightInd w:val="0"/>
              <w:snapToGrid w:val="0"/>
              <w:ind w:left="142"/>
              <w:jc w:val="center"/>
              <w:rPr>
                <w:rFonts w:ascii="宋体" w:hAnsi="宋体" w:eastAsia="宋体" w:cs="宋体"/>
                <w:sz w:val="18"/>
                <w:szCs w:val="18"/>
                <w:highlight w:val="none"/>
              </w:rPr>
            </w:pPr>
            <w:r>
              <w:rPr>
                <w:rFonts w:hint="eastAsia" w:ascii="宋体" w:hAnsi="宋体" w:eastAsia="宋体" w:cs="宋体"/>
                <w:w w:val="103"/>
                <w:sz w:val="18"/>
                <w:szCs w:val="18"/>
                <w:highlight w:val="none"/>
              </w:rPr>
              <w:t>8分</w:t>
            </w:r>
          </w:p>
        </w:tc>
        <w:tc>
          <w:tcPr>
            <w:tcW w:w="653" w:type="dxa"/>
            <w:vAlign w:val="center"/>
          </w:tcPr>
          <w:p w14:paraId="5AC1CEC4">
            <w:pPr>
              <w:pStyle w:val="13"/>
              <w:adjustRightInd w:val="0"/>
              <w:snapToGrid w:val="0"/>
              <w:ind w:left="151"/>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一般</w:t>
            </w:r>
          </w:p>
          <w:p w14:paraId="582614A9">
            <w:pPr>
              <w:pStyle w:val="13"/>
              <w:adjustRightInd w:val="0"/>
              <w:snapToGrid w:val="0"/>
              <w:ind w:left="151"/>
              <w:jc w:val="center"/>
              <w:rPr>
                <w:rFonts w:ascii="宋体" w:hAnsi="宋体" w:eastAsia="宋体" w:cs="宋体"/>
                <w:sz w:val="18"/>
                <w:szCs w:val="18"/>
                <w:highlight w:val="none"/>
              </w:rPr>
            </w:pPr>
            <w:r>
              <w:rPr>
                <w:rFonts w:hint="eastAsia" w:ascii="宋体" w:hAnsi="宋体" w:eastAsia="宋体" w:cs="宋体"/>
                <w:w w:val="103"/>
                <w:sz w:val="18"/>
                <w:szCs w:val="18"/>
                <w:highlight w:val="none"/>
              </w:rPr>
              <w:t>6分</w:t>
            </w:r>
          </w:p>
        </w:tc>
        <w:tc>
          <w:tcPr>
            <w:tcW w:w="567" w:type="dxa"/>
            <w:vAlign w:val="center"/>
          </w:tcPr>
          <w:p w14:paraId="47F380F8">
            <w:pPr>
              <w:pStyle w:val="13"/>
              <w:adjustRightInd w:val="0"/>
              <w:snapToGrid w:val="0"/>
              <w:ind w:left="145"/>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较差</w:t>
            </w:r>
          </w:p>
          <w:p w14:paraId="63A7814F">
            <w:pPr>
              <w:pStyle w:val="13"/>
              <w:adjustRightInd w:val="0"/>
              <w:snapToGrid w:val="0"/>
              <w:ind w:left="145"/>
              <w:jc w:val="center"/>
              <w:rPr>
                <w:rFonts w:ascii="宋体" w:hAnsi="宋体" w:eastAsia="宋体" w:cs="宋体"/>
                <w:sz w:val="18"/>
                <w:szCs w:val="18"/>
                <w:highlight w:val="none"/>
              </w:rPr>
            </w:pPr>
            <w:r>
              <w:rPr>
                <w:rFonts w:hint="eastAsia" w:ascii="宋体" w:hAnsi="宋体" w:eastAsia="宋体" w:cs="宋体"/>
                <w:w w:val="103"/>
                <w:sz w:val="18"/>
                <w:szCs w:val="18"/>
                <w:highlight w:val="none"/>
              </w:rPr>
              <w:t>4分</w:t>
            </w:r>
          </w:p>
        </w:tc>
        <w:tc>
          <w:tcPr>
            <w:tcW w:w="604" w:type="dxa"/>
            <w:vAlign w:val="center"/>
          </w:tcPr>
          <w:p w14:paraId="2C189E06">
            <w:pPr>
              <w:pStyle w:val="13"/>
              <w:adjustRightInd w:val="0"/>
              <w:snapToGrid w:val="0"/>
              <w:ind w:left="157"/>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差</w:t>
            </w:r>
          </w:p>
          <w:p w14:paraId="47731C5A">
            <w:pPr>
              <w:pStyle w:val="13"/>
              <w:adjustRightInd w:val="0"/>
              <w:snapToGrid w:val="0"/>
              <w:ind w:left="157"/>
              <w:jc w:val="center"/>
              <w:rPr>
                <w:rFonts w:ascii="宋体" w:hAnsi="宋体" w:eastAsia="宋体" w:cs="宋体"/>
                <w:sz w:val="18"/>
                <w:szCs w:val="18"/>
                <w:highlight w:val="none"/>
              </w:rPr>
            </w:pPr>
            <w:r>
              <w:rPr>
                <w:rFonts w:hint="eastAsia" w:ascii="宋体" w:hAnsi="宋体" w:eastAsia="宋体" w:cs="宋体"/>
                <w:w w:val="103"/>
                <w:sz w:val="18"/>
                <w:szCs w:val="18"/>
                <w:highlight w:val="none"/>
              </w:rPr>
              <w:t>2分</w:t>
            </w:r>
          </w:p>
        </w:tc>
      </w:tr>
      <w:tr w14:paraId="2122B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Align w:val="center"/>
          </w:tcPr>
          <w:p w14:paraId="578EBBE7">
            <w:pPr>
              <w:jc w:val="center"/>
              <w:rPr>
                <w:rFonts w:ascii="仿宋" w:hAnsi="仿宋" w:eastAsia="仿宋"/>
                <w:b/>
                <w:w w:val="105"/>
                <w:sz w:val="24"/>
                <w:highlight w:val="none"/>
              </w:rPr>
            </w:pPr>
            <w:r>
              <w:rPr>
                <w:rFonts w:hint="eastAsia" w:ascii="仿宋" w:hAnsi="仿宋" w:eastAsia="仿宋"/>
                <w:b/>
                <w:sz w:val="24"/>
                <w:highlight w:val="none"/>
              </w:rPr>
              <w:t>价值引领</w:t>
            </w:r>
          </w:p>
        </w:tc>
        <w:tc>
          <w:tcPr>
            <w:tcW w:w="5235" w:type="dxa"/>
            <w:gridSpan w:val="4"/>
            <w:vAlign w:val="center"/>
          </w:tcPr>
          <w:p w14:paraId="19CB778B">
            <w:pPr>
              <w:pStyle w:val="13"/>
              <w:spacing w:line="257" w:lineRule="exact"/>
              <w:ind w:left="88"/>
              <w:rPr>
                <w:rFonts w:ascii="仿宋" w:hAnsi="仿宋" w:eastAsia="仿宋"/>
                <w:sz w:val="20"/>
                <w:szCs w:val="20"/>
                <w:highlight w:val="none"/>
              </w:rPr>
            </w:pPr>
            <w:r>
              <w:rPr>
                <w:rFonts w:hint="eastAsia" w:ascii="仿宋" w:hAnsi="仿宋" w:eastAsia="仿宋" w:cs="宋体"/>
                <w:w w:val="105"/>
                <w:sz w:val="20"/>
                <w:szCs w:val="20"/>
                <w:highlight w:val="none"/>
              </w:rPr>
              <w:t>1.发挥课程育人作用，</w:t>
            </w:r>
            <w:r>
              <w:rPr>
                <w:rFonts w:hint="eastAsia" w:ascii="仿宋" w:hAnsi="仿宋" w:eastAsia="仿宋"/>
                <w:sz w:val="20"/>
                <w:szCs w:val="20"/>
                <w:highlight w:val="none"/>
              </w:rPr>
              <w:t>注重“水文化</w:t>
            </w:r>
            <w:r>
              <w:rPr>
                <w:rFonts w:ascii="仿宋" w:hAnsi="仿宋" w:eastAsia="仿宋"/>
                <w:sz w:val="20"/>
                <w:szCs w:val="20"/>
                <w:highlight w:val="none"/>
              </w:rPr>
              <w:t>+”育人元素融入，</w:t>
            </w:r>
            <w:r>
              <w:rPr>
                <w:rFonts w:hint="eastAsia" w:ascii="仿宋" w:hAnsi="仿宋" w:eastAsia="仿宋"/>
                <w:sz w:val="20"/>
                <w:szCs w:val="20"/>
                <w:highlight w:val="none"/>
              </w:rPr>
              <w:t>传递正确的价值理念。</w:t>
            </w:r>
          </w:p>
        </w:tc>
        <w:tc>
          <w:tcPr>
            <w:tcW w:w="577" w:type="dxa"/>
            <w:gridSpan w:val="2"/>
            <w:vAlign w:val="center"/>
          </w:tcPr>
          <w:p w14:paraId="2DB5D52E">
            <w:pPr>
              <w:pStyle w:val="13"/>
              <w:rPr>
                <w:rFonts w:ascii="宋体" w:hAnsi="宋体" w:eastAsia="宋体" w:cs="宋体"/>
                <w:sz w:val="24"/>
                <w:highlight w:val="none"/>
              </w:rPr>
            </w:pPr>
          </w:p>
        </w:tc>
        <w:tc>
          <w:tcPr>
            <w:tcW w:w="623" w:type="dxa"/>
            <w:gridSpan w:val="2"/>
            <w:vAlign w:val="center"/>
          </w:tcPr>
          <w:p w14:paraId="33C01CB4">
            <w:pPr>
              <w:pStyle w:val="13"/>
              <w:rPr>
                <w:rFonts w:ascii="宋体" w:hAnsi="宋体" w:eastAsia="宋体" w:cs="宋体"/>
                <w:sz w:val="24"/>
                <w:highlight w:val="none"/>
              </w:rPr>
            </w:pPr>
          </w:p>
        </w:tc>
        <w:tc>
          <w:tcPr>
            <w:tcW w:w="653" w:type="dxa"/>
            <w:vAlign w:val="center"/>
          </w:tcPr>
          <w:p w14:paraId="6C19FACE">
            <w:pPr>
              <w:pStyle w:val="13"/>
              <w:rPr>
                <w:rFonts w:ascii="宋体" w:hAnsi="宋体" w:eastAsia="宋体" w:cs="宋体"/>
                <w:sz w:val="24"/>
                <w:highlight w:val="none"/>
              </w:rPr>
            </w:pPr>
          </w:p>
        </w:tc>
        <w:tc>
          <w:tcPr>
            <w:tcW w:w="567" w:type="dxa"/>
            <w:vAlign w:val="center"/>
          </w:tcPr>
          <w:p w14:paraId="3BB7B3BC">
            <w:pPr>
              <w:pStyle w:val="13"/>
              <w:rPr>
                <w:rFonts w:ascii="宋体" w:hAnsi="宋体" w:eastAsia="宋体" w:cs="宋体"/>
                <w:sz w:val="24"/>
                <w:highlight w:val="none"/>
              </w:rPr>
            </w:pPr>
          </w:p>
        </w:tc>
        <w:tc>
          <w:tcPr>
            <w:tcW w:w="604" w:type="dxa"/>
            <w:vAlign w:val="center"/>
          </w:tcPr>
          <w:p w14:paraId="117719BA">
            <w:pPr>
              <w:pStyle w:val="13"/>
              <w:rPr>
                <w:rFonts w:ascii="宋体" w:hAnsi="宋体" w:eastAsia="宋体" w:cs="宋体"/>
                <w:sz w:val="24"/>
                <w:highlight w:val="none"/>
              </w:rPr>
            </w:pPr>
          </w:p>
        </w:tc>
      </w:tr>
      <w:tr w14:paraId="230B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Align w:val="center"/>
          </w:tcPr>
          <w:p w14:paraId="4B5331FC">
            <w:pPr>
              <w:jc w:val="center"/>
              <w:rPr>
                <w:rFonts w:ascii="仿宋" w:hAnsi="仿宋" w:eastAsia="仿宋"/>
                <w:b/>
                <w:sz w:val="24"/>
                <w:highlight w:val="none"/>
              </w:rPr>
            </w:pPr>
            <w:r>
              <w:rPr>
                <w:rFonts w:hint="eastAsia" w:ascii="仿宋" w:hAnsi="仿宋" w:eastAsia="仿宋"/>
                <w:b/>
                <w:sz w:val="24"/>
                <w:highlight w:val="none"/>
              </w:rPr>
              <w:t>教学态度</w:t>
            </w:r>
          </w:p>
        </w:tc>
        <w:tc>
          <w:tcPr>
            <w:tcW w:w="5235" w:type="dxa"/>
            <w:gridSpan w:val="4"/>
            <w:vAlign w:val="center"/>
          </w:tcPr>
          <w:p w14:paraId="51B17759">
            <w:pPr>
              <w:pStyle w:val="13"/>
              <w:spacing w:before="35"/>
              <w:ind w:left="105" w:leftChars="50"/>
              <w:rPr>
                <w:rFonts w:ascii="仿宋" w:hAnsi="仿宋" w:eastAsia="仿宋" w:cs="宋体"/>
                <w:sz w:val="20"/>
                <w:szCs w:val="20"/>
                <w:highlight w:val="none"/>
              </w:rPr>
            </w:pPr>
            <w:r>
              <w:rPr>
                <w:rFonts w:hint="eastAsia" w:ascii="仿宋" w:hAnsi="仿宋" w:eastAsia="仿宋" w:cs="宋体"/>
                <w:w w:val="105"/>
                <w:sz w:val="20"/>
                <w:szCs w:val="20"/>
                <w:highlight w:val="none"/>
              </w:rPr>
              <w:t>2.为人师表，</w:t>
            </w:r>
            <w:r>
              <w:rPr>
                <w:rFonts w:hint="eastAsia" w:ascii="仿宋" w:hAnsi="仿宋" w:eastAsia="仿宋"/>
                <w:szCs w:val="21"/>
                <w:highlight w:val="none"/>
              </w:rPr>
              <w:t>责任心强，</w:t>
            </w:r>
            <w:r>
              <w:rPr>
                <w:rFonts w:hint="eastAsia" w:ascii="仿宋" w:hAnsi="仿宋" w:eastAsia="仿宋" w:cs="宋体"/>
                <w:w w:val="105"/>
                <w:sz w:val="20"/>
                <w:szCs w:val="20"/>
                <w:highlight w:val="none"/>
              </w:rPr>
              <w:t>精神饱满，言行文明，课堂管理严格，师生关系融洽</w:t>
            </w:r>
            <w:r>
              <w:rPr>
                <w:rFonts w:hint="eastAsia" w:ascii="仿宋" w:hAnsi="仿宋" w:eastAsia="仿宋"/>
                <w:szCs w:val="21"/>
                <w:highlight w:val="none"/>
              </w:rPr>
              <w:t>，耐心指导</w:t>
            </w:r>
            <w:r>
              <w:rPr>
                <w:rFonts w:hint="eastAsia" w:ascii="仿宋" w:hAnsi="仿宋" w:eastAsia="仿宋" w:cs="宋体"/>
                <w:w w:val="105"/>
                <w:sz w:val="20"/>
                <w:szCs w:val="20"/>
                <w:highlight w:val="none"/>
              </w:rPr>
              <w:t>。</w:t>
            </w:r>
          </w:p>
        </w:tc>
        <w:tc>
          <w:tcPr>
            <w:tcW w:w="577" w:type="dxa"/>
            <w:gridSpan w:val="2"/>
            <w:vAlign w:val="center"/>
          </w:tcPr>
          <w:p w14:paraId="203C7344">
            <w:pPr>
              <w:pStyle w:val="13"/>
              <w:rPr>
                <w:rFonts w:ascii="宋体" w:hAnsi="宋体" w:eastAsia="宋体" w:cs="宋体"/>
                <w:sz w:val="24"/>
                <w:highlight w:val="none"/>
              </w:rPr>
            </w:pPr>
          </w:p>
        </w:tc>
        <w:tc>
          <w:tcPr>
            <w:tcW w:w="623" w:type="dxa"/>
            <w:gridSpan w:val="2"/>
            <w:vAlign w:val="center"/>
          </w:tcPr>
          <w:p w14:paraId="4A1EBAB0">
            <w:pPr>
              <w:pStyle w:val="13"/>
              <w:rPr>
                <w:rFonts w:ascii="宋体" w:hAnsi="宋体" w:eastAsia="宋体" w:cs="宋体"/>
                <w:sz w:val="24"/>
                <w:highlight w:val="none"/>
              </w:rPr>
            </w:pPr>
          </w:p>
        </w:tc>
        <w:tc>
          <w:tcPr>
            <w:tcW w:w="653" w:type="dxa"/>
            <w:vAlign w:val="center"/>
          </w:tcPr>
          <w:p w14:paraId="17ECDA9D">
            <w:pPr>
              <w:pStyle w:val="13"/>
              <w:rPr>
                <w:rFonts w:ascii="宋体" w:hAnsi="宋体" w:eastAsia="宋体" w:cs="宋体"/>
                <w:sz w:val="24"/>
                <w:highlight w:val="none"/>
              </w:rPr>
            </w:pPr>
          </w:p>
        </w:tc>
        <w:tc>
          <w:tcPr>
            <w:tcW w:w="567" w:type="dxa"/>
            <w:vAlign w:val="center"/>
          </w:tcPr>
          <w:p w14:paraId="748B895B">
            <w:pPr>
              <w:pStyle w:val="13"/>
              <w:rPr>
                <w:rFonts w:ascii="宋体" w:hAnsi="宋体" w:eastAsia="宋体" w:cs="宋体"/>
                <w:sz w:val="24"/>
                <w:highlight w:val="none"/>
              </w:rPr>
            </w:pPr>
          </w:p>
        </w:tc>
        <w:tc>
          <w:tcPr>
            <w:tcW w:w="604" w:type="dxa"/>
            <w:vAlign w:val="center"/>
          </w:tcPr>
          <w:p w14:paraId="28215D79">
            <w:pPr>
              <w:pStyle w:val="13"/>
              <w:rPr>
                <w:rFonts w:ascii="宋体" w:hAnsi="宋体" w:eastAsia="宋体" w:cs="宋体"/>
                <w:sz w:val="24"/>
                <w:highlight w:val="none"/>
              </w:rPr>
            </w:pPr>
          </w:p>
        </w:tc>
      </w:tr>
      <w:tr w14:paraId="2130E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Align w:val="center"/>
          </w:tcPr>
          <w:p w14:paraId="136D3019">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教学理念</w:t>
            </w:r>
          </w:p>
        </w:tc>
        <w:tc>
          <w:tcPr>
            <w:tcW w:w="5235" w:type="dxa"/>
            <w:gridSpan w:val="4"/>
            <w:vAlign w:val="center"/>
          </w:tcPr>
          <w:p w14:paraId="5EDAE999">
            <w:pPr>
              <w:pStyle w:val="13"/>
              <w:spacing w:line="257" w:lineRule="exact"/>
              <w:ind w:left="88"/>
              <w:rPr>
                <w:rFonts w:ascii="仿宋" w:hAnsi="仿宋" w:eastAsia="仿宋"/>
                <w:sz w:val="20"/>
                <w:szCs w:val="20"/>
                <w:highlight w:val="none"/>
              </w:rPr>
            </w:pPr>
            <w:r>
              <w:rPr>
                <w:rFonts w:hint="eastAsia" w:ascii="仿宋" w:hAnsi="仿宋" w:eastAsia="仿宋"/>
                <w:sz w:val="20"/>
                <w:szCs w:val="20"/>
                <w:highlight w:val="none"/>
              </w:rPr>
              <w:t>3.理念先进，以“学”为中心，软硬能力并重，注重更新指导内容，努力将新标准、新工艺、新材料、 新技术、新设备等融于教学中，实践教学中注重培养学生团队、安全和环保意识。</w:t>
            </w:r>
          </w:p>
        </w:tc>
        <w:tc>
          <w:tcPr>
            <w:tcW w:w="577" w:type="dxa"/>
            <w:gridSpan w:val="2"/>
            <w:vAlign w:val="center"/>
          </w:tcPr>
          <w:p w14:paraId="0F408D78">
            <w:pPr>
              <w:pStyle w:val="13"/>
              <w:rPr>
                <w:rFonts w:ascii="宋体" w:hAnsi="宋体" w:eastAsia="宋体" w:cs="宋体"/>
                <w:sz w:val="24"/>
                <w:highlight w:val="none"/>
              </w:rPr>
            </w:pPr>
          </w:p>
        </w:tc>
        <w:tc>
          <w:tcPr>
            <w:tcW w:w="623" w:type="dxa"/>
            <w:gridSpan w:val="2"/>
            <w:vAlign w:val="center"/>
          </w:tcPr>
          <w:p w14:paraId="3A7FE3E0">
            <w:pPr>
              <w:pStyle w:val="13"/>
              <w:rPr>
                <w:rFonts w:ascii="宋体" w:hAnsi="宋体" w:eastAsia="宋体" w:cs="宋体"/>
                <w:sz w:val="24"/>
                <w:highlight w:val="none"/>
              </w:rPr>
            </w:pPr>
          </w:p>
        </w:tc>
        <w:tc>
          <w:tcPr>
            <w:tcW w:w="653" w:type="dxa"/>
            <w:vAlign w:val="center"/>
          </w:tcPr>
          <w:p w14:paraId="5755D374">
            <w:pPr>
              <w:pStyle w:val="13"/>
              <w:rPr>
                <w:rFonts w:ascii="宋体" w:hAnsi="宋体" w:eastAsia="宋体" w:cs="宋体"/>
                <w:sz w:val="24"/>
                <w:highlight w:val="none"/>
              </w:rPr>
            </w:pPr>
          </w:p>
        </w:tc>
        <w:tc>
          <w:tcPr>
            <w:tcW w:w="567" w:type="dxa"/>
            <w:vAlign w:val="center"/>
          </w:tcPr>
          <w:p w14:paraId="129DE322">
            <w:pPr>
              <w:pStyle w:val="13"/>
              <w:rPr>
                <w:rFonts w:ascii="宋体" w:hAnsi="宋体" w:eastAsia="宋体" w:cs="宋体"/>
                <w:sz w:val="24"/>
                <w:highlight w:val="none"/>
              </w:rPr>
            </w:pPr>
          </w:p>
        </w:tc>
        <w:tc>
          <w:tcPr>
            <w:tcW w:w="604" w:type="dxa"/>
            <w:vAlign w:val="center"/>
          </w:tcPr>
          <w:p w14:paraId="4E1F4899">
            <w:pPr>
              <w:pStyle w:val="13"/>
              <w:rPr>
                <w:rFonts w:ascii="宋体" w:hAnsi="宋体" w:eastAsia="宋体" w:cs="宋体"/>
                <w:sz w:val="24"/>
                <w:highlight w:val="none"/>
              </w:rPr>
            </w:pPr>
          </w:p>
        </w:tc>
      </w:tr>
      <w:tr w14:paraId="26AE9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Align w:val="center"/>
          </w:tcPr>
          <w:p w14:paraId="6C1062E8">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教学准备</w:t>
            </w:r>
          </w:p>
        </w:tc>
        <w:tc>
          <w:tcPr>
            <w:tcW w:w="5235" w:type="dxa"/>
            <w:gridSpan w:val="4"/>
            <w:vAlign w:val="center"/>
          </w:tcPr>
          <w:p w14:paraId="4BAF495A">
            <w:pPr>
              <w:pStyle w:val="13"/>
              <w:spacing w:line="257" w:lineRule="exact"/>
              <w:ind w:left="88"/>
              <w:rPr>
                <w:rFonts w:ascii="仿宋" w:hAnsi="仿宋" w:eastAsia="仿宋"/>
                <w:szCs w:val="21"/>
                <w:highlight w:val="none"/>
              </w:rPr>
            </w:pPr>
            <w:r>
              <w:rPr>
                <w:rFonts w:hint="eastAsia" w:ascii="仿宋" w:hAnsi="仿宋" w:eastAsia="仿宋"/>
                <w:szCs w:val="21"/>
                <w:highlight w:val="none"/>
              </w:rPr>
              <w:t>4.场地设备素材等准备到位；教材、指导书或任务书等齐全、优质，师生使用效果好。</w:t>
            </w:r>
          </w:p>
        </w:tc>
        <w:tc>
          <w:tcPr>
            <w:tcW w:w="577" w:type="dxa"/>
            <w:gridSpan w:val="2"/>
            <w:vAlign w:val="center"/>
          </w:tcPr>
          <w:p w14:paraId="1E9DF144">
            <w:pPr>
              <w:pStyle w:val="13"/>
              <w:rPr>
                <w:rFonts w:ascii="宋体" w:hAnsi="宋体" w:eastAsia="宋体" w:cs="宋体"/>
                <w:sz w:val="24"/>
                <w:highlight w:val="none"/>
              </w:rPr>
            </w:pPr>
          </w:p>
        </w:tc>
        <w:tc>
          <w:tcPr>
            <w:tcW w:w="623" w:type="dxa"/>
            <w:gridSpan w:val="2"/>
            <w:vAlign w:val="center"/>
          </w:tcPr>
          <w:p w14:paraId="2C3D82F0">
            <w:pPr>
              <w:pStyle w:val="13"/>
              <w:rPr>
                <w:rFonts w:ascii="宋体" w:hAnsi="宋体" w:eastAsia="宋体" w:cs="宋体"/>
                <w:sz w:val="24"/>
                <w:highlight w:val="none"/>
              </w:rPr>
            </w:pPr>
          </w:p>
        </w:tc>
        <w:tc>
          <w:tcPr>
            <w:tcW w:w="653" w:type="dxa"/>
            <w:vAlign w:val="center"/>
          </w:tcPr>
          <w:p w14:paraId="4ED504BB">
            <w:pPr>
              <w:pStyle w:val="13"/>
              <w:rPr>
                <w:rFonts w:ascii="宋体" w:hAnsi="宋体" w:eastAsia="宋体" w:cs="宋体"/>
                <w:sz w:val="24"/>
                <w:highlight w:val="none"/>
              </w:rPr>
            </w:pPr>
          </w:p>
        </w:tc>
        <w:tc>
          <w:tcPr>
            <w:tcW w:w="567" w:type="dxa"/>
            <w:vAlign w:val="center"/>
          </w:tcPr>
          <w:p w14:paraId="5D236814">
            <w:pPr>
              <w:pStyle w:val="13"/>
              <w:rPr>
                <w:rFonts w:ascii="宋体" w:hAnsi="宋体" w:eastAsia="宋体" w:cs="宋体"/>
                <w:sz w:val="24"/>
                <w:highlight w:val="none"/>
              </w:rPr>
            </w:pPr>
          </w:p>
        </w:tc>
        <w:tc>
          <w:tcPr>
            <w:tcW w:w="604" w:type="dxa"/>
            <w:vAlign w:val="center"/>
          </w:tcPr>
          <w:p w14:paraId="325CA18E">
            <w:pPr>
              <w:pStyle w:val="13"/>
              <w:rPr>
                <w:rFonts w:ascii="宋体" w:hAnsi="宋体" w:eastAsia="宋体" w:cs="宋体"/>
                <w:sz w:val="24"/>
                <w:highlight w:val="none"/>
              </w:rPr>
            </w:pPr>
          </w:p>
        </w:tc>
      </w:tr>
      <w:tr w14:paraId="5F96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restart"/>
            <w:vAlign w:val="center"/>
          </w:tcPr>
          <w:p w14:paraId="134B756C">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组织设计</w:t>
            </w:r>
          </w:p>
        </w:tc>
        <w:tc>
          <w:tcPr>
            <w:tcW w:w="5235" w:type="dxa"/>
            <w:gridSpan w:val="4"/>
            <w:vAlign w:val="center"/>
          </w:tcPr>
          <w:p w14:paraId="50E45A58">
            <w:pPr>
              <w:pStyle w:val="13"/>
              <w:spacing w:line="257" w:lineRule="exact"/>
              <w:ind w:left="88"/>
              <w:rPr>
                <w:rFonts w:ascii="仿宋" w:hAnsi="仿宋" w:eastAsia="仿宋"/>
                <w:szCs w:val="21"/>
                <w:highlight w:val="none"/>
              </w:rPr>
            </w:pPr>
            <w:r>
              <w:rPr>
                <w:rFonts w:hint="eastAsia" w:ascii="仿宋" w:hAnsi="仿宋" w:eastAsia="仿宋"/>
                <w:szCs w:val="21"/>
                <w:highlight w:val="none"/>
              </w:rPr>
              <w:t>5.实践教学知识成体系，重点突出；内容丰富，教学任务饱满，时间安排合理，确保半天为一个教学单元的时间要求；</w:t>
            </w:r>
          </w:p>
        </w:tc>
        <w:tc>
          <w:tcPr>
            <w:tcW w:w="577" w:type="dxa"/>
            <w:gridSpan w:val="2"/>
            <w:vAlign w:val="center"/>
          </w:tcPr>
          <w:p w14:paraId="636ABEF4">
            <w:pPr>
              <w:pStyle w:val="13"/>
              <w:rPr>
                <w:rFonts w:ascii="宋体" w:hAnsi="宋体" w:eastAsia="宋体" w:cs="宋体"/>
                <w:sz w:val="24"/>
                <w:highlight w:val="none"/>
              </w:rPr>
            </w:pPr>
          </w:p>
        </w:tc>
        <w:tc>
          <w:tcPr>
            <w:tcW w:w="623" w:type="dxa"/>
            <w:gridSpan w:val="2"/>
            <w:vAlign w:val="center"/>
          </w:tcPr>
          <w:p w14:paraId="112C8071">
            <w:pPr>
              <w:pStyle w:val="13"/>
              <w:rPr>
                <w:rFonts w:ascii="宋体" w:hAnsi="宋体" w:eastAsia="宋体" w:cs="宋体"/>
                <w:sz w:val="24"/>
                <w:highlight w:val="none"/>
              </w:rPr>
            </w:pPr>
          </w:p>
        </w:tc>
        <w:tc>
          <w:tcPr>
            <w:tcW w:w="653" w:type="dxa"/>
            <w:vAlign w:val="center"/>
          </w:tcPr>
          <w:p w14:paraId="734834CE">
            <w:pPr>
              <w:pStyle w:val="13"/>
              <w:rPr>
                <w:rFonts w:ascii="宋体" w:hAnsi="宋体" w:eastAsia="宋体" w:cs="宋体"/>
                <w:sz w:val="24"/>
                <w:highlight w:val="none"/>
              </w:rPr>
            </w:pPr>
          </w:p>
        </w:tc>
        <w:tc>
          <w:tcPr>
            <w:tcW w:w="567" w:type="dxa"/>
            <w:vAlign w:val="center"/>
          </w:tcPr>
          <w:p w14:paraId="341EC729">
            <w:pPr>
              <w:pStyle w:val="13"/>
              <w:rPr>
                <w:rFonts w:ascii="宋体" w:hAnsi="宋体" w:eastAsia="宋体" w:cs="宋体"/>
                <w:sz w:val="24"/>
                <w:highlight w:val="none"/>
              </w:rPr>
            </w:pPr>
          </w:p>
        </w:tc>
        <w:tc>
          <w:tcPr>
            <w:tcW w:w="604" w:type="dxa"/>
            <w:vAlign w:val="center"/>
          </w:tcPr>
          <w:p w14:paraId="1BCB4158">
            <w:pPr>
              <w:pStyle w:val="13"/>
              <w:rPr>
                <w:rFonts w:ascii="宋体" w:hAnsi="宋体" w:eastAsia="宋体" w:cs="宋体"/>
                <w:sz w:val="24"/>
                <w:highlight w:val="none"/>
              </w:rPr>
            </w:pPr>
          </w:p>
        </w:tc>
      </w:tr>
      <w:tr w14:paraId="1EAC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continue"/>
            <w:vAlign w:val="center"/>
          </w:tcPr>
          <w:p w14:paraId="2E56E9BB">
            <w:pPr>
              <w:pStyle w:val="13"/>
              <w:spacing w:before="116"/>
              <w:ind w:left="88"/>
              <w:jc w:val="center"/>
              <w:rPr>
                <w:rFonts w:ascii="仿宋" w:hAnsi="仿宋" w:eastAsia="仿宋"/>
                <w:b/>
                <w:w w:val="105"/>
                <w:sz w:val="24"/>
                <w:highlight w:val="none"/>
              </w:rPr>
            </w:pPr>
          </w:p>
        </w:tc>
        <w:tc>
          <w:tcPr>
            <w:tcW w:w="5235" w:type="dxa"/>
            <w:gridSpan w:val="4"/>
            <w:vAlign w:val="center"/>
          </w:tcPr>
          <w:p w14:paraId="57517590">
            <w:pPr>
              <w:pStyle w:val="13"/>
              <w:spacing w:line="257" w:lineRule="exact"/>
              <w:ind w:left="88"/>
              <w:rPr>
                <w:rFonts w:ascii="仿宋" w:hAnsi="仿宋" w:eastAsia="仿宋"/>
                <w:highlight w:val="none"/>
              </w:rPr>
            </w:pPr>
            <w:r>
              <w:rPr>
                <w:rFonts w:hint="eastAsia" w:ascii="仿宋" w:hAnsi="仿宋" w:eastAsia="仿宋"/>
                <w:highlight w:val="none"/>
              </w:rPr>
              <w:t>6.生师数配比合理（原则上一个实践教学班学生不超过一个自然班人数），指导教师数满足学生个体指导要求，指导到位、管理到位。</w:t>
            </w:r>
          </w:p>
        </w:tc>
        <w:tc>
          <w:tcPr>
            <w:tcW w:w="577" w:type="dxa"/>
            <w:gridSpan w:val="2"/>
            <w:vAlign w:val="center"/>
          </w:tcPr>
          <w:p w14:paraId="6B17EBDA">
            <w:pPr>
              <w:pStyle w:val="13"/>
              <w:rPr>
                <w:rFonts w:ascii="宋体" w:hAnsi="宋体" w:eastAsia="宋体" w:cs="宋体"/>
                <w:sz w:val="24"/>
                <w:highlight w:val="none"/>
              </w:rPr>
            </w:pPr>
          </w:p>
        </w:tc>
        <w:tc>
          <w:tcPr>
            <w:tcW w:w="623" w:type="dxa"/>
            <w:gridSpan w:val="2"/>
            <w:vAlign w:val="center"/>
          </w:tcPr>
          <w:p w14:paraId="0FC00289">
            <w:pPr>
              <w:pStyle w:val="13"/>
              <w:rPr>
                <w:rFonts w:ascii="宋体" w:hAnsi="宋体" w:eastAsia="宋体" w:cs="宋体"/>
                <w:sz w:val="24"/>
                <w:highlight w:val="none"/>
              </w:rPr>
            </w:pPr>
          </w:p>
        </w:tc>
        <w:tc>
          <w:tcPr>
            <w:tcW w:w="653" w:type="dxa"/>
            <w:vAlign w:val="center"/>
          </w:tcPr>
          <w:p w14:paraId="542DEA74">
            <w:pPr>
              <w:pStyle w:val="13"/>
              <w:rPr>
                <w:rFonts w:ascii="宋体" w:hAnsi="宋体" w:eastAsia="宋体" w:cs="宋体"/>
                <w:sz w:val="24"/>
                <w:highlight w:val="none"/>
              </w:rPr>
            </w:pPr>
          </w:p>
        </w:tc>
        <w:tc>
          <w:tcPr>
            <w:tcW w:w="567" w:type="dxa"/>
            <w:vAlign w:val="center"/>
          </w:tcPr>
          <w:p w14:paraId="00885630">
            <w:pPr>
              <w:pStyle w:val="13"/>
              <w:rPr>
                <w:rFonts w:ascii="宋体" w:hAnsi="宋体" w:eastAsia="宋体" w:cs="宋体"/>
                <w:sz w:val="24"/>
                <w:highlight w:val="none"/>
              </w:rPr>
            </w:pPr>
          </w:p>
        </w:tc>
        <w:tc>
          <w:tcPr>
            <w:tcW w:w="604" w:type="dxa"/>
            <w:vAlign w:val="center"/>
          </w:tcPr>
          <w:p w14:paraId="095F0E16">
            <w:pPr>
              <w:pStyle w:val="13"/>
              <w:rPr>
                <w:rFonts w:ascii="宋体" w:hAnsi="宋体" w:eastAsia="宋体" w:cs="宋体"/>
                <w:sz w:val="24"/>
                <w:highlight w:val="none"/>
              </w:rPr>
            </w:pPr>
          </w:p>
        </w:tc>
      </w:tr>
      <w:tr w14:paraId="34DE5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restart"/>
            <w:vAlign w:val="center"/>
          </w:tcPr>
          <w:p w14:paraId="4C6CC67F">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教学方法</w:t>
            </w:r>
          </w:p>
        </w:tc>
        <w:tc>
          <w:tcPr>
            <w:tcW w:w="5235" w:type="dxa"/>
            <w:gridSpan w:val="4"/>
            <w:vAlign w:val="center"/>
          </w:tcPr>
          <w:p w14:paraId="0407DDF4">
            <w:pPr>
              <w:pStyle w:val="13"/>
              <w:spacing w:line="257" w:lineRule="exact"/>
              <w:ind w:left="88"/>
              <w:rPr>
                <w:rFonts w:ascii="仿宋" w:hAnsi="仿宋" w:eastAsia="仿宋"/>
                <w:highlight w:val="none"/>
              </w:rPr>
            </w:pPr>
            <w:r>
              <w:rPr>
                <w:rFonts w:hint="eastAsia" w:ascii="仿宋" w:hAnsi="仿宋" w:eastAsia="仿宋"/>
                <w:highlight w:val="none"/>
              </w:rPr>
              <w:t>7.指导教师熟知实验过程，讲解正确清楚，操作规范；</w:t>
            </w:r>
          </w:p>
        </w:tc>
        <w:tc>
          <w:tcPr>
            <w:tcW w:w="577" w:type="dxa"/>
            <w:gridSpan w:val="2"/>
            <w:vAlign w:val="center"/>
          </w:tcPr>
          <w:p w14:paraId="3CDA9356">
            <w:pPr>
              <w:pStyle w:val="13"/>
              <w:rPr>
                <w:rFonts w:ascii="宋体" w:hAnsi="宋体" w:eastAsia="宋体" w:cs="宋体"/>
                <w:sz w:val="24"/>
                <w:highlight w:val="none"/>
              </w:rPr>
            </w:pPr>
          </w:p>
        </w:tc>
        <w:tc>
          <w:tcPr>
            <w:tcW w:w="623" w:type="dxa"/>
            <w:gridSpan w:val="2"/>
            <w:vAlign w:val="center"/>
          </w:tcPr>
          <w:p w14:paraId="28531ED7">
            <w:pPr>
              <w:pStyle w:val="13"/>
              <w:rPr>
                <w:rFonts w:ascii="宋体" w:hAnsi="宋体" w:eastAsia="宋体" w:cs="宋体"/>
                <w:sz w:val="24"/>
                <w:highlight w:val="none"/>
              </w:rPr>
            </w:pPr>
          </w:p>
        </w:tc>
        <w:tc>
          <w:tcPr>
            <w:tcW w:w="653" w:type="dxa"/>
            <w:vAlign w:val="center"/>
          </w:tcPr>
          <w:p w14:paraId="17D2D45B">
            <w:pPr>
              <w:pStyle w:val="13"/>
              <w:rPr>
                <w:rFonts w:ascii="宋体" w:hAnsi="宋体" w:eastAsia="宋体" w:cs="宋体"/>
                <w:sz w:val="24"/>
                <w:highlight w:val="none"/>
              </w:rPr>
            </w:pPr>
          </w:p>
        </w:tc>
        <w:tc>
          <w:tcPr>
            <w:tcW w:w="567" w:type="dxa"/>
            <w:vAlign w:val="center"/>
          </w:tcPr>
          <w:p w14:paraId="0E296E05">
            <w:pPr>
              <w:pStyle w:val="13"/>
              <w:rPr>
                <w:rFonts w:ascii="宋体" w:hAnsi="宋体" w:eastAsia="宋体" w:cs="宋体"/>
                <w:sz w:val="24"/>
                <w:highlight w:val="none"/>
              </w:rPr>
            </w:pPr>
          </w:p>
        </w:tc>
        <w:tc>
          <w:tcPr>
            <w:tcW w:w="604" w:type="dxa"/>
            <w:vAlign w:val="center"/>
          </w:tcPr>
          <w:p w14:paraId="666E69D1">
            <w:pPr>
              <w:pStyle w:val="13"/>
              <w:rPr>
                <w:rFonts w:ascii="宋体" w:hAnsi="宋体" w:eastAsia="宋体" w:cs="宋体"/>
                <w:sz w:val="24"/>
                <w:highlight w:val="none"/>
              </w:rPr>
            </w:pPr>
          </w:p>
        </w:tc>
      </w:tr>
      <w:tr w14:paraId="7A49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continue"/>
            <w:vAlign w:val="center"/>
          </w:tcPr>
          <w:p w14:paraId="50237CFF">
            <w:pPr>
              <w:pStyle w:val="13"/>
              <w:spacing w:before="116"/>
              <w:ind w:left="88"/>
              <w:jc w:val="center"/>
              <w:rPr>
                <w:rFonts w:ascii="仿宋" w:hAnsi="仿宋" w:eastAsia="仿宋"/>
                <w:b/>
                <w:w w:val="105"/>
                <w:sz w:val="24"/>
                <w:highlight w:val="none"/>
              </w:rPr>
            </w:pPr>
          </w:p>
        </w:tc>
        <w:tc>
          <w:tcPr>
            <w:tcW w:w="5235" w:type="dxa"/>
            <w:gridSpan w:val="4"/>
            <w:vAlign w:val="center"/>
          </w:tcPr>
          <w:p w14:paraId="7C7F137B">
            <w:pPr>
              <w:pStyle w:val="13"/>
              <w:spacing w:line="257" w:lineRule="exact"/>
              <w:ind w:left="88"/>
              <w:rPr>
                <w:rFonts w:ascii="仿宋" w:hAnsi="仿宋" w:eastAsia="仿宋"/>
                <w:szCs w:val="21"/>
                <w:highlight w:val="none"/>
              </w:rPr>
            </w:pPr>
            <w:r>
              <w:rPr>
                <w:rFonts w:hint="eastAsia" w:ascii="仿宋" w:hAnsi="仿宋" w:eastAsia="仿宋"/>
                <w:szCs w:val="21"/>
                <w:highlight w:val="none"/>
              </w:rPr>
              <w:t>8.教学方法科学多样，</w:t>
            </w:r>
            <w:r>
              <w:rPr>
                <w:rFonts w:hint="eastAsia" w:ascii="仿宋" w:hAnsi="仿宋" w:eastAsia="仿宋"/>
                <w:highlight w:val="none"/>
              </w:rPr>
              <w:t>能将理论与实践融会贯通，</w:t>
            </w:r>
            <w:r>
              <w:rPr>
                <w:rFonts w:hint="eastAsia" w:ascii="仿宋" w:hAnsi="仿宋" w:eastAsia="仿宋"/>
                <w:szCs w:val="21"/>
                <w:highlight w:val="none"/>
              </w:rPr>
              <w:t>重视学生动手能力、批判思维、自主学习等综合能力的培养。</w:t>
            </w:r>
          </w:p>
        </w:tc>
        <w:tc>
          <w:tcPr>
            <w:tcW w:w="577" w:type="dxa"/>
            <w:gridSpan w:val="2"/>
            <w:vAlign w:val="center"/>
          </w:tcPr>
          <w:p w14:paraId="321B5583">
            <w:pPr>
              <w:pStyle w:val="13"/>
              <w:rPr>
                <w:rFonts w:ascii="宋体" w:hAnsi="宋体" w:eastAsia="宋体" w:cs="宋体"/>
                <w:sz w:val="24"/>
                <w:highlight w:val="none"/>
              </w:rPr>
            </w:pPr>
          </w:p>
        </w:tc>
        <w:tc>
          <w:tcPr>
            <w:tcW w:w="623" w:type="dxa"/>
            <w:gridSpan w:val="2"/>
            <w:vAlign w:val="center"/>
          </w:tcPr>
          <w:p w14:paraId="5DAC57EF">
            <w:pPr>
              <w:pStyle w:val="13"/>
              <w:rPr>
                <w:rFonts w:ascii="宋体" w:hAnsi="宋体" w:eastAsia="宋体" w:cs="宋体"/>
                <w:sz w:val="24"/>
                <w:highlight w:val="none"/>
              </w:rPr>
            </w:pPr>
          </w:p>
        </w:tc>
        <w:tc>
          <w:tcPr>
            <w:tcW w:w="653" w:type="dxa"/>
            <w:vAlign w:val="center"/>
          </w:tcPr>
          <w:p w14:paraId="37B64165">
            <w:pPr>
              <w:pStyle w:val="13"/>
              <w:rPr>
                <w:rFonts w:ascii="宋体" w:hAnsi="宋体" w:eastAsia="宋体" w:cs="宋体"/>
                <w:sz w:val="24"/>
                <w:highlight w:val="none"/>
              </w:rPr>
            </w:pPr>
          </w:p>
        </w:tc>
        <w:tc>
          <w:tcPr>
            <w:tcW w:w="567" w:type="dxa"/>
            <w:vAlign w:val="center"/>
          </w:tcPr>
          <w:p w14:paraId="65F783CD">
            <w:pPr>
              <w:pStyle w:val="13"/>
              <w:rPr>
                <w:rFonts w:ascii="宋体" w:hAnsi="宋体" w:eastAsia="宋体" w:cs="宋体"/>
                <w:sz w:val="24"/>
                <w:highlight w:val="none"/>
              </w:rPr>
            </w:pPr>
          </w:p>
        </w:tc>
        <w:tc>
          <w:tcPr>
            <w:tcW w:w="604" w:type="dxa"/>
            <w:vAlign w:val="center"/>
          </w:tcPr>
          <w:p w14:paraId="63882D95">
            <w:pPr>
              <w:pStyle w:val="13"/>
              <w:rPr>
                <w:rFonts w:ascii="宋体" w:hAnsi="宋体" w:eastAsia="宋体" w:cs="宋体"/>
                <w:sz w:val="24"/>
                <w:highlight w:val="none"/>
              </w:rPr>
            </w:pPr>
          </w:p>
        </w:tc>
      </w:tr>
      <w:tr w14:paraId="73AAE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restart"/>
            <w:vAlign w:val="center"/>
          </w:tcPr>
          <w:p w14:paraId="729AA074">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学习效果</w:t>
            </w:r>
          </w:p>
        </w:tc>
        <w:tc>
          <w:tcPr>
            <w:tcW w:w="5235" w:type="dxa"/>
            <w:gridSpan w:val="4"/>
            <w:vAlign w:val="center"/>
          </w:tcPr>
          <w:p w14:paraId="310A65DF">
            <w:pPr>
              <w:pStyle w:val="13"/>
              <w:spacing w:line="257" w:lineRule="exact"/>
              <w:ind w:left="88"/>
              <w:rPr>
                <w:rFonts w:ascii="仿宋" w:hAnsi="仿宋" w:eastAsia="仿宋"/>
                <w:szCs w:val="21"/>
                <w:highlight w:val="none"/>
              </w:rPr>
            </w:pPr>
            <w:r>
              <w:rPr>
                <w:rFonts w:hint="eastAsia" w:ascii="仿宋" w:hAnsi="仿宋" w:eastAsia="仿宋"/>
                <w:szCs w:val="21"/>
                <w:highlight w:val="none"/>
              </w:rPr>
              <w:t>9.教师严格管理，学生到课率高、纪律好，听讲认真、积极思考，主动与老师交流互动；</w:t>
            </w:r>
          </w:p>
        </w:tc>
        <w:tc>
          <w:tcPr>
            <w:tcW w:w="577" w:type="dxa"/>
            <w:gridSpan w:val="2"/>
            <w:vAlign w:val="center"/>
          </w:tcPr>
          <w:p w14:paraId="76F2ECDB">
            <w:pPr>
              <w:pStyle w:val="13"/>
              <w:rPr>
                <w:rFonts w:ascii="宋体" w:hAnsi="宋体" w:eastAsia="宋体" w:cs="宋体"/>
                <w:sz w:val="24"/>
                <w:highlight w:val="none"/>
              </w:rPr>
            </w:pPr>
          </w:p>
        </w:tc>
        <w:tc>
          <w:tcPr>
            <w:tcW w:w="623" w:type="dxa"/>
            <w:gridSpan w:val="2"/>
            <w:vAlign w:val="center"/>
          </w:tcPr>
          <w:p w14:paraId="60758D62">
            <w:pPr>
              <w:pStyle w:val="13"/>
              <w:rPr>
                <w:rFonts w:ascii="宋体" w:hAnsi="宋体" w:eastAsia="宋体" w:cs="宋体"/>
                <w:sz w:val="24"/>
                <w:highlight w:val="none"/>
              </w:rPr>
            </w:pPr>
          </w:p>
        </w:tc>
        <w:tc>
          <w:tcPr>
            <w:tcW w:w="653" w:type="dxa"/>
            <w:vAlign w:val="center"/>
          </w:tcPr>
          <w:p w14:paraId="18BDE450">
            <w:pPr>
              <w:pStyle w:val="13"/>
              <w:rPr>
                <w:rFonts w:ascii="宋体" w:hAnsi="宋体" w:eastAsia="宋体" w:cs="宋体"/>
                <w:sz w:val="24"/>
                <w:highlight w:val="none"/>
              </w:rPr>
            </w:pPr>
          </w:p>
        </w:tc>
        <w:tc>
          <w:tcPr>
            <w:tcW w:w="567" w:type="dxa"/>
            <w:vAlign w:val="center"/>
          </w:tcPr>
          <w:p w14:paraId="47EC8044">
            <w:pPr>
              <w:pStyle w:val="13"/>
              <w:rPr>
                <w:rFonts w:ascii="宋体" w:hAnsi="宋体" w:eastAsia="宋体" w:cs="宋体"/>
                <w:sz w:val="24"/>
                <w:highlight w:val="none"/>
              </w:rPr>
            </w:pPr>
          </w:p>
        </w:tc>
        <w:tc>
          <w:tcPr>
            <w:tcW w:w="604" w:type="dxa"/>
            <w:vAlign w:val="center"/>
          </w:tcPr>
          <w:p w14:paraId="57019B2D">
            <w:pPr>
              <w:pStyle w:val="13"/>
              <w:rPr>
                <w:rFonts w:ascii="宋体" w:hAnsi="宋体" w:eastAsia="宋体" w:cs="宋体"/>
                <w:sz w:val="24"/>
                <w:highlight w:val="none"/>
              </w:rPr>
            </w:pPr>
          </w:p>
        </w:tc>
      </w:tr>
      <w:tr w14:paraId="3F70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continue"/>
            <w:vAlign w:val="center"/>
          </w:tcPr>
          <w:p w14:paraId="7F17C6BC">
            <w:pPr>
              <w:pStyle w:val="13"/>
              <w:spacing w:before="116"/>
              <w:ind w:left="88"/>
              <w:jc w:val="center"/>
              <w:rPr>
                <w:rFonts w:ascii="仿宋" w:hAnsi="仿宋" w:eastAsia="仿宋"/>
                <w:w w:val="105"/>
                <w:sz w:val="24"/>
                <w:highlight w:val="none"/>
              </w:rPr>
            </w:pPr>
          </w:p>
        </w:tc>
        <w:tc>
          <w:tcPr>
            <w:tcW w:w="5235" w:type="dxa"/>
            <w:gridSpan w:val="4"/>
            <w:vAlign w:val="center"/>
          </w:tcPr>
          <w:p w14:paraId="4E301567">
            <w:pPr>
              <w:adjustRightInd w:val="0"/>
              <w:snapToGrid w:val="0"/>
              <w:rPr>
                <w:rFonts w:ascii="仿宋_GB2312" w:hAnsi="仿宋_GB2312" w:eastAsia="仿宋_GB2312"/>
                <w:sz w:val="18"/>
                <w:szCs w:val="18"/>
                <w:highlight w:val="none"/>
              </w:rPr>
            </w:pPr>
            <w:r>
              <w:rPr>
                <w:rFonts w:hint="eastAsia" w:ascii="仿宋" w:hAnsi="仿宋" w:eastAsia="仿宋"/>
                <w:szCs w:val="21"/>
                <w:highlight w:val="none"/>
              </w:rPr>
              <w:t>10.学生对实践项目原理、内容、目的</w:t>
            </w:r>
            <w:r>
              <w:rPr>
                <w:rFonts w:ascii="仿宋" w:hAnsi="仿宋" w:eastAsia="仿宋"/>
                <w:szCs w:val="21"/>
                <w:highlight w:val="none"/>
              </w:rPr>
              <w:t>及注意事项</w:t>
            </w:r>
            <w:r>
              <w:rPr>
                <w:rFonts w:hint="eastAsia" w:ascii="仿宋" w:hAnsi="仿宋" w:eastAsia="仿宋"/>
                <w:szCs w:val="21"/>
                <w:highlight w:val="none"/>
              </w:rPr>
              <w:t>有完整的了解，能独立（合作）、规范的完成规定的实践项目。</w:t>
            </w:r>
          </w:p>
        </w:tc>
        <w:tc>
          <w:tcPr>
            <w:tcW w:w="577" w:type="dxa"/>
            <w:gridSpan w:val="2"/>
            <w:vAlign w:val="center"/>
          </w:tcPr>
          <w:p w14:paraId="25B1FB0B">
            <w:pPr>
              <w:pStyle w:val="13"/>
              <w:rPr>
                <w:rFonts w:ascii="宋体" w:hAnsi="宋体" w:eastAsia="宋体" w:cs="宋体"/>
                <w:sz w:val="24"/>
                <w:highlight w:val="none"/>
              </w:rPr>
            </w:pPr>
          </w:p>
        </w:tc>
        <w:tc>
          <w:tcPr>
            <w:tcW w:w="623" w:type="dxa"/>
            <w:gridSpan w:val="2"/>
            <w:vAlign w:val="center"/>
          </w:tcPr>
          <w:p w14:paraId="37F89AAE">
            <w:pPr>
              <w:pStyle w:val="13"/>
              <w:rPr>
                <w:rFonts w:ascii="宋体" w:hAnsi="宋体" w:eastAsia="宋体" w:cs="宋体"/>
                <w:sz w:val="24"/>
                <w:highlight w:val="none"/>
              </w:rPr>
            </w:pPr>
          </w:p>
        </w:tc>
        <w:tc>
          <w:tcPr>
            <w:tcW w:w="653" w:type="dxa"/>
            <w:vAlign w:val="center"/>
          </w:tcPr>
          <w:p w14:paraId="5752DC34">
            <w:pPr>
              <w:pStyle w:val="13"/>
              <w:rPr>
                <w:rFonts w:ascii="宋体" w:hAnsi="宋体" w:eastAsia="宋体" w:cs="宋体"/>
                <w:sz w:val="24"/>
                <w:highlight w:val="none"/>
              </w:rPr>
            </w:pPr>
          </w:p>
        </w:tc>
        <w:tc>
          <w:tcPr>
            <w:tcW w:w="567" w:type="dxa"/>
            <w:vAlign w:val="center"/>
          </w:tcPr>
          <w:p w14:paraId="20D68C50">
            <w:pPr>
              <w:pStyle w:val="13"/>
              <w:rPr>
                <w:rFonts w:ascii="宋体" w:hAnsi="宋体" w:eastAsia="宋体" w:cs="宋体"/>
                <w:sz w:val="24"/>
                <w:highlight w:val="none"/>
              </w:rPr>
            </w:pPr>
          </w:p>
        </w:tc>
        <w:tc>
          <w:tcPr>
            <w:tcW w:w="604" w:type="dxa"/>
            <w:vAlign w:val="center"/>
          </w:tcPr>
          <w:p w14:paraId="61D18F3C">
            <w:pPr>
              <w:pStyle w:val="13"/>
              <w:rPr>
                <w:rFonts w:ascii="宋体" w:hAnsi="宋体" w:eastAsia="宋体" w:cs="宋体"/>
                <w:sz w:val="24"/>
                <w:highlight w:val="none"/>
              </w:rPr>
            </w:pPr>
          </w:p>
        </w:tc>
      </w:tr>
      <w:tr w14:paraId="422C2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469" w:type="dxa"/>
            <w:gridSpan w:val="5"/>
            <w:vAlign w:val="center"/>
          </w:tcPr>
          <w:p w14:paraId="66FAAB4A">
            <w:pPr>
              <w:rPr>
                <w:rFonts w:asciiTheme="minorEastAsia" w:hAnsiTheme="minorEastAsia"/>
                <w:b/>
                <w:highlight w:val="none"/>
              </w:rPr>
            </w:pPr>
            <w:r>
              <w:rPr>
                <w:rFonts w:hint="eastAsia" w:ascii="宋体" w:eastAsia="宋体"/>
                <w:b/>
                <w:sz w:val="23"/>
                <w:highlight w:val="none"/>
              </w:rPr>
              <w:t>总体评价：</w:t>
            </w:r>
            <w:r>
              <w:rPr>
                <w:rFonts w:hint="eastAsia" w:ascii="仿宋_GB2312" w:hAnsi="仿宋_GB2312" w:eastAsia="仿宋_GB2312"/>
                <w:szCs w:val="21"/>
                <w:highlight w:val="none"/>
              </w:rPr>
              <w:t>□</w:t>
            </w:r>
            <w:r>
              <w:rPr>
                <w:rFonts w:hint="eastAsia" w:ascii="仿宋_GB2312" w:hAnsi="仿宋_GB2312" w:eastAsia="仿宋_GB2312"/>
                <w:highlight w:val="none"/>
              </w:rPr>
              <w:t>优</w:t>
            </w:r>
            <w:r>
              <w:rPr>
                <w:rFonts w:hint="eastAsia" w:ascii="仿宋_GB2312" w:hAnsi="仿宋_GB2312" w:eastAsia="仿宋_GB2312"/>
                <w:sz w:val="16"/>
                <w:szCs w:val="16"/>
                <w:highlight w:val="none"/>
              </w:rPr>
              <w:t>（100-90）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良</w:t>
            </w:r>
            <w:r>
              <w:rPr>
                <w:rFonts w:hint="eastAsia" w:ascii="仿宋_GB2312" w:hAnsi="仿宋_GB2312" w:eastAsia="仿宋_GB2312"/>
                <w:sz w:val="16"/>
                <w:szCs w:val="16"/>
                <w:highlight w:val="none"/>
              </w:rPr>
              <w:t>（89-80）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中</w:t>
            </w:r>
            <w:r>
              <w:rPr>
                <w:rFonts w:hint="eastAsia" w:ascii="仿宋_GB2312" w:hAnsi="仿宋_GB2312" w:eastAsia="仿宋_GB2312"/>
                <w:sz w:val="16"/>
                <w:szCs w:val="16"/>
                <w:highlight w:val="none"/>
              </w:rPr>
              <w:t>（79-70）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及格</w:t>
            </w:r>
            <w:r>
              <w:rPr>
                <w:rFonts w:hint="eastAsia" w:ascii="仿宋_GB2312" w:hAnsi="仿宋_GB2312" w:eastAsia="仿宋_GB2312"/>
                <w:sz w:val="16"/>
                <w:szCs w:val="16"/>
                <w:highlight w:val="none"/>
              </w:rPr>
              <w:t>（69-60）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不及格</w:t>
            </w:r>
            <w:r>
              <w:rPr>
                <w:rFonts w:hint="eastAsia" w:ascii="仿宋_GB2312" w:hAnsi="仿宋_GB2312" w:eastAsia="仿宋_GB2312"/>
                <w:sz w:val="16"/>
                <w:szCs w:val="16"/>
                <w:highlight w:val="none"/>
              </w:rPr>
              <w:t>（59-0）；</w:t>
            </w:r>
            <w:r>
              <w:rPr>
                <w:rFonts w:hint="eastAsia" w:ascii="仿宋_GB2312" w:hAnsi="仿宋_GB2312" w:eastAsia="仿宋_GB2312"/>
                <w:b/>
                <w:highlight w:val="none"/>
              </w:rPr>
              <w:t>评价分数</w:t>
            </w:r>
            <w:r>
              <w:rPr>
                <w:rFonts w:hint="eastAsia" w:ascii="仿宋_GB2312" w:hAnsi="仿宋_GB2312" w:eastAsia="仿宋_GB2312"/>
                <w:b/>
                <w:highlight w:val="none"/>
                <w:u w:val="single"/>
              </w:rPr>
              <w:t xml:space="preserve">          </w:t>
            </w:r>
          </w:p>
        </w:tc>
        <w:tc>
          <w:tcPr>
            <w:tcW w:w="577" w:type="dxa"/>
            <w:gridSpan w:val="2"/>
            <w:vAlign w:val="center"/>
          </w:tcPr>
          <w:p w14:paraId="398A1199">
            <w:pPr>
              <w:pStyle w:val="13"/>
              <w:rPr>
                <w:rFonts w:ascii="宋体" w:hAnsi="宋体" w:eastAsia="宋体" w:cs="宋体"/>
                <w:sz w:val="24"/>
                <w:highlight w:val="none"/>
              </w:rPr>
            </w:pPr>
          </w:p>
        </w:tc>
        <w:tc>
          <w:tcPr>
            <w:tcW w:w="623" w:type="dxa"/>
            <w:gridSpan w:val="2"/>
            <w:vAlign w:val="center"/>
          </w:tcPr>
          <w:p w14:paraId="00D1DAA6">
            <w:pPr>
              <w:pStyle w:val="13"/>
              <w:rPr>
                <w:rFonts w:ascii="宋体" w:hAnsi="宋体" w:eastAsia="宋体" w:cs="宋体"/>
                <w:sz w:val="24"/>
                <w:highlight w:val="none"/>
              </w:rPr>
            </w:pPr>
          </w:p>
        </w:tc>
        <w:tc>
          <w:tcPr>
            <w:tcW w:w="653" w:type="dxa"/>
            <w:vAlign w:val="center"/>
          </w:tcPr>
          <w:p w14:paraId="0DBDD166">
            <w:pPr>
              <w:pStyle w:val="13"/>
              <w:rPr>
                <w:rFonts w:ascii="宋体" w:hAnsi="宋体" w:eastAsia="宋体" w:cs="宋体"/>
                <w:sz w:val="24"/>
                <w:highlight w:val="none"/>
              </w:rPr>
            </w:pPr>
          </w:p>
        </w:tc>
        <w:tc>
          <w:tcPr>
            <w:tcW w:w="567" w:type="dxa"/>
            <w:vAlign w:val="center"/>
          </w:tcPr>
          <w:p w14:paraId="4616E749">
            <w:pPr>
              <w:pStyle w:val="13"/>
              <w:rPr>
                <w:rFonts w:ascii="宋体" w:hAnsi="宋体" w:eastAsia="宋体" w:cs="宋体"/>
                <w:sz w:val="24"/>
                <w:highlight w:val="none"/>
              </w:rPr>
            </w:pPr>
          </w:p>
        </w:tc>
        <w:tc>
          <w:tcPr>
            <w:tcW w:w="604" w:type="dxa"/>
            <w:vAlign w:val="center"/>
          </w:tcPr>
          <w:p w14:paraId="77B3A775">
            <w:pPr>
              <w:pStyle w:val="13"/>
              <w:rPr>
                <w:rFonts w:ascii="宋体" w:hAnsi="宋体" w:eastAsia="宋体" w:cs="宋体"/>
                <w:sz w:val="24"/>
                <w:highlight w:val="none"/>
              </w:rPr>
            </w:pPr>
          </w:p>
        </w:tc>
      </w:tr>
      <w:tr w14:paraId="024A1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jc w:val="center"/>
        </w:trPr>
        <w:tc>
          <w:tcPr>
            <w:tcW w:w="9493" w:type="dxa"/>
            <w:gridSpan w:val="12"/>
          </w:tcPr>
          <w:p w14:paraId="326FB39B">
            <w:pPr>
              <w:pStyle w:val="13"/>
              <w:spacing w:before="186"/>
              <w:rPr>
                <w:rFonts w:ascii="宋体" w:eastAsia="宋体"/>
                <w:b/>
                <w:sz w:val="23"/>
                <w:highlight w:val="none"/>
              </w:rPr>
            </w:pPr>
            <w:r>
              <w:rPr>
                <w:rFonts w:hint="eastAsia" w:ascii="宋体" w:eastAsia="宋体"/>
                <w:b/>
                <w:sz w:val="23"/>
                <w:highlight w:val="none"/>
              </w:rPr>
              <w:t>综合建议：</w:t>
            </w:r>
          </w:p>
        </w:tc>
      </w:tr>
      <w:tr w14:paraId="6DB90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234" w:type="dxa"/>
            <w:vAlign w:val="center"/>
          </w:tcPr>
          <w:p w14:paraId="6EDDFF89">
            <w:pPr>
              <w:pStyle w:val="13"/>
              <w:spacing w:before="78" w:line="249" w:lineRule="auto"/>
              <w:ind w:left="165" w:right="156"/>
              <w:jc w:val="center"/>
              <w:rPr>
                <w:rFonts w:asciiTheme="minorEastAsia" w:hAnsiTheme="minorEastAsia"/>
                <w:highlight w:val="none"/>
              </w:rPr>
            </w:pPr>
            <w:r>
              <w:rPr>
                <w:rFonts w:hint="eastAsia" w:asciiTheme="minorEastAsia" w:hAnsiTheme="minorEastAsia"/>
                <w:highlight w:val="none"/>
              </w:rPr>
              <w:t>听课日期</w:t>
            </w:r>
          </w:p>
        </w:tc>
        <w:tc>
          <w:tcPr>
            <w:tcW w:w="4253" w:type="dxa"/>
            <w:gridSpan w:val="3"/>
            <w:vAlign w:val="center"/>
          </w:tcPr>
          <w:p w14:paraId="55A124C1">
            <w:pPr>
              <w:pStyle w:val="13"/>
              <w:tabs>
                <w:tab w:val="left" w:pos="1261"/>
                <w:tab w:val="left" w:pos="1848"/>
                <w:tab w:val="left" w:pos="2317"/>
                <w:tab w:val="left" w:pos="3139"/>
                <w:tab w:val="left" w:pos="3724"/>
              </w:tabs>
              <w:ind w:left="557" w:firstLine="210" w:firstLineChars="100"/>
              <w:rPr>
                <w:rFonts w:asciiTheme="minorEastAsia" w:hAnsiTheme="minorEastAsia"/>
                <w:highlight w:val="none"/>
              </w:rPr>
            </w:pPr>
            <w:r>
              <w:rPr>
                <w:rFonts w:hint="eastAsia" w:asciiTheme="minorEastAsia" w:hAnsiTheme="minorEastAsia"/>
                <w:highlight w:val="none"/>
              </w:rPr>
              <w:t>年</w:t>
            </w:r>
            <w:r>
              <w:rPr>
                <w:rFonts w:hint="eastAsia" w:asciiTheme="minorEastAsia" w:hAnsiTheme="minorEastAsia"/>
                <w:highlight w:val="none"/>
              </w:rPr>
              <w:tab/>
            </w:r>
            <w:r>
              <w:rPr>
                <w:rFonts w:hint="eastAsia" w:asciiTheme="minorEastAsia" w:hAnsiTheme="minorEastAsia"/>
                <w:highlight w:val="none"/>
              </w:rPr>
              <w:t>月</w:t>
            </w:r>
            <w:r>
              <w:rPr>
                <w:rFonts w:hint="eastAsia" w:asciiTheme="minorEastAsia" w:hAnsiTheme="minorEastAsia"/>
                <w:highlight w:val="none"/>
              </w:rPr>
              <w:tab/>
            </w:r>
            <w:r>
              <w:rPr>
                <w:rFonts w:hint="eastAsia" w:asciiTheme="minorEastAsia" w:hAnsiTheme="minorEastAsia"/>
                <w:highlight w:val="none"/>
              </w:rPr>
              <w:t>日，</w:t>
            </w:r>
            <w:r>
              <w:rPr>
                <w:rFonts w:hint="eastAsia" w:asciiTheme="minorEastAsia" w:hAnsiTheme="minorEastAsia"/>
                <w:highlight w:val="none"/>
              </w:rPr>
              <w:tab/>
            </w:r>
            <w:r>
              <w:rPr>
                <w:rFonts w:hint="eastAsia" w:asciiTheme="minorEastAsia" w:hAnsiTheme="minorEastAsia"/>
                <w:highlight w:val="none"/>
              </w:rPr>
              <w:t>星期</w:t>
            </w:r>
            <w:r>
              <w:rPr>
                <w:rFonts w:hint="eastAsia" w:asciiTheme="minorEastAsia" w:hAnsiTheme="minorEastAsia"/>
                <w:highlight w:val="none"/>
              </w:rPr>
              <w:tab/>
            </w:r>
            <w:r>
              <w:rPr>
                <w:rFonts w:hint="eastAsia" w:asciiTheme="minorEastAsia" w:hAnsiTheme="minorEastAsia"/>
                <w:highlight w:val="none"/>
              </w:rPr>
              <w:t>，第  节</w:t>
            </w:r>
          </w:p>
        </w:tc>
        <w:tc>
          <w:tcPr>
            <w:tcW w:w="992" w:type="dxa"/>
            <w:gridSpan w:val="2"/>
            <w:vAlign w:val="center"/>
          </w:tcPr>
          <w:p w14:paraId="220BE5F1">
            <w:pPr>
              <w:pStyle w:val="13"/>
              <w:jc w:val="center"/>
              <w:rPr>
                <w:rFonts w:asciiTheme="minorEastAsia" w:hAnsiTheme="minorEastAsia"/>
                <w:highlight w:val="none"/>
              </w:rPr>
            </w:pPr>
            <w:r>
              <w:rPr>
                <w:rFonts w:hint="eastAsia" w:asciiTheme="minorEastAsia" w:hAnsiTheme="minorEastAsia"/>
                <w:highlight w:val="none"/>
              </w:rPr>
              <w:t>听课人</w:t>
            </w:r>
          </w:p>
        </w:tc>
        <w:tc>
          <w:tcPr>
            <w:tcW w:w="1134" w:type="dxa"/>
            <w:gridSpan w:val="2"/>
            <w:vAlign w:val="center"/>
          </w:tcPr>
          <w:p w14:paraId="3D81229F">
            <w:pPr>
              <w:pStyle w:val="13"/>
              <w:jc w:val="center"/>
              <w:rPr>
                <w:rFonts w:asciiTheme="minorEastAsia" w:hAnsiTheme="minorEastAsia"/>
                <w:highlight w:val="none"/>
              </w:rPr>
            </w:pPr>
          </w:p>
        </w:tc>
        <w:tc>
          <w:tcPr>
            <w:tcW w:w="709" w:type="dxa"/>
            <w:gridSpan w:val="2"/>
            <w:vAlign w:val="center"/>
          </w:tcPr>
          <w:p w14:paraId="1E19FFF6">
            <w:pPr>
              <w:pStyle w:val="13"/>
              <w:jc w:val="center"/>
              <w:rPr>
                <w:rFonts w:asciiTheme="minorEastAsia" w:hAnsiTheme="minorEastAsia"/>
                <w:highlight w:val="none"/>
              </w:rPr>
            </w:pPr>
            <w:r>
              <w:rPr>
                <w:rFonts w:hint="eastAsia" w:asciiTheme="minorEastAsia" w:hAnsiTheme="minorEastAsia"/>
                <w:highlight w:val="none"/>
              </w:rPr>
              <w:t>单位</w:t>
            </w:r>
          </w:p>
        </w:tc>
        <w:tc>
          <w:tcPr>
            <w:tcW w:w="1171" w:type="dxa"/>
            <w:gridSpan w:val="2"/>
            <w:vAlign w:val="center"/>
          </w:tcPr>
          <w:p w14:paraId="667D3DCE">
            <w:pPr>
              <w:pStyle w:val="13"/>
              <w:jc w:val="center"/>
              <w:rPr>
                <w:rFonts w:asciiTheme="minorEastAsia" w:hAnsiTheme="minorEastAsia"/>
                <w:highlight w:val="none"/>
              </w:rPr>
            </w:pPr>
          </w:p>
        </w:tc>
      </w:tr>
    </w:tbl>
    <w:p w14:paraId="0A847241">
      <w:pPr>
        <w:jc w:val="left"/>
        <w:rPr>
          <w:rFonts w:ascii="仿宋" w:hAnsi="仿宋" w:eastAsia="仿宋" w:cs="仿宋"/>
          <w:szCs w:val="21"/>
          <w:highlight w:val="none"/>
        </w:rPr>
        <w:sectPr>
          <w:pgSz w:w="11906" w:h="16838"/>
          <w:pgMar w:top="1440" w:right="1179" w:bottom="1440" w:left="1179" w:header="851" w:footer="992" w:gutter="0"/>
          <w:cols w:space="0" w:num="1"/>
          <w:docGrid w:type="lines" w:linePitch="329" w:charSpace="0"/>
        </w:sectPr>
      </w:pPr>
      <w:r>
        <w:rPr>
          <w:rFonts w:hint="eastAsia" w:ascii="仿宋" w:hAnsi="仿宋" w:eastAsia="仿宋" w:cs="仿宋"/>
          <w:szCs w:val="21"/>
          <w:highlight w:val="none"/>
        </w:rPr>
        <w:t>注：1.此表用于一般教师听课评价。2.此表适用于实践课（含实验、独立性实践教学环节等）。</w:t>
      </w:r>
    </w:p>
    <w:p w14:paraId="291BA7F6">
      <w:pPr>
        <w:jc w:val="center"/>
        <w:rPr>
          <w:rFonts w:ascii="黑体" w:hAnsi="黑体" w:eastAsia="黑体"/>
          <w:b/>
          <w:bCs/>
          <w:sz w:val="36"/>
          <w:szCs w:val="36"/>
          <w:highlight w:val="none"/>
        </w:rPr>
      </w:pPr>
      <w:r>
        <w:rPr>
          <w:rFonts w:ascii="黑体" w:hAnsi="黑体" w:eastAsia="黑体"/>
          <w:b/>
          <w:bCs/>
          <w:sz w:val="36"/>
          <w:szCs w:val="36"/>
          <w:highlight w:val="none"/>
        </w:rPr>
        <w:t>浙江水利水电学院</w:t>
      </w:r>
    </w:p>
    <w:p w14:paraId="25074549">
      <w:pPr>
        <w:jc w:val="center"/>
        <w:rPr>
          <w:rFonts w:ascii="黑体" w:hAnsi="黑体" w:eastAsia="黑体"/>
          <w:b/>
          <w:bCs/>
          <w:sz w:val="36"/>
          <w:szCs w:val="36"/>
          <w:highlight w:val="none"/>
        </w:rPr>
      </w:pPr>
      <w:r>
        <w:rPr>
          <w:rFonts w:ascii="黑体" w:hAnsi="黑体" w:eastAsia="黑体"/>
          <w:b/>
          <w:bCs/>
          <w:sz w:val="36"/>
          <w:szCs w:val="36"/>
          <w:highlight w:val="none"/>
        </w:rPr>
        <w:t>听</w:t>
      </w:r>
      <w:r>
        <w:rPr>
          <w:rFonts w:hint="eastAsia" w:ascii="黑体" w:hAnsi="黑体" w:eastAsia="黑体"/>
          <w:b/>
          <w:bCs/>
          <w:sz w:val="36"/>
          <w:szCs w:val="36"/>
          <w:highlight w:val="none"/>
        </w:rPr>
        <w:t>（巡、观）</w:t>
      </w:r>
      <w:r>
        <w:rPr>
          <w:rFonts w:ascii="黑体" w:hAnsi="黑体" w:eastAsia="黑体"/>
          <w:b/>
          <w:bCs/>
          <w:sz w:val="36"/>
          <w:szCs w:val="36"/>
          <w:highlight w:val="none"/>
        </w:rPr>
        <w:t>课</w:t>
      </w:r>
      <w:r>
        <w:rPr>
          <w:rFonts w:hint="eastAsia" w:ascii="黑体" w:hAnsi="黑体" w:eastAsia="黑体"/>
          <w:b/>
          <w:bCs/>
          <w:sz w:val="36"/>
          <w:szCs w:val="36"/>
          <w:highlight w:val="none"/>
        </w:rPr>
        <w:t>评价</w:t>
      </w:r>
      <w:r>
        <w:rPr>
          <w:rFonts w:ascii="黑体" w:hAnsi="黑体" w:eastAsia="黑体"/>
          <w:b/>
          <w:bCs/>
          <w:sz w:val="36"/>
          <w:szCs w:val="36"/>
          <w:highlight w:val="none"/>
        </w:rPr>
        <w:t>记录表（</w:t>
      </w:r>
      <w:r>
        <w:rPr>
          <w:rFonts w:hint="eastAsia" w:ascii="黑体" w:hAnsi="黑体" w:eastAsia="黑体"/>
          <w:b/>
          <w:bCs/>
          <w:sz w:val="36"/>
          <w:szCs w:val="36"/>
          <w:highlight w:val="none"/>
        </w:rPr>
        <w:t>实践</w:t>
      </w:r>
      <w:r>
        <w:rPr>
          <w:rFonts w:ascii="黑体" w:hAnsi="黑体" w:eastAsia="黑体"/>
          <w:b/>
          <w:bCs/>
          <w:sz w:val="36"/>
          <w:szCs w:val="36"/>
          <w:highlight w:val="none"/>
        </w:rPr>
        <w:t>课）</w:t>
      </w:r>
    </w:p>
    <w:p w14:paraId="22F9CED9">
      <w:pPr>
        <w:jc w:val="center"/>
        <w:rPr>
          <w:highlight w:val="none"/>
        </w:rPr>
      </w:pPr>
      <w:r>
        <w:rPr>
          <w:rFonts w:hint="eastAsia"/>
          <w:highlight w:val="none"/>
        </w:rPr>
        <w:t>（领导干部用表）</w:t>
      </w:r>
    </w:p>
    <w:tbl>
      <w:tblPr>
        <w:tblStyle w:val="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567"/>
        <w:gridCol w:w="3119"/>
        <w:gridCol w:w="567"/>
        <w:gridCol w:w="982"/>
        <w:gridCol w:w="10"/>
        <w:gridCol w:w="567"/>
        <w:gridCol w:w="567"/>
        <w:gridCol w:w="56"/>
        <w:gridCol w:w="653"/>
        <w:gridCol w:w="567"/>
        <w:gridCol w:w="604"/>
      </w:tblGrid>
      <w:tr w14:paraId="5C323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801" w:type="dxa"/>
            <w:gridSpan w:val="2"/>
            <w:vAlign w:val="center"/>
          </w:tcPr>
          <w:p w14:paraId="66B6B477">
            <w:pPr>
              <w:pStyle w:val="13"/>
              <w:spacing w:before="158"/>
              <w:ind w:left="127" w:right="121"/>
              <w:jc w:val="center"/>
              <w:rPr>
                <w:rFonts w:ascii="宋体" w:eastAsia="宋体"/>
                <w:b/>
                <w:sz w:val="23"/>
                <w:highlight w:val="none"/>
              </w:rPr>
            </w:pPr>
            <w:r>
              <w:rPr>
                <w:rFonts w:hint="eastAsia" w:ascii="宋体" w:eastAsia="宋体"/>
                <w:b/>
                <w:sz w:val="23"/>
                <w:highlight w:val="none"/>
              </w:rPr>
              <w:t>实践课程名称</w:t>
            </w:r>
          </w:p>
        </w:tc>
        <w:tc>
          <w:tcPr>
            <w:tcW w:w="7692" w:type="dxa"/>
            <w:gridSpan w:val="10"/>
            <w:vAlign w:val="center"/>
          </w:tcPr>
          <w:p w14:paraId="0A36323E">
            <w:pPr>
              <w:pStyle w:val="13"/>
              <w:jc w:val="center"/>
              <w:rPr>
                <w:rFonts w:ascii="Times New Roman"/>
                <w:sz w:val="24"/>
                <w:highlight w:val="none"/>
              </w:rPr>
            </w:pPr>
          </w:p>
        </w:tc>
      </w:tr>
      <w:tr w14:paraId="5CABC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801" w:type="dxa"/>
            <w:gridSpan w:val="2"/>
            <w:vAlign w:val="center"/>
          </w:tcPr>
          <w:p w14:paraId="0D37E287">
            <w:pPr>
              <w:pStyle w:val="13"/>
              <w:spacing w:before="147"/>
              <w:ind w:left="127" w:right="119"/>
              <w:jc w:val="center"/>
              <w:rPr>
                <w:rFonts w:ascii="宋体" w:eastAsia="宋体"/>
                <w:b/>
                <w:sz w:val="23"/>
                <w:highlight w:val="none"/>
              </w:rPr>
            </w:pPr>
            <w:r>
              <w:rPr>
                <w:rFonts w:hint="eastAsia" w:ascii="宋体" w:eastAsia="宋体"/>
                <w:b/>
                <w:sz w:val="23"/>
                <w:highlight w:val="none"/>
              </w:rPr>
              <w:t>专业班级</w:t>
            </w:r>
          </w:p>
        </w:tc>
        <w:tc>
          <w:tcPr>
            <w:tcW w:w="3119" w:type="dxa"/>
            <w:vAlign w:val="center"/>
          </w:tcPr>
          <w:p w14:paraId="33F9FF4E">
            <w:pPr>
              <w:pStyle w:val="13"/>
              <w:spacing w:before="147"/>
              <w:ind w:left="1298"/>
              <w:jc w:val="center"/>
              <w:rPr>
                <w:rFonts w:ascii="宋体" w:eastAsia="宋体"/>
                <w:sz w:val="23"/>
                <w:highlight w:val="none"/>
              </w:rPr>
            </w:pPr>
            <w:r>
              <w:rPr>
                <w:rFonts w:hint="eastAsia" w:ascii="宋体" w:eastAsia="宋体"/>
                <w:sz w:val="23"/>
                <w:highlight w:val="none"/>
              </w:rPr>
              <w:t xml:space="preserve">        </w:t>
            </w:r>
          </w:p>
        </w:tc>
        <w:tc>
          <w:tcPr>
            <w:tcW w:w="2126" w:type="dxa"/>
            <w:gridSpan w:val="4"/>
            <w:vAlign w:val="center"/>
          </w:tcPr>
          <w:p w14:paraId="18C417E6">
            <w:pPr>
              <w:pStyle w:val="13"/>
              <w:spacing w:before="147"/>
              <w:ind w:left="160"/>
              <w:jc w:val="center"/>
              <w:rPr>
                <w:rFonts w:asciiTheme="minorEastAsia" w:hAnsiTheme="minorEastAsia"/>
                <w:b/>
                <w:sz w:val="23"/>
                <w:highlight w:val="none"/>
              </w:rPr>
            </w:pPr>
            <w:r>
              <w:rPr>
                <w:rFonts w:hint="eastAsia" w:asciiTheme="minorEastAsia" w:hAnsiTheme="minorEastAsia"/>
                <w:b/>
                <w:highlight w:val="none"/>
              </w:rPr>
              <w:t>指导教师</w:t>
            </w:r>
          </w:p>
        </w:tc>
        <w:tc>
          <w:tcPr>
            <w:tcW w:w="2447" w:type="dxa"/>
            <w:gridSpan w:val="5"/>
            <w:vAlign w:val="center"/>
          </w:tcPr>
          <w:p w14:paraId="35D58DC0">
            <w:pPr>
              <w:pStyle w:val="13"/>
              <w:jc w:val="center"/>
              <w:rPr>
                <w:rFonts w:ascii="Times New Roman"/>
                <w:sz w:val="24"/>
                <w:highlight w:val="none"/>
              </w:rPr>
            </w:pPr>
          </w:p>
        </w:tc>
      </w:tr>
      <w:tr w14:paraId="281F3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801" w:type="dxa"/>
            <w:gridSpan w:val="2"/>
            <w:vAlign w:val="center"/>
          </w:tcPr>
          <w:p w14:paraId="44BB4BE5">
            <w:pPr>
              <w:pStyle w:val="13"/>
              <w:spacing w:before="147"/>
              <w:ind w:left="127" w:right="119"/>
              <w:jc w:val="center"/>
              <w:rPr>
                <w:rFonts w:ascii="宋体" w:eastAsia="宋体"/>
                <w:b/>
                <w:sz w:val="23"/>
                <w:highlight w:val="none"/>
              </w:rPr>
            </w:pPr>
            <w:r>
              <w:rPr>
                <w:rFonts w:hint="eastAsia" w:asciiTheme="minorEastAsia" w:hAnsiTheme="minorEastAsia"/>
                <w:b/>
                <w:sz w:val="23"/>
                <w:highlight w:val="none"/>
              </w:rPr>
              <w:t>实践地点</w:t>
            </w:r>
          </w:p>
        </w:tc>
        <w:tc>
          <w:tcPr>
            <w:tcW w:w="3119" w:type="dxa"/>
            <w:vAlign w:val="center"/>
          </w:tcPr>
          <w:p w14:paraId="605B5EA4">
            <w:pPr>
              <w:pStyle w:val="13"/>
              <w:spacing w:before="147"/>
              <w:ind w:left="1298"/>
              <w:jc w:val="center"/>
              <w:rPr>
                <w:rFonts w:ascii="宋体" w:eastAsia="宋体"/>
                <w:sz w:val="23"/>
                <w:highlight w:val="none"/>
              </w:rPr>
            </w:pPr>
          </w:p>
        </w:tc>
        <w:tc>
          <w:tcPr>
            <w:tcW w:w="2126" w:type="dxa"/>
            <w:gridSpan w:val="4"/>
            <w:vAlign w:val="center"/>
          </w:tcPr>
          <w:p w14:paraId="2C4A9A3D">
            <w:pPr>
              <w:pStyle w:val="13"/>
              <w:adjustRightInd w:val="0"/>
              <w:snapToGrid w:val="0"/>
              <w:ind w:left="159"/>
              <w:jc w:val="center"/>
              <w:rPr>
                <w:rFonts w:asciiTheme="minorEastAsia" w:hAnsiTheme="minorEastAsia"/>
                <w:b/>
                <w:highlight w:val="none"/>
              </w:rPr>
            </w:pPr>
            <w:r>
              <w:rPr>
                <w:rFonts w:hint="eastAsia" w:asciiTheme="minorEastAsia" w:hAnsiTheme="minorEastAsia"/>
                <w:b/>
                <w:highlight w:val="none"/>
              </w:rPr>
              <w:t>进行方式</w:t>
            </w:r>
          </w:p>
          <w:p w14:paraId="450BD5C6">
            <w:pPr>
              <w:pStyle w:val="13"/>
              <w:adjustRightInd w:val="0"/>
              <w:snapToGrid w:val="0"/>
              <w:ind w:left="159"/>
              <w:jc w:val="center"/>
              <w:rPr>
                <w:rFonts w:asciiTheme="minorEastAsia" w:hAnsiTheme="minorEastAsia"/>
                <w:b/>
                <w:sz w:val="23"/>
                <w:highlight w:val="none"/>
              </w:rPr>
            </w:pPr>
            <w:r>
              <w:rPr>
                <w:rFonts w:hint="eastAsia" w:asciiTheme="minorEastAsia" w:hAnsiTheme="minorEastAsia"/>
                <w:b/>
                <w:highlight w:val="none"/>
              </w:rPr>
              <w:t>（集中</w:t>
            </w:r>
            <w:r>
              <w:rPr>
                <w:rFonts w:asciiTheme="minorEastAsia" w:hAnsiTheme="minorEastAsia"/>
                <w:b/>
                <w:highlight w:val="none"/>
              </w:rPr>
              <w:t>/分散）</w:t>
            </w:r>
          </w:p>
        </w:tc>
        <w:tc>
          <w:tcPr>
            <w:tcW w:w="2447" w:type="dxa"/>
            <w:gridSpan w:val="5"/>
            <w:vAlign w:val="center"/>
          </w:tcPr>
          <w:p w14:paraId="7214EEEF">
            <w:pPr>
              <w:pStyle w:val="13"/>
              <w:jc w:val="center"/>
              <w:rPr>
                <w:rFonts w:ascii="Times New Roman"/>
                <w:sz w:val="24"/>
                <w:highlight w:val="none"/>
              </w:rPr>
            </w:pPr>
          </w:p>
        </w:tc>
      </w:tr>
      <w:tr w14:paraId="3CBFA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9493" w:type="dxa"/>
            <w:gridSpan w:val="12"/>
          </w:tcPr>
          <w:p w14:paraId="509344B5">
            <w:pPr>
              <w:pStyle w:val="13"/>
              <w:spacing w:before="137"/>
              <w:rPr>
                <w:rFonts w:ascii="宋体" w:eastAsia="宋体"/>
                <w:b/>
                <w:sz w:val="23"/>
                <w:highlight w:val="none"/>
              </w:rPr>
            </w:pPr>
            <w:r>
              <w:rPr>
                <w:rFonts w:hint="eastAsia" w:ascii="宋体" w:eastAsia="宋体"/>
                <w:b/>
                <w:sz w:val="23"/>
                <w:highlight w:val="none"/>
              </w:rPr>
              <w:t>主要内容及基本情况：</w:t>
            </w:r>
          </w:p>
        </w:tc>
      </w:tr>
      <w:tr w14:paraId="5670C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34" w:type="dxa"/>
            <w:vMerge w:val="restart"/>
            <w:vAlign w:val="center"/>
          </w:tcPr>
          <w:p w14:paraId="202015A5">
            <w:pPr>
              <w:pStyle w:val="13"/>
              <w:spacing w:before="1" w:line="252" w:lineRule="auto"/>
              <w:ind w:left="95" w:right="87"/>
              <w:rPr>
                <w:rFonts w:ascii="宋体" w:hAnsi="宋体" w:eastAsia="宋体" w:cs="宋体"/>
                <w:b/>
                <w:sz w:val="24"/>
                <w:highlight w:val="none"/>
              </w:rPr>
            </w:pPr>
            <w:r>
              <w:rPr>
                <w:rFonts w:hint="eastAsia" w:ascii="宋体" w:hAnsi="宋体" w:eastAsia="宋体" w:cs="宋体"/>
                <w:b/>
                <w:sz w:val="24"/>
                <w:highlight w:val="none"/>
              </w:rPr>
              <w:t>一级指标</w:t>
            </w:r>
          </w:p>
        </w:tc>
        <w:tc>
          <w:tcPr>
            <w:tcW w:w="5235" w:type="dxa"/>
            <w:gridSpan w:val="4"/>
            <w:vMerge w:val="restart"/>
            <w:vAlign w:val="center"/>
          </w:tcPr>
          <w:p w14:paraId="09EB1264">
            <w:pPr>
              <w:jc w:val="center"/>
              <w:rPr>
                <w:b/>
                <w:highlight w:val="none"/>
              </w:rPr>
            </w:pPr>
            <w:r>
              <w:rPr>
                <w:rFonts w:hint="eastAsia" w:asciiTheme="minorEastAsia" w:hAnsiTheme="minorEastAsia"/>
                <w:b/>
                <w:sz w:val="23"/>
                <w:highlight w:val="none"/>
              </w:rPr>
              <w:t>评价内容</w:t>
            </w:r>
          </w:p>
        </w:tc>
        <w:tc>
          <w:tcPr>
            <w:tcW w:w="3024" w:type="dxa"/>
            <w:gridSpan w:val="7"/>
            <w:vAlign w:val="center"/>
          </w:tcPr>
          <w:p w14:paraId="1A2D49B1">
            <w:pPr>
              <w:pStyle w:val="13"/>
              <w:spacing w:before="6"/>
              <w:ind w:left="182" w:right="176"/>
              <w:jc w:val="center"/>
              <w:rPr>
                <w:rFonts w:ascii="宋体" w:hAnsi="宋体" w:eastAsia="宋体" w:cs="宋体"/>
                <w:sz w:val="24"/>
                <w:highlight w:val="none"/>
              </w:rPr>
            </w:pPr>
            <w:r>
              <w:rPr>
                <w:rFonts w:hint="eastAsia" w:asciiTheme="minorEastAsia" w:hAnsiTheme="minorEastAsia"/>
                <w:b/>
                <w:sz w:val="23"/>
                <w:highlight w:val="none"/>
              </w:rPr>
              <w:t>等级及分值</w:t>
            </w:r>
            <w:r>
              <w:rPr>
                <w:rFonts w:hint="eastAsia" w:ascii="宋体" w:hAnsi="宋体" w:eastAsia="宋体" w:cs="宋体"/>
                <w:w w:val="105"/>
                <w:sz w:val="16"/>
                <w:szCs w:val="16"/>
                <w:highlight w:val="none"/>
              </w:rPr>
              <w:t>（相应栏打</w:t>
            </w:r>
            <w:r>
              <w:rPr>
                <w:rFonts w:hint="eastAsia" w:ascii="宋体" w:hAnsi="宋体" w:eastAsia="宋体" w:cs="宋体"/>
                <w:w w:val="103"/>
                <w:sz w:val="16"/>
                <w:szCs w:val="16"/>
                <w:highlight w:val="none"/>
              </w:rPr>
              <w:t>√）</w:t>
            </w:r>
          </w:p>
        </w:tc>
      </w:tr>
      <w:tr w14:paraId="6323B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34" w:type="dxa"/>
            <w:vMerge w:val="continue"/>
            <w:tcBorders>
              <w:top w:val="nil"/>
            </w:tcBorders>
            <w:vAlign w:val="center"/>
          </w:tcPr>
          <w:p w14:paraId="4005B670">
            <w:pPr>
              <w:rPr>
                <w:rFonts w:ascii="宋体" w:hAnsi="宋体" w:eastAsia="宋体" w:cs="宋体"/>
                <w:sz w:val="24"/>
                <w:highlight w:val="none"/>
              </w:rPr>
            </w:pPr>
          </w:p>
        </w:tc>
        <w:tc>
          <w:tcPr>
            <w:tcW w:w="5235" w:type="dxa"/>
            <w:gridSpan w:val="4"/>
            <w:vMerge w:val="continue"/>
            <w:tcBorders>
              <w:top w:val="nil"/>
            </w:tcBorders>
            <w:vAlign w:val="center"/>
          </w:tcPr>
          <w:p w14:paraId="3634B79C">
            <w:pPr>
              <w:rPr>
                <w:rFonts w:ascii="宋体" w:hAnsi="宋体" w:eastAsia="宋体" w:cs="宋体"/>
                <w:sz w:val="24"/>
                <w:highlight w:val="none"/>
              </w:rPr>
            </w:pPr>
          </w:p>
        </w:tc>
        <w:tc>
          <w:tcPr>
            <w:tcW w:w="577" w:type="dxa"/>
            <w:gridSpan w:val="2"/>
            <w:vAlign w:val="center"/>
          </w:tcPr>
          <w:p w14:paraId="1F74BC1B">
            <w:pPr>
              <w:pStyle w:val="13"/>
              <w:adjustRightInd w:val="0"/>
              <w:snapToGrid w:val="0"/>
              <w:ind w:left="146"/>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优秀</w:t>
            </w:r>
          </w:p>
          <w:p w14:paraId="5C6128E1">
            <w:pPr>
              <w:pStyle w:val="13"/>
              <w:adjustRightInd w:val="0"/>
              <w:snapToGrid w:val="0"/>
              <w:ind w:left="146"/>
              <w:jc w:val="center"/>
              <w:rPr>
                <w:rFonts w:ascii="宋体" w:hAnsi="宋体" w:eastAsia="宋体" w:cs="宋体"/>
                <w:sz w:val="18"/>
                <w:szCs w:val="18"/>
                <w:highlight w:val="none"/>
              </w:rPr>
            </w:pPr>
            <w:r>
              <w:rPr>
                <w:rFonts w:hint="eastAsia" w:ascii="宋体" w:hAnsi="宋体" w:eastAsia="宋体" w:cs="宋体"/>
                <w:w w:val="103"/>
                <w:sz w:val="18"/>
                <w:szCs w:val="18"/>
                <w:highlight w:val="none"/>
              </w:rPr>
              <w:t>10分</w:t>
            </w:r>
          </w:p>
        </w:tc>
        <w:tc>
          <w:tcPr>
            <w:tcW w:w="623" w:type="dxa"/>
            <w:gridSpan w:val="2"/>
            <w:vAlign w:val="center"/>
          </w:tcPr>
          <w:p w14:paraId="166A2E1C">
            <w:pPr>
              <w:pStyle w:val="13"/>
              <w:adjustRightInd w:val="0"/>
              <w:snapToGrid w:val="0"/>
              <w:ind w:left="142"/>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良好</w:t>
            </w:r>
          </w:p>
          <w:p w14:paraId="0277B102">
            <w:pPr>
              <w:pStyle w:val="13"/>
              <w:adjustRightInd w:val="0"/>
              <w:snapToGrid w:val="0"/>
              <w:ind w:left="142"/>
              <w:jc w:val="center"/>
              <w:rPr>
                <w:rFonts w:ascii="宋体" w:hAnsi="宋体" w:eastAsia="宋体" w:cs="宋体"/>
                <w:sz w:val="18"/>
                <w:szCs w:val="18"/>
                <w:highlight w:val="none"/>
              </w:rPr>
            </w:pPr>
            <w:r>
              <w:rPr>
                <w:rFonts w:hint="eastAsia" w:ascii="宋体" w:hAnsi="宋体" w:eastAsia="宋体" w:cs="宋体"/>
                <w:w w:val="103"/>
                <w:sz w:val="18"/>
                <w:szCs w:val="18"/>
                <w:highlight w:val="none"/>
              </w:rPr>
              <w:t>8分</w:t>
            </w:r>
          </w:p>
        </w:tc>
        <w:tc>
          <w:tcPr>
            <w:tcW w:w="653" w:type="dxa"/>
            <w:vAlign w:val="center"/>
          </w:tcPr>
          <w:p w14:paraId="44CE3C1E">
            <w:pPr>
              <w:pStyle w:val="13"/>
              <w:adjustRightInd w:val="0"/>
              <w:snapToGrid w:val="0"/>
              <w:ind w:left="151"/>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一般</w:t>
            </w:r>
          </w:p>
          <w:p w14:paraId="36E5330D">
            <w:pPr>
              <w:pStyle w:val="13"/>
              <w:adjustRightInd w:val="0"/>
              <w:snapToGrid w:val="0"/>
              <w:ind w:left="151"/>
              <w:jc w:val="center"/>
              <w:rPr>
                <w:rFonts w:ascii="宋体" w:hAnsi="宋体" w:eastAsia="宋体" w:cs="宋体"/>
                <w:sz w:val="18"/>
                <w:szCs w:val="18"/>
                <w:highlight w:val="none"/>
              </w:rPr>
            </w:pPr>
            <w:r>
              <w:rPr>
                <w:rFonts w:hint="eastAsia" w:ascii="宋体" w:hAnsi="宋体" w:eastAsia="宋体" w:cs="宋体"/>
                <w:w w:val="103"/>
                <w:sz w:val="18"/>
                <w:szCs w:val="18"/>
                <w:highlight w:val="none"/>
              </w:rPr>
              <w:t>6分</w:t>
            </w:r>
          </w:p>
        </w:tc>
        <w:tc>
          <w:tcPr>
            <w:tcW w:w="567" w:type="dxa"/>
            <w:vAlign w:val="center"/>
          </w:tcPr>
          <w:p w14:paraId="11E456A3">
            <w:pPr>
              <w:pStyle w:val="13"/>
              <w:adjustRightInd w:val="0"/>
              <w:snapToGrid w:val="0"/>
              <w:ind w:left="145"/>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较差</w:t>
            </w:r>
          </w:p>
          <w:p w14:paraId="7FDC67AE">
            <w:pPr>
              <w:pStyle w:val="13"/>
              <w:adjustRightInd w:val="0"/>
              <w:snapToGrid w:val="0"/>
              <w:ind w:left="145"/>
              <w:jc w:val="center"/>
              <w:rPr>
                <w:rFonts w:ascii="宋体" w:hAnsi="宋体" w:eastAsia="宋体" w:cs="宋体"/>
                <w:sz w:val="18"/>
                <w:szCs w:val="18"/>
                <w:highlight w:val="none"/>
              </w:rPr>
            </w:pPr>
            <w:r>
              <w:rPr>
                <w:rFonts w:hint="eastAsia" w:ascii="宋体" w:hAnsi="宋体" w:eastAsia="宋体" w:cs="宋体"/>
                <w:w w:val="103"/>
                <w:sz w:val="18"/>
                <w:szCs w:val="18"/>
                <w:highlight w:val="none"/>
              </w:rPr>
              <w:t>4分</w:t>
            </w:r>
          </w:p>
        </w:tc>
        <w:tc>
          <w:tcPr>
            <w:tcW w:w="604" w:type="dxa"/>
            <w:vAlign w:val="center"/>
          </w:tcPr>
          <w:p w14:paraId="45826E74">
            <w:pPr>
              <w:pStyle w:val="13"/>
              <w:adjustRightInd w:val="0"/>
              <w:snapToGrid w:val="0"/>
              <w:ind w:left="157"/>
              <w:jc w:val="center"/>
              <w:rPr>
                <w:rFonts w:ascii="宋体" w:hAnsi="宋体" w:eastAsia="宋体" w:cs="宋体"/>
                <w:w w:val="103"/>
                <w:sz w:val="18"/>
                <w:szCs w:val="18"/>
                <w:highlight w:val="none"/>
              </w:rPr>
            </w:pPr>
            <w:r>
              <w:rPr>
                <w:rFonts w:hint="eastAsia" w:ascii="宋体" w:hAnsi="宋体" w:eastAsia="宋体" w:cs="宋体"/>
                <w:w w:val="103"/>
                <w:sz w:val="18"/>
                <w:szCs w:val="18"/>
                <w:highlight w:val="none"/>
              </w:rPr>
              <w:t>差</w:t>
            </w:r>
          </w:p>
          <w:p w14:paraId="37D435E0">
            <w:pPr>
              <w:pStyle w:val="13"/>
              <w:adjustRightInd w:val="0"/>
              <w:snapToGrid w:val="0"/>
              <w:ind w:left="157"/>
              <w:jc w:val="center"/>
              <w:rPr>
                <w:rFonts w:ascii="宋体" w:hAnsi="宋体" w:eastAsia="宋体" w:cs="宋体"/>
                <w:sz w:val="18"/>
                <w:szCs w:val="18"/>
                <w:highlight w:val="none"/>
              </w:rPr>
            </w:pPr>
            <w:r>
              <w:rPr>
                <w:rFonts w:hint="eastAsia" w:ascii="宋体" w:hAnsi="宋体" w:eastAsia="宋体" w:cs="宋体"/>
                <w:w w:val="103"/>
                <w:sz w:val="18"/>
                <w:szCs w:val="18"/>
                <w:highlight w:val="none"/>
              </w:rPr>
              <w:t>2分</w:t>
            </w:r>
          </w:p>
        </w:tc>
      </w:tr>
      <w:tr w14:paraId="3C16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34" w:type="dxa"/>
            <w:vAlign w:val="center"/>
          </w:tcPr>
          <w:p w14:paraId="6BE89C43">
            <w:pPr>
              <w:jc w:val="center"/>
              <w:rPr>
                <w:rFonts w:ascii="仿宋" w:hAnsi="仿宋" w:eastAsia="仿宋"/>
                <w:b/>
                <w:w w:val="105"/>
                <w:sz w:val="24"/>
                <w:highlight w:val="none"/>
              </w:rPr>
            </w:pPr>
            <w:r>
              <w:rPr>
                <w:rFonts w:hint="eastAsia" w:ascii="仿宋" w:hAnsi="仿宋" w:eastAsia="仿宋"/>
                <w:b/>
                <w:sz w:val="24"/>
                <w:highlight w:val="none"/>
              </w:rPr>
              <w:t>价值引领</w:t>
            </w:r>
          </w:p>
        </w:tc>
        <w:tc>
          <w:tcPr>
            <w:tcW w:w="5235" w:type="dxa"/>
            <w:gridSpan w:val="4"/>
            <w:vAlign w:val="center"/>
          </w:tcPr>
          <w:p w14:paraId="55BF980C">
            <w:pPr>
              <w:pStyle w:val="13"/>
              <w:spacing w:line="257" w:lineRule="exact"/>
              <w:ind w:left="88"/>
              <w:rPr>
                <w:rFonts w:ascii="仿宋" w:hAnsi="仿宋" w:eastAsia="仿宋"/>
                <w:sz w:val="20"/>
                <w:szCs w:val="20"/>
                <w:highlight w:val="none"/>
              </w:rPr>
            </w:pPr>
            <w:r>
              <w:rPr>
                <w:rFonts w:hint="eastAsia" w:ascii="仿宋" w:hAnsi="仿宋" w:eastAsia="仿宋" w:cs="宋体"/>
                <w:w w:val="105"/>
                <w:sz w:val="20"/>
                <w:szCs w:val="20"/>
                <w:highlight w:val="none"/>
              </w:rPr>
              <w:t>1.发挥课程育人作用，</w:t>
            </w:r>
            <w:r>
              <w:rPr>
                <w:rFonts w:hint="eastAsia" w:ascii="仿宋" w:hAnsi="仿宋" w:eastAsia="仿宋"/>
                <w:sz w:val="20"/>
                <w:szCs w:val="20"/>
                <w:highlight w:val="none"/>
              </w:rPr>
              <w:t>注重“水文化</w:t>
            </w:r>
            <w:r>
              <w:rPr>
                <w:rFonts w:ascii="仿宋" w:hAnsi="仿宋" w:eastAsia="仿宋"/>
                <w:sz w:val="20"/>
                <w:szCs w:val="20"/>
                <w:highlight w:val="none"/>
              </w:rPr>
              <w:t>+”育人元素融入，</w:t>
            </w:r>
            <w:r>
              <w:rPr>
                <w:rFonts w:hint="eastAsia" w:ascii="仿宋" w:hAnsi="仿宋" w:eastAsia="仿宋"/>
                <w:sz w:val="20"/>
                <w:szCs w:val="20"/>
                <w:highlight w:val="none"/>
              </w:rPr>
              <w:t>传递正确的价值理念。</w:t>
            </w:r>
          </w:p>
        </w:tc>
        <w:tc>
          <w:tcPr>
            <w:tcW w:w="577" w:type="dxa"/>
            <w:gridSpan w:val="2"/>
            <w:vAlign w:val="center"/>
          </w:tcPr>
          <w:p w14:paraId="3238D8CE">
            <w:pPr>
              <w:pStyle w:val="13"/>
              <w:rPr>
                <w:rFonts w:ascii="宋体" w:hAnsi="宋体" w:eastAsia="宋体" w:cs="宋体"/>
                <w:sz w:val="24"/>
                <w:highlight w:val="none"/>
              </w:rPr>
            </w:pPr>
          </w:p>
        </w:tc>
        <w:tc>
          <w:tcPr>
            <w:tcW w:w="623" w:type="dxa"/>
            <w:gridSpan w:val="2"/>
            <w:vAlign w:val="center"/>
          </w:tcPr>
          <w:p w14:paraId="49E22583">
            <w:pPr>
              <w:pStyle w:val="13"/>
              <w:rPr>
                <w:rFonts w:ascii="宋体" w:hAnsi="宋体" w:eastAsia="宋体" w:cs="宋体"/>
                <w:sz w:val="24"/>
                <w:highlight w:val="none"/>
              </w:rPr>
            </w:pPr>
          </w:p>
        </w:tc>
        <w:tc>
          <w:tcPr>
            <w:tcW w:w="653" w:type="dxa"/>
            <w:vAlign w:val="center"/>
          </w:tcPr>
          <w:p w14:paraId="03C5E1CB">
            <w:pPr>
              <w:pStyle w:val="13"/>
              <w:rPr>
                <w:rFonts w:ascii="宋体" w:hAnsi="宋体" w:eastAsia="宋体" w:cs="宋体"/>
                <w:sz w:val="24"/>
                <w:highlight w:val="none"/>
              </w:rPr>
            </w:pPr>
          </w:p>
        </w:tc>
        <w:tc>
          <w:tcPr>
            <w:tcW w:w="567" w:type="dxa"/>
            <w:vAlign w:val="center"/>
          </w:tcPr>
          <w:p w14:paraId="5973DBFF">
            <w:pPr>
              <w:pStyle w:val="13"/>
              <w:rPr>
                <w:rFonts w:ascii="宋体" w:hAnsi="宋体" w:eastAsia="宋体" w:cs="宋体"/>
                <w:sz w:val="24"/>
                <w:highlight w:val="none"/>
              </w:rPr>
            </w:pPr>
          </w:p>
        </w:tc>
        <w:tc>
          <w:tcPr>
            <w:tcW w:w="604" w:type="dxa"/>
            <w:vAlign w:val="center"/>
          </w:tcPr>
          <w:p w14:paraId="4CCBA8C4">
            <w:pPr>
              <w:pStyle w:val="13"/>
              <w:rPr>
                <w:rFonts w:ascii="宋体" w:hAnsi="宋体" w:eastAsia="宋体" w:cs="宋体"/>
                <w:sz w:val="24"/>
                <w:highlight w:val="none"/>
              </w:rPr>
            </w:pPr>
          </w:p>
        </w:tc>
      </w:tr>
      <w:tr w14:paraId="00B71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Align w:val="center"/>
          </w:tcPr>
          <w:p w14:paraId="3E93201B">
            <w:pPr>
              <w:jc w:val="center"/>
              <w:rPr>
                <w:rFonts w:ascii="仿宋" w:hAnsi="仿宋" w:eastAsia="仿宋"/>
                <w:b/>
                <w:sz w:val="24"/>
                <w:highlight w:val="none"/>
              </w:rPr>
            </w:pPr>
            <w:r>
              <w:rPr>
                <w:rFonts w:hint="eastAsia" w:ascii="仿宋" w:hAnsi="仿宋" w:eastAsia="仿宋"/>
                <w:b/>
                <w:sz w:val="24"/>
                <w:highlight w:val="none"/>
              </w:rPr>
              <w:t>教学态度</w:t>
            </w:r>
          </w:p>
        </w:tc>
        <w:tc>
          <w:tcPr>
            <w:tcW w:w="5235" w:type="dxa"/>
            <w:gridSpan w:val="4"/>
            <w:vAlign w:val="center"/>
          </w:tcPr>
          <w:p w14:paraId="2D438221">
            <w:pPr>
              <w:pStyle w:val="13"/>
              <w:spacing w:before="35"/>
              <w:ind w:left="105" w:leftChars="50"/>
              <w:rPr>
                <w:rFonts w:ascii="仿宋" w:hAnsi="仿宋" w:eastAsia="仿宋" w:cs="宋体"/>
                <w:sz w:val="20"/>
                <w:szCs w:val="20"/>
                <w:highlight w:val="none"/>
              </w:rPr>
            </w:pPr>
            <w:r>
              <w:rPr>
                <w:rFonts w:hint="eastAsia" w:ascii="仿宋" w:hAnsi="仿宋" w:eastAsia="仿宋" w:cs="宋体"/>
                <w:w w:val="105"/>
                <w:sz w:val="20"/>
                <w:szCs w:val="20"/>
                <w:highlight w:val="none"/>
              </w:rPr>
              <w:t>2.为人师表，</w:t>
            </w:r>
            <w:r>
              <w:rPr>
                <w:rFonts w:hint="eastAsia" w:ascii="仿宋" w:hAnsi="仿宋" w:eastAsia="仿宋"/>
                <w:szCs w:val="21"/>
                <w:highlight w:val="none"/>
              </w:rPr>
              <w:t>责任心强，</w:t>
            </w:r>
            <w:r>
              <w:rPr>
                <w:rFonts w:hint="eastAsia" w:ascii="仿宋" w:hAnsi="仿宋" w:eastAsia="仿宋" w:cs="宋体"/>
                <w:w w:val="105"/>
                <w:sz w:val="20"/>
                <w:szCs w:val="20"/>
                <w:highlight w:val="none"/>
              </w:rPr>
              <w:t>精神饱满，言行文明，课堂管理严格，师生关系融洽</w:t>
            </w:r>
            <w:r>
              <w:rPr>
                <w:rFonts w:hint="eastAsia" w:ascii="仿宋" w:hAnsi="仿宋" w:eastAsia="仿宋"/>
                <w:szCs w:val="21"/>
                <w:highlight w:val="none"/>
              </w:rPr>
              <w:t>，耐心指导</w:t>
            </w:r>
            <w:r>
              <w:rPr>
                <w:rFonts w:hint="eastAsia" w:ascii="仿宋" w:hAnsi="仿宋" w:eastAsia="仿宋" w:cs="宋体"/>
                <w:w w:val="105"/>
                <w:sz w:val="20"/>
                <w:szCs w:val="20"/>
                <w:highlight w:val="none"/>
              </w:rPr>
              <w:t>。</w:t>
            </w:r>
          </w:p>
        </w:tc>
        <w:tc>
          <w:tcPr>
            <w:tcW w:w="577" w:type="dxa"/>
            <w:gridSpan w:val="2"/>
            <w:vAlign w:val="center"/>
          </w:tcPr>
          <w:p w14:paraId="11E3E90F">
            <w:pPr>
              <w:pStyle w:val="13"/>
              <w:rPr>
                <w:rFonts w:ascii="宋体" w:hAnsi="宋体" w:eastAsia="宋体" w:cs="宋体"/>
                <w:sz w:val="24"/>
                <w:highlight w:val="none"/>
              </w:rPr>
            </w:pPr>
          </w:p>
        </w:tc>
        <w:tc>
          <w:tcPr>
            <w:tcW w:w="623" w:type="dxa"/>
            <w:gridSpan w:val="2"/>
            <w:vAlign w:val="center"/>
          </w:tcPr>
          <w:p w14:paraId="6F709959">
            <w:pPr>
              <w:pStyle w:val="13"/>
              <w:rPr>
                <w:rFonts w:ascii="宋体" w:hAnsi="宋体" w:eastAsia="宋体" w:cs="宋体"/>
                <w:sz w:val="24"/>
                <w:highlight w:val="none"/>
              </w:rPr>
            </w:pPr>
          </w:p>
        </w:tc>
        <w:tc>
          <w:tcPr>
            <w:tcW w:w="653" w:type="dxa"/>
            <w:vAlign w:val="center"/>
          </w:tcPr>
          <w:p w14:paraId="4DB7CE50">
            <w:pPr>
              <w:pStyle w:val="13"/>
              <w:rPr>
                <w:rFonts w:ascii="宋体" w:hAnsi="宋体" w:eastAsia="宋体" w:cs="宋体"/>
                <w:sz w:val="24"/>
                <w:highlight w:val="none"/>
              </w:rPr>
            </w:pPr>
          </w:p>
        </w:tc>
        <w:tc>
          <w:tcPr>
            <w:tcW w:w="567" w:type="dxa"/>
            <w:vAlign w:val="center"/>
          </w:tcPr>
          <w:p w14:paraId="1F72AAF5">
            <w:pPr>
              <w:pStyle w:val="13"/>
              <w:rPr>
                <w:rFonts w:ascii="宋体" w:hAnsi="宋体" w:eastAsia="宋体" w:cs="宋体"/>
                <w:sz w:val="24"/>
                <w:highlight w:val="none"/>
              </w:rPr>
            </w:pPr>
          </w:p>
        </w:tc>
        <w:tc>
          <w:tcPr>
            <w:tcW w:w="604" w:type="dxa"/>
            <w:vAlign w:val="center"/>
          </w:tcPr>
          <w:p w14:paraId="0D152EF5">
            <w:pPr>
              <w:pStyle w:val="13"/>
              <w:rPr>
                <w:rFonts w:ascii="宋体" w:hAnsi="宋体" w:eastAsia="宋体" w:cs="宋体"/>
                <w:sz w:val="24"/>
                <w:highlight w:val="none"/>
              </w:rPr>
            </w:pPr>
          </w:p>
        </w:tc>
      </w:tr>
      <w:tr w14:paraId="16CE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Align w:val="center"/>
          </w:tcPr>
          <w:p w14:paraId="0B23EED8">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教学理念</w:t>
            </w:r>
          </w:p>
        </w:tc>
        <w:tc>
          <w:tcPr>
            <w:tcW w:w="5235" w:type="dxa"/>
            <w:gridSpan w:val="4"/>
            <w:vAlign w:val="center"/>
          </w:tcPr>
          <w:p w14:paraId="7C8E88B1">
            <w:pPr>
              <w:pStyle w:val="13"/>
              <w:spacing w:line="257" w:lineRule="exact"/>
              <w:ind w:left="88"/>
              <w:rPr>
                <w:rFonts w:ascii="仿宋" w:hAnsi="仿宋" w:eastAsia="仿宋"/>
                <w:sz w:val="20"/>
                <w:szCs w:val="20"/>
                <w:highlight w:val="none"/>
              </w:rPr>
            </w:pPr>
            <w:r>
              <w:rPr>
                <w:rFonts w:hint="eastAsia" w:ascii="仿宋" w:hAnsi="仿宋" w:eastAsia="仿宋"/>
                <w:sz w:val="20"/>
                <w:szCs w:val="20"/>
                <w:highlight w:val="none"/>
              </w:rPr>
              <w:t>3.理念先进，以“学”为中心，软硬能力并重，注重更新指导内容，努力将新标准、新工艺、新材料、 新技术、新设备等融于教学中，实践教学中注重培养学生团队、安全和环保意识。</w:t>
            </w:r>
          </w:p>
        </w:tc>
        <w:tc>
          <w:tcPr>
            <w:tcW w:w="577" w:type="dxa"/>
            <w:gridSpan w:val="2"/>
            <w:vAlign w:val="center"/>
          </w:tcPr>
          <w:p w14:paraId="031EEACC">
            <w:pPr>
              <w:pStyle w:val="13"/>
              <w:rPr>
                <w:rFonts w:ascii="宋体" w:hAnsi="宋体" w:eastAsia="宋体" w:cs="宋体"/>
                <w:sz w:val="24"/>
                <w:highlight w:val="none"/>
              </w:rPr>
            </w:pPr>
          </w:p>
        </w:tc>
        <w:tc>
          <w:tcPr>
            <w:tcW w:w="623" w:type="dxa"/>
            <w:gridSpan w:val="2"/>
            <w:vAlign w:val="center"/>
          </w:tcPr>
          <w:p w14:paraId="542252F9">
            <w:pPr>
              <w:pStyle w:val="13"/>
              <w:rPr>
                <w:rFonts w:ascii="宋体" w:hAnsi="宋体" w:eastAsia="宋体" w:cs="宋体"/>
                <w:sz w:val="24"/>
                <w:highlight w:val="none"/>
              </w:rPr>
            </w:pPr>
          </w:p>
        </w:tc>
        <w:tc>
          <w:tcPr>
            <w:tcW w:w="653" w:type="dxa"/>
            <w:vAlign w:val="center"/>
          </w:tcPr>
          <w:p w14:paraId="43D60382">
            <w:pPr>
              <w:pStyle w:val="13"/>
              <w:rPr>
                <w:rFonts w:ascii="宋体" w:hAnsi="宋体" w:eastAsia="宋体" w:cs="宋体"/>
                <w:sz w:val="24"/>
                <w:highlight w:val="none"/>
              </w:rPr>
            </w:pPr>
          </w:p>
        </w:tc>
        <w:tc>
          <w:tcPr>
            <w:tcW w:w="567" w:type="dxa"/>
            <w:vAlign w:val="center"/>
          </w:tcPr>
          <w:p w14:paraId="04517609">
            <w:pPr>
              <w:pStyle w:val="13"/>
              <w:rPr>
                <w:rFonts w:ascii="宋体" w:hAnsi="宋体" w:eastAsia="宋体" w:cs="宋体"/>
                <w:sz w:val="24"/>
                <w:highlight w:val="none"/>
              </w:rPr>
            </w:pPr>
          </w:p>
        </w:tc>
        <w:tc>
          <w:tcPr>
            <w:tcW w:w="604" w:type="dxa"/>
            <w:vAlign w:val="center"/>
          </w:tcPr>
          <w:p w14:paraId="4429E8A6">
            <w:pPr>
              <w:pStyle w:val="13"/>
              <w:rPr>
                <w:rFonts w:ascii="宋体" w:hAnsi="宋体" w:eastAsia="宋体" w:cs="宋体"/>
                <w:sz w:val="24"/>
                <w:highlight w:val="none"/>
              </w:rPr>
            </w:pPr>
          </w:p>
        </w:tc>
      </w:tr>
      <w:tr w14:paraId="2102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Align w:val="center"/>
          </w:tcPr>
          <w:p w14:paraId="1CDA4AE7">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教学准备</w:t>
            </w:r>
          </w:p>
        </w:tc>
        <w:tc>
          <w:tcPr>
            <w:tcW w:w="5235" w:type="dxa"/>
            <w:gridSpan w:val="4"/>
            <w:vAlign w:val="center"/>
          </w:tcPr>
          <w:p w14:paraId="7D7843A6">
            <w:pPr>
              <w:pStyle w:val="13"/>
              <w:spacing w:line="257" w:lineRule="exact"/>
              <w:ind w:left="88"/>
              <w:rPr>
                <w:rFonts w:ascii="仿宋" w:hAnsi="仿宋" w:eastAsia="仿宋"/>
                <w:szCs w:val="21"/>
                <w:highlight w:val="none"/>
              </w:rPr>
            </w:pPr>
            <w:r>
              <w:rPr>
                <w:rFonts w:hint="eastAsia" w:ascii="仿宋" w:hAnsi="仿宋" w:eastAsia="仿宋"/>
                <w:szCs w:val="21"/>
                <w:highlight w:val="none"/>
              </w:rPr>
              <w:t>4.场地设备素材等准备到位；教材、指导书或任务书等齐全、优质，师生使用效果好。</w:t>
            </w:r>
          </w:p>
        </w:tc>
        <w:tc>
          <w:tcPr>
            <w:tcW w:w="577" w:type="dxa"/>
            <w:gridSpan w:val="2"/>
            <w:vAlign w:val="center"/>
          </w:tcPr>
          <w:p w14:paraId="09C83F4E">
            <w:pPr>
              <w:pStyle w:val="13"/>
              <w:rPr>
                <w:rFonts w:ascii="宋体" w:hAnsi="宋体" w:eastAsia="宋体" w:cs="宋体"/>
                <w:sz w:val="24"/>
                <w:highlight w:val="none"/>
              </w:rPr>
            </w:pPr>
          </w:p>
        </w:tc>
        <w:tc>
          <w:tcPr>
            <w:tcW w:w="623" w:type="dxa"/>
            <w:gridSpan w:val="2"/>
            <w:vAlign w:val="center"/>
          </w:tcPr>
          <w:p w14:paraId="62313A86">
            <w:pPr>
              <w:pStyle w:val="13"/>
              <w:rPr>
                <w:rFonts w:ascii="宋体" w:hAnsi="宋体" w:eastAsia="宋体" w:cs="宋体"/>
                <w:sz w:val="24"/>
                <w:highlight w:val="none"/>
              </w:rPr>
            </w:pPr>
          </w:p>
        </w:tc>
        <w:tc>
          <w:tcPr>
            <w:tcW w:w="653" w:type="dxa"/>
            <w:vAlign w:val="center"/>
          </w:tcPr>
          <w:p w14:paraId="159F0072">
            <w:pPr>
              <w:pStyle w:val="13"/>
              <w:rPr>
                <w:rFonts w:ascii="宋体" w:hAnsi="宋体" w:eastAsia="宋体" w:cs="宋体"/>
                <w:sz w:val="24"/>
                <w:highlight w:val="none"/>
              </w:rPr>
            </w:pPr>
          </w:p>
        </w:tc>
        <w:tc>
          <w:tcPr>
            <w:tcW w:w="567" w:type="dxa"/>
            <w:vAlign w:val="center"/>
          </w:tcPr>
          <w:p w14:paraId="0FE0E01F">
            <w:pPr>
              <w:pStyle w:val="13"/>
              <w:rPr>
                <w:rFonts w:ascii="宋体" w:hAnsi="宋体" w:eastAsia="宋体" w:cs="宋体"/>
                <w:sz w:val="24"/>
                <w:highlight w:val="none"/>
              </w:rPr>
            </w:pPr>
          </w:p>
        </w:tc>
        <w:tc>
          <w:tcPr>
            <w:tcW w:w="604" w:type="dxa"/>
            <w:vAlign w:val="center"/>
          </w:tcPr>
          <w:p w14:paraId="4102BC69">
            <w:pPr>
              <w:pStyle w:val="13"/>
              <w:rPr>
                <w:rFonts w:ascii="宋体" w:hAnsi="宋体" w:eastAsia="宋体" w:cs="宋体"/>
                <w:sz w:val="24"/>
                <w:highlight w:val="none"/>
              </w:rPr>
            </w:pPr>
          </w:p>
        </w:tc>
      </w:tr>
      <w:tr w14:paraId="56A0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restart"/>
            <w:vAlign w:val="center"/>
          </w:tcPr>
          <w:p w14:paraId="04D866EA">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组织设计</w:t>
            </w:r>
          </w:p>
        </w:tc>
        <w:tc>
          <w:tcPr>
            <w:tcW w:w="5235" w:type="dxa"/>
            <w:gridSpan w:val="4"/>
            <w:vAlign w:val="center"/>
          </w:tcPr>
          <w:p w14:paraId="7CF0D939">
            <w:pPr>
              <w:pStyle w:val="13"/>
              <w:spacing w:line="257" w:lineRule="exact"/>
              <w:ind w:left="88"/>
              <w:rPr>
                <w:rFonts w:ascii="仿宋" w:hAnsi="仿宋" w:eastAsia="仿宋"/>
                <w:szCs w:val="21"/>
                <w:highlight w:val="none"/>
              </w:rPr>
            </w:pPr>
            <w:r>
              <w:rPr>
                <w:rFonts w:hint="eastAsia" w:ascii="仿宋" w:hAnsi="仿宋" w:eastAsia="仿宋"/>
                <w:szCs w:val="21"/>
                <w:highlight w:val="none"/>
              </w:rPr>
              <w:t>5.实践教学知识成体系，重点突出；内容丰富，教学任务饱满，时间安排合理，确保半天为一个教学单元的时间要求；</w:t>
            </w:r>
          </w:p>
        </w:tc>
        <w:tc>
          <w:tcPr>
            <w:tcW w:w="577" w:type="dxa"/>
            <w:gridSpan w:val="2"/>
            <w:vAlign w:val="center"/>
          </w:tcPr>
          <w:p w14:paraId="3ECA6514">
            <w:pPr>
              <w:pStyle w:val="13"/>
              <w:rPr>
                <w:rFonts w:ascii="宋体" w:hAnsi="宋体" w:eastAsia="宋体" w:cs="宋体"/>
                <w:sz w:val="24"/>
                <w:highlight w:val="none"/>
              </w:rPr>
            </w:pPr>
          </w:p>
        </w:tc>
        <w:tc>
          <w:tcPr>
            <w:tcW w:w="623" w:type="dxa"/>
            <w:gridSpan w:val="2"/>
            <w:vAlign w:val="center"/>
          </w:tcPr>
          <w:p w14:paraId="75949664">
            <w:pPr>
              <w:pStyle w:val="13"/>
              <w:rPr>
                <w:rFonts w:ascii="宋体" w:hAnsi="宋体" w:eastAsia="宋体" w:cs="宋体"/>
                <w:sz w:val="24"/>
                <w:highlight w:val="none"/>
              </w:rPr>
            </w:pPr>
          </w:p>
        </w:tc>
        <w:tc>
          <w:tcPr>
            <w:tcW w:w="653" w:type="dxa"/>
            <w:vAlign w:val="center"/>
          </w:tcPr>
          <w:p w14:paraId="605A6A45">
            <w:pPr>
              <w:pStyle w:val="13"/>
              <w:rPr>
                <w:rFonts w:ascii="宋体" w:hAnsi="宋体" w:eastAsia="宋体" w:cs="宋体"/>
                <w:sz w:val="24"/>
                <w:highlight w:val="none"/>
              </w:rPr>
            </w:pPr>
          </w:p>
        </w:tc>
        <w:tc>
          <w:tcPr>
            <w:tcW w:w="567" w:type="dxa"/>
            <w:vAlign w:val="center"/>
          </w:tcPr>
          <w:p w14:paraId="07ABC14C">
            <w:pPr>
              <w:pStyle w:val="13"/>
              <w:rPr>
                <w:rFonts w:ascii="宋体" w:hAnsi="宋体" w:eastAsia="宋体" w:cs="宋体"/>
                <w:sz w:val="24"/>
                <w:highlight w:val="none"/>
              </w:rPr>
            </w:pPr>
          </w:p>
        </w:tc>
        <w:tc>
          <w:tcPr>
            <w:tcW w:w="604" w:type="dxa"/>
            <w:vAlign w:val="center"/>
          </w:tcPr>
          <w:p w14:paraId="6323271F">
            <w:pPr>
              <w:pStyle w:val="13"/>
              <w:rPr>
                <w:rFonts w:ascii="宋体" w:hAnsi="宋体" w:eastAsia="宋体" w:cs="宋体"/>
                <w:sz w:val="24"/>
                <w:highlight w:val="none"/>
              </w:rPr>
            </w:pPr>
          </w:p>
        </w:tc>
      </w:tr>
      <w:tr w14:paraId="320F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continue"/>
            <w:vAlign w:val="center"/>
          </w:tcPr>
          <w:p w14:paraId="6EC1210F">
            <w:pPr>
              <w:pStyle w:val="13"/>
              <w:spacing w:before="116"/>
              <w:ind w:left="88"/>
              <w:jc w:val="center"/>
              <w:rPr>
                <w:rFonts w:ascii="仿宋" w:hAnsi="仿宋" w:eastAsia="仿宋"/>
                <w:b/>
                <w:w w:val="105"/>
                <w:sz w:val="24"/>
                <w:highlight w:val="none"/>
              </w:rPr>
            </w:pPr>
          </w:p>
        </w:tc>
        <w:tc>
          <w:tcPr>
            <w:tcW w:w="5235" w:type="dxa"/>
            <w:gridSpan w:val="4"/>
            <w:vAlign w:val="center"/>
          </w:tcPr>
          <w:p w14:paraId="021E3CF5">
            <w:pPr>
              <w:pStyle w:val="13"/>
              <w:spacing w:line="257" w:lineRule="exact"/>
              <w:ind w:left="88"/>
              <w:rPr>
                <w:rFonts w:ascii="仿宋" w:hAnsi="仿宋" w:eastAsia="仿宋"/>
                <w:highlight w:val="none"/>
              </w:rPr>
            </w:pPr>
            <w:r>
              <w:rPr>
                <w:rFonts w:hint="eastAsia" w:ascii="仿宋" w:hAnsi="仿宋" w:eastAsia="仿宋"/>
                <w:highlight w:val="none"/>
              </w:rPr>
              <w:t>6.生师数配比合理（原则上一个实践教学班学生不超过一个自然班人数），指导教师数满足学生个体指导要求，指导到位、管理到位。</w:t>
            </w:r>
          </w:p>
        </w:tc>
        <w:tc>
          <w:tcPr>
            <w:tcW w:w="577" w:type="dxa"/>
            <w:gridSpan w:val="2"/>
            <w:vAlign w:val="center"/>
          </w:tcPr>
          <w:p w14:paraId="5D1523E5">
            <w:pPr>
              <w:pStyle w:val="13"/>
              <w:rPr>
                <w:rFonts w:ascii="宋体" w:hAnsi="宋体" w:eastAsia="宋体" w:cs="宋体"/>
                <w:sz w:val="24"/>
                <w:highlight w:val="none"/>
              </w:rPr>
            </w:pPr>
          </w:p>
        </w:tc>
        <w:tc>
          <w:tcPr>
            <w:tcW w:w="623" w:type="dxa"/>
            <w:gridSpan w:val="2"/>
            <w:vAlign w:val="center"/>
          </w:tcPr>
          <w:p w14:paraId="0F0EFE6F">
            <w:pPr>
              <w:pStyle w:val="13"/>
              <w:rPr>
                <w:rFonts w:ascii="宋体" w:hAnsi="宋体" w:eastAsia="宋体" w:cs="宋体"/>
                <w:sz w:val="24"/>
                <w:highlight w:val="none"/>
              </w:rPr>
            </w:pPr>
          </w:p>
        </w:tc>
        <w:tc>
          <w:tcPr>
            <w:tcW w:w="653" w:type="dxa"/>
            <w:vAlign w:val="center"/>
          </w:tcPr>
          <w:p w14:paraId="4D43A491">
            <w:pPr>
              <w:pStyle w:val="13"/>
              <w:rPr>
                <w:rFonts w:ascii="宋体" w:hAnsi="宋体" w:eastAsia="宋体" w:cs="宋体"/>
                <w:sz w:val="24"/>
                <w:highlight w:val="none"/>
              </w:rPr>
            </w:pPr>
          </w:p>
        </w:tc>
        <w:tc>
          <w:tcPr>
            <w:tcW w:w="567" w:type="dxa"/>
            <w:vAlign w:val="center"/>
          </w:tcPr>
          <w:p w14:paraId="370D2A04">
            <w:pPr>
              <w:pStyle w:val="13"/>
              <w:rPr>
                <w:rFonts w:ascii="宋体" w:hAnsi="宋体" w:eastAsia="宋体" w:cs="宋体"/>
                <w:sz w:val="24"/>
                <w:highlight w:val="none"/>
              </w:rPr>
            </w:pPr>
          </w:p>
        </w:tc>
        <w:tc>
          <w:tcPr>
            <w:tcW w:w="604" w:type="dxa"/>
            <w:vAlign w:val="center"/>
          </w:tcPr>
          <w:p w14:paraId="0F119F0B">
            <w:pPr>
              <w:pStyle w:val="13"/>
              <w:rPr>
                <w:rFonts w:ascii="宋体" w:hAnsi="宋体" w:eastAsia="宋体" w:cs="宋体"/>
                <w:sz w:val="24"/>
                <w:highlight w:val="none"/>
              </w:rPr>
            </w:pPr>
          </w:p>
        </w:tc>
      </w:tr>
      <w:tr w14:paraId="68E12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restart"/>
            <w:vAlign w:val="center"/>
          </w:tcPr>
          <w:p w14:paraId="07D86A3D">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教学方法</w:t>
            </w:r>
          </w:p>
        </w:tc>
        <w:tc>
          <w:tcPr>
            <w:tcW w:w="5235" w:type="dxa"/>
            <w:gridSpan w:val="4"/>
            <w:vAlign w:val="center"/>
          </w:tcPr>
          <w:p w14:paraId="147051D9">
            <w:pPr>
              <w:pStyle w:val="13"/>
              <w:spacing w:line="257" w:lineRule="exact"/>
              <w:ind w:left="88"/>
              <w:rPr>
                <w:rFonts w:ascii="仿宋" w:hAnsi="仿宋" w:eastAsia="仿宋"/>
                <w:highlight w:val="none"/>
              </w:rPr>
            </w:pPr>
            <w:r>
              <w:rPr>
                <w:rFonts w:hint="eastAsia" w:ascii="仿宋" w:hAnsi="仿宋" w:eastAsia="仿宋"/>
                <w:highlight w:val="none"/>
              </w:rPr>
              <w:t>7.指导教师熟知实验过程，讲解正确清楚，操作规范；</w:t>
            </w:r>
          </w:p>
        </w:tc>
        <w:tc>
          <w:tcPr>
            <w:tcW w:w="577" w:type="dxa"/>
            <w:gridSpan w:val="2"/>
            <w:vAlign w:val="center"/>
          </w:tcPr>
          <w:p w14:paraId="3400A156">
            <w:pPr>
              <w:pStyle w:val="13"/>
              <w:rPr>
                <w:rFonts w:ascii="宋体" w:hAnsi="宋体" w:eastAsia="宋体" w:cs="宋体"/>
                <w:sz w:val="24"/>
                <w:highlight w:val="none"/>
              </w:rPr>
            </w:pPr>
          </w:p>
        </w:tc>
        <w:tc>
          <w:tcPr>
            <w:tcW w:w="623" w:type="dxa"/>
            <w:gridSpan w:val="2"/>
            <w:vAlign w:val="center"/>
          </w:tcPr>
          <w:p w14:paraId="173A403A">
            <w:pPr>
              <w:pStyle w:val="13"/>
              <w:rPr>
                <w:rFonts w:ascii="宋体" w:hAnsi="宋体" w:eastAsia="宋体" w:cs="宋体"/>
                <w:sz w:val="24"/>
                <w:highlight w:val="none"/>
              </w:rPr>
            </w:pPr>
          </w:p>
        </w:tc>
        <w:tc>
          <w:tcPr>
            <w:tcW w:w="653" w:type="dxa"/>
            <w:vAlign w:val="center"/>
          </w:tcPr>
          <w:p w14:paraId="30BEBEB3">
            <w:pPr>
              <w:pStyle w:val="13"/>
              <w:rPr>
                <w:rFonts w:ascii="宋体" w:hAnsi="宋体" w:eastAsia="宋体" w:cs="宋体"/>
                <w:sz w:val="24"/>
                <w:highlight w:val="none"/>
              </w:rPr>
            </w:pPr>
          </w:p>
        </w:tc>
        <w:tc>
          <w:tcPr>
            <w:tcW w:w="567" w:type="dxa"/>
            <w:vAlign w:val="center"/>
          </w:tcPr>
          <w:p w14:paraId="20A69366">
            <w:pPr>
              <w:pStyle w:val="13"/>
              <w:rPr>
                <w:rFonts w:ascii="宋体" w:hAnsi="宋体" w:eastAsia="宋体" w:cs="宋体"/>
                <w:sz w:val="24"/>
                <w:highlight w:val="none"/>
              </w:rPr>
            </w:pPr>
          </w:p>
        </w:tc>
        <w:tc>
          <w:tcPr>
            <w:tcW w:w="604" w:type="dxa"/>
            <w:vAlign w:val="center"/>
          </w:tcPr>
          <w:p w14:paraId="317176A3">
            <w:pPr>
              <w:pStyle w:val="13"/>
              <w:rPr>
                <w:rFonts w:ascii="宋体" w:hAnsi="宋体" w:eastAsia="宋体" w:cs="宋体"/>
                <w:sz w:val="24"/>
                <w:highlight w:val="none"/>
              </w:rPr>
            </w:pPr>
          </w:p>
        </w:tc>
      </w:tr>
      <w:tr w14:paraId="125D5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continue"/>
            <w:vAlign w:val="center"/>
          </w:tcPr>
          <w:p w14:paraId="20F294C7">
            <w:pPr>
              <w:pStyle w:val="13"/>
              <w:spacing w:before="116"/>
              <w:ind w:left="88"/>
              <w:jc w:val="center"/>
              <w:rPr>
                <w:rFonts w:ascii="仿宋" w:hAnsi="仿宋" w:eastAsia="仿宋"/>
                <w:b/>
                <w:w w:val="105"/>
                <w:sz w:val="24"/>
                <w:highlight w:val="none"/>
              </w:rPr>
            </w:pPr>
          </w:p>
        </w:tc>
        <w:tc>
          <w:tcPr>
            <w:tcW w:w="5235" w:type="dxa"/>
            <w:gridSpan w:val="4"/>
            <w:vAlign w:val="center"/>
          </w:tcPr>
          <w:p w14:paraId="154250F7">
            <w:pPr>
              <w:pStyle w:val="13"/>
              <w:spacing w:line="257" w:lineRule="exact"/>
              <w:ind w:left="88"/>
              <w:rPr>
                <w:rFonts w:ascii="仿宋" w:hAnsi="仿宋" w:eastAsia="仿宋"/>
                <w:szCs w:val="21"/>
                <w:highlight w:val="none"/>
              </w:rPr>
            </w:pPr>
            <w:r>
              <w:rPr>
                <w:rFonts w:hint="eastAsia" w:ascii="仿宋" w:hAnsi="仿宋" w:eastAsia="仿宋"/>
                <w:szCs w:val="21"/>
                <w:highlight w:val="none"/>
              </w:rPr>
              <w:t>8.教学方法科学多样，</w:t>
            </w:r>
            <w:r>
              <w:rPr>
                <w:rFonts w:hint="eastAsia" w:ascii="仿宋" w:hAnsi="仿宋" w:eastAsia="仿宋"/>
                <w:highlight w:val="none"/>
              </w:rPr>
              <w:t>能将理论与实践融会贯通，</w:t>
            </w:r>
            <w:r>
              <w:rPr>
                <w:rFonts w:hint="eastAsia" w:ascii="仿宋" w:hAnsi="仿宋" w:eastAsia="仿宋"/>
                <w:szCs w:val="21"/>
                <w:highlight w:val="none"/>
              </w:rPr>
              <w:t>重视学生动手能力、批判思维、自主学习等综合能力的培养。</w:t>
            </w:r>
          </w:p>
        </w:tc>
        <w:tc>
          <w:tcPr>
            <w:tcW w:w="577" w:type="dxa"/>
            <w:gridSpan w:val="2"/>
            <w:vAlign w:val="center"/>
          </w:tcPr>
          <w:p w14:paraId="2C28CFD3">
            <w:pPr>
              <w:pStyle w:val="13"/>
              <w:rPr>
                <w:rFonts w:ascii="宋体" w:hAnsi="宋体" w:eastAsia="宋体" w:cs="宋体"/>
                <w:sz w:val="24"/>
                <w:highlight w:val="none"/>
              </w:rPr>
            </w:pPr>
          </w:p>
        </w:tc>
        <w:tc>
          <w:tcPr>
            <w:tcW w:w="623" w:type="dxa"/>
            <w:gridSpan w:val="2"/>
            <w:vAlign w:val="center"/>
          </w:tcPr>
          <w:p w14:paraId="34B99F0E">
            <w:pPr>
              <w:pStyle w:val="13"/>
              <w:rPr>
                <w:rFonts w:ascii="宋体" w:hAnsi="宋体" w:eastAsia="宋体" w:cs="宋体"/>
                <w:sz w:val="24"/>
                <w:highlight w:val="none"/>
              </w:rPr>
            </w:pPr>
          </w:p>
        </w:tc>
        <w:tc>
          <w:tcPr>
            <w:tcW w:w="653" w:type="dxa"/>
            <w:vAlign w:val="center"/>
          </w:tcPr>
          <w:p w14:paraId="5017A7EA">
            <w:pPr>
              <w:pStyle w:val="13"/>
              <w:rPr>
                <w:rFonts w:ascii="宋体" w:hAnsi="宋体" w:eastAsia="宋体" w:cs="宋体"/>
                <w:sz w:val="24"/>
                <w:highlight w:val="none"/>
              </w:rPr>
            </w:pPr>
          </w:p>
        </w:tc>
        <w:tc>
          <w:tcPr>
            <w:tcW w:w="567" w:type="dxa"/>
            <w:vAlign w:val="center"/>
          </w:tcPr>
          <w:p w14:paraId="36918EF4">
            <w:pPr>
              <w:pStyle w:val="13"/>
              <w:rPr>
                <w:rFonts w:ascii="宋体" w:hAnsi="宋体" w:eastAsia="宋体" w:cs="宋体"/>
                <w:sz w:val="24"/>
                <w:highlight w:val="none"/>
              </w:rPr>
            </w:pPr>
          </w:p>
        </w:tc>
        <w:tc>
          <w:tcPr>
            <w:tcW w:w="604" w:type="dxa"/>
            <w:vAlign w:val="center"/>
          </w:tcPr>
          <w:p w14:paraId="09260368">
            <w:pPr>
              <w:pStyle w:val="13"/>
              <w:rPr>
                <w:rFonts w:ascii="宋体" w:hAnsi="宋体" w:eastAsia="宋体" w:cs="宋体"/>
                <w:sz w:val="24"/>
                <w:highlight w:val="none"/>
              </w:rPr>
            </w:pPr>
          </w:p>
        </w:tc>
      </w:tr>
      <w:tr w14:paraId="70FD9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restart"/>
            <w:vAlign w:val="center"/>
          </w:tcPr>
          <w:p w14:paraId="2284DE30">
            <w:pPr>
              <w:pStyle w:val="13"/>
              <w:spacing w:before="116"/>
              <w:ind w:left="88"/>
              <w:jc w:val="center"/>
              <w:rPr>
                <w:rFonts w:ascii="仿宋" w:hAnsi="仿宋" w:eastAsia="仿宋"/>
                <w:b/>
                <w:w w:val="105"/>
                <w:sz w:val="24"/>
                <w:highlight w:val="none"/>
              </w:rPr>
            </w:pPr>
            <w:r>
              <w:rPr>
                <w:rFonts w:hint="eastAsia" w:ascii="仿宋" w:hAnsi="仿宋" w:eastAsia="仿宋"/>
                <w:b/>
                <w:w w:val="105"/>
                <w:sz w:val="24"/>
                <w:highlight w:val="none"/>
              </w:rPr>
              <w:t>学习效果</w:t>
            </w:r>
          </w:p>
        </w:tc>
        <w:tc>
          <w:tcPr>
            <w:tcW w:w="5235" w:type="dxa"/>
            <w:gridSpan w:val="4"/>
            <w:vAlign w:val="center"/>
          </w:tcPr>
          <w:p w14:paraId="5E4C8DE9">
            <w:pPr>
              <w:pStyle w:val="13"/>
              <w:spacing w:line="257" w:lineRule="exact"/>
              <w:ind w:left="88"/>
              <w:rPr>
                <w:rFonts w:ascii="仿宋" w:hAnsi="仿宋" w:eastAsia="仿宋"/>
                <w:szCs w:val="21"/>
                <w:highlight w:val="none"/>
              </w:rPr>
            </w:pPr>
            <w:r>
              <w:rPr>
                <w:rFonts w:hint="eastAsia" w:ascii="仿宋" w:hAnsi="仿宋" w:eastAsia="仿宋"/>
                <w:szCs w:val="21"/>
                <w:highlight w:val="none"/>
              </w:rPr>
              <w:t>9.教师严格管理，学生到课率高、纪律好，听讲认真、积极思考，主动与老师交流互动；</w:t>
            </w:r>
          </w:p>
        </w:tc>
        <w:tc>
          <w:tcPr>
            <w:tcW w:w="577" w:type="dxa"/>
            <w:gridSpan w:val="2"/>
            <w:vAlign w:val="center"/>
          </w:tcPr>
          <w:p w14:paraId="39ECFF82">
            <w:pPr>
              <w:pStyle w:val="13"/>
              <w:rPr>
                <w:rFonts w:ascii="宋体" w:hAnsi="宋体" w:eastAsia="宋体" w:cs="宋体"/>
                <w:sz w:val="24"/>
                <w:highlight w:val="none"/>
              </w:rPr>
            </w:pPr>
          </w:p>
        </w:tc>
        <w:tc>
          <w:tcPr>
            <w:tcW w:w="623" w:type="dxa"/>
            <w:gridSpan w:val="2"/>
            <w:vAlign w:val="center"/>
          </w:tcPr>
          <w:p w14:paraId="5412EC3A">
            <w:pPr>
              <w:pStyle w:val="13"/>
              <w:rPr>
                <w:rFonts w:ascii="宋体" w:hAnsi="宋体" w:eastAsia="宋体" w:cs="宋体"/>
                <w:sz w:val="24"/>
                <w:highlight w:val="none"/>
              </w:rPr>
            </w:pPr>
          </w:p>
        </w:tc>
        <w:tc>
          <w:tcPr>
            <w:tcW w:w="653" w:type="dxa"/>
            <w:vAlign w:val="center"/>
          </w:tcPr>
          <w:p w14:paraId="74FD4A47">
            <w:pPr>
              <w:pStyle w:val="13"/>
              <w:rPr>
                <w:rFonts w:ascii="宋体" w:hAnsi="宋体" w:eastAsia="宋体" w:cs="宋体"/>
                <w:sz w:val="24"/>
                <w:highlight w:val="none"/>
              </w:rPr>
            </w:pPr>
          </w:p>
        </w:tc>
        <w:tc>
          <w:tcPr>
            <w:tcW w:w="567" w:type="dxa"/>
            <w:vAlign w:val="center"/>
          </w:tcPr>
          <w:p w14:paraId="3417847F">
            <w:pPr>
              <w:pStyle w:val="13"/>
              <w:rPr>
                <w:rFonts w:ascii="宋体" w:hAnsi="宋体" w:eastAsia="宋体" w:cs="宋体"/>
                <w:sz w:val="24"/>
                <w:highlight w:val="none"/>
              </w:rPr>
            </w:pPr>
          </w:p>
        </w:tc>
        <w:tc>
          <w:tcPr>
            <w:tcW w:w="604" w:type="dxa"/>
            <w:vAlign w:val="center"/>
          </w:tcPr>
          <w:p w14:paraId="0542DBF9">
            <w:pPr>
              <w:pStyle w:val="13"/>
              <w:rPr>
                <w:rFonts w:ascii="宋体" w:hAnsi="宋体" w:eastAsia="宋体" w:cs="宋体"/>
                <w:sz w:val="24"/>
                <w:highlight w:val="none"/>
              </w:rPr>
            </w:pPr>
          </w:p>
        </w:tc>
      </w:tr>
      <w:tr w14:paraId="75CF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234" w:type="dxa"/>
            <w:vMerge w:val="continue"/>
            <w:vAlign w:val="center"/>
          </w:tcPr>
          <w:p w14:paraId="4CCF376A">
            <w:pPr>
              <w:pStyle w:val="13"/>
              <w:spacing w:before="116"/>
              <w:ind w:left="88"/>
              <w:jc w:val="center"/>
              <w:rPr>
                <w:rFonts w:ascii="仿宋" w:hAnsi="仿宋" w:eastAsia="仿宋"/>
                <w:w w:val="105"/>
                <w:sz w:val="24"/>
                <w:highlight w:val="none"/>
              </w:rPr>
            </w:pPr>
          </w:p>
        </w:tc>
        <w:tc>
          <w:tcPr>
            <w:tcW w:w="5235" w:type="dxa"/>
            <w:gridSpan w:val="4"/>
            <w:vAlign w:val="center"/>
          </w:tcPr>
          <w:p w14:paraId="448DC9C7">
            <w:pPr>
              <w:adjustRightInd w:val="0"/>
              <w:snapToGrid w:val="0"/>
              <w:rPr>
                <w:rFonts w:ascii="仿宋_GB2312" w:hAnsi="仿宋_GB2312" w:eastAsia="仿宋_GB2312"/>
                <w:sz w:val="18"/>
                <w:szCs w:val="18"/>
                <w:highlight w:val="none"/>
              </w:rPr>
            </w:pPr>
            <w:r>
              <w:rPr>
                <w:rFonts w:hint="eastAsia" w:ascii="仿宋" w:hAnsi="仿宋" w:eastAsia="仿宋"/>
                <w:szCs w:val="21"/>
                <w:highlight w:val="none"/>
              </w:rPr>
              <w:t>10.学生对实践项目原理、内容、目的</w:t>
            </w:r>
            <w:r>
              <w:rPr>
                <w:rFonts w:ascii="仿宋" w:hAnsi="仿宋" w:eastAsia="仿宋"/>
                <w:szCs w:val="21"/>
                <w:highlight w:val="none"/>
              </w:rPr>
              <w:t>及注意事项</w:t>
            </w:r>
            <w:r>
              <w:rPr>
                <w:rFonts w:hint="eastAsia" w:ascii="仿宋" w:hAnsi="仿宋" w:eastAsia="仿宋"/>
                <w:szCs w:val="21"/>
                <w:highlight w:val="none"/>
              </w:rPr>
              <w:t>有完整的了解，能独立（合作）、规范的完成规定的实践项目。</w:t>
            </w:r>
          </w:p>
        </w:tc>
        <w:tc>
          <w:tcPr>
            <w:tcW w:w="577" w:type="dxa"/>
            <w:gridSpan w:val="2"/>
            <w:vAlign w:val="center"/>
          </w:tcPr>
          <w:p w14:paraId="0E82C331">
            <w:pPr>
              <w:pStyle w:val="13"/>
              <w:rPr>
                <w:rFonts w:ascii="宋体" w:hAnsi="宋体" w:eastAsia="宋体" w:cs="宋体"/>
                <w:sz w:val="24"/>
                <w:highlight w:val="none"/>
              </w:rPr>
            </w:pPr>
          </w:p>
        </w:tc>
        <w:tc>
          <w:tcPr>
            <w:tcW w:w="623" w:type="dxa"/>
            <w:gridSpan w:val="2"/>
            <w:vAlign w:val="center"/>
          </w:tcPr>
          <w:p w14:paraId="4986F7DB">
            <w:pPr>
              <w:pStyle w:val="13"/>
              <w:rPr>
                <w:rFonts w:ascii="宋体" w:hAnsi="宋体" w:eastAsia="宋体" w:cs="宋体"/>
                <w:sz w:val="24"/>
                <w:highlight w:val="none"/>
              </w:rPr>
            </w:pPr>
          </w:p>
        </w:tc>
        <w:tc>
          <w:tcPr>
            <w:tcW w:w="653" w:type="dxa"/>
            <w:vAlign w:val="center"/>
          </w:tcPr>
          <w:p w14:paraId="59DF6A38">
            <w:pPr>
              <w:pStyle w:val="13"/>
              <w:rPr>
                <w:rFonts w:ascii="宋体" w:hAnsi="宋体" w:eastAsia="宋体" w:cs="宋体"/>
                <w:sz w:val="24"/>
                <w:highlight w:val="none"/>
              </w:rPr>
            </w:pPr>
          </w:p>
        </w:tc>
        <w:tc>
          <w:tcPr>
            <w:tcW w:w="567" w:type="dxa"/>
            <w:vAlign w:val="center"/>
          </w:tcPr>
          <w:p w14:paraId="6AFAC221">
            <w:pPr>
              <w:pStyle w:val="13"/>
              <w:rPr>
                <w:rFonts w:ascii="宋体" w:hAnsi="宋体" w:eastAsia="宋体" w:cs="宋体"/>
                <w:sz w:val="24"/>
                <w:highlight w:val="none"/>
              </w:rPr>
            </w:pPr>
          </w:p>
        </w:tc>
        <w:tc>
          <w:tcPr>
            <w:tcW w:w="604" w:type="dxa"/>
            <w:vAlign w:val="center"/>
          </w:tcPr>
          <w:p w14:paraId="30F65963">
            <w:pPr>
              <w:pStyle w:val="13"/>
              <w:rPr>
                <w:rFonts w:ascii="宋体" w:hAnsi="宋体" w:eastAsia="宋体" w:cs="宋体"/>
                <w:sz w:val="24"/>
                <w:highlight w:val="none"/>
              </w:rPr>
            </w:pPr>
          </w:p>
        </w:tc>
      </w:tr>
      <w:tr w14:paraId="4C54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469" w:type="dxa"/>
            <w:gridSpan w:val="5"/>
            <w:vAlign w:val="center"/>
          </w:tcPr>
          <w:p w14:paraId="43B4D9CA">
            <w:pPr>
              <w:rPr>
                <w:rFonts w:asciiTheme="minorEastAsia" w:hAnsiTheme="minorEastAsia"/>
                <w:b/>
                <w:highlight w:val="none"/>
              </w:rPr>
            </w:pPr>
            <w:r>
              <w:rPr>
                <w:rFonts w:hint="eastAsia" w:ascii="宋体" w:eastAsia="宋体"/>
                <w:b/>
                <w:sz w:val="23"/>
                <w:highlight w:val="none"/>
              </w:rPr>
              <w:t>总体评价：</w:t>
            </w:r>
            <w:r>
              <w:rPr>
                <w:rFonts w:hint="eastAsia" w:ascii="仿宋_GB2312" w:hAnsi="仿宋_GB2312" w:eastAsia="仿宋_GB2312"/>
                <w:szCs w:val="21"/>
                <w:highlight w:val="none"/>
              </w:rPr>
              <w:t>□</w:t>
            </w:r>
            <w:r>
              <w:rPr>
                <w:rFonts w:hint="eastAsia" w:ascii="仿宋_GB2312" w:hAnsi="仿宋_GB2312" w:eastAsia="仿宋_GB2312"/>
                <w:highlight w:val="none"/>
              </w:rPr>
              <w:t>优</w:t>
            </w:r>
            <w:r>
              <w:rPr>
                <w:rFonts w:hint="eastAsia" w:ascii="仿宋_GB2312" w:hAnsi="仿宋_GB2312" w:eastAsia="仿宋_GB2312"/>
                <w:sz w:val="16"/>
                <w:szCs w:val="16"/>
                <w:highlight w:val="none"/>
              </w:rPr>
              <w:t>（100-90）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良</w:t>
            </w:r>
            <w:r>
              <w:rPr>
                <w:rFonts w:hint="eastAsia" w:ascii="仿宋_GB2312" w:hAnsi="仿宋_GB2312" w:eastAsia="仿宋_GB2312"/>
                <w:sz w:val="16"/>
                <w:szCs w:val="16"/>
                <w:highlight w:val="none"/>
              </w:rPr>
              <w:t>（89-80）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中</w:t>
            </w:r>
            <w:r>
              <w:rPr>
                <w:rFonts w:hint="eastAsia" w:ascii="仿宋_GB2312" w:hAnsi="仿宋_GB2312" w:eastAsia="仿宋_GB2312"/>
                <w:sz w:val="16"/>
                <w:szCs w:val="16"/>
                <w:highlight w:val="none"/>
              </w:rPr>
              <w:t>（79-70）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及格</w:t>
            </w:r>
            <w:r>
              <w:rPr>
                <w:rFonts w:hint="eastAsia" w:ascii="仿宋_GB2312" w:hAnsi="仿宋_GB2312" w:eastAsia="仿宋_GB2312"/>
                <w:sz w:val="16"/>
                <w:szCs w:val="16"/>
                <w:highlight w:val="none"/>
              </w:rPr>
              <w:t>（69-60）</w:t>
            </w:r>
            <w:r>
              <w:rPr>
                <w:rFonts w:hint="eastAsia" w:ascii="仿宋_GB2312" w:hAnsi="仿宋_GB2312" w:eastAsia="仿宋_GB2312"/>
                <w:highlight w:val="none"/>
              </w:rPr>
              <w:t xml:space="preserve"> </w:t>
            </w:r>
            <w:r>
              <w:rPr>
                <w:rFonts w:hint="eastAsia" w:ascii="仿宋_GB2312" w:hAnsi="仿宋_GB2312" w:eastAsia="仿宋_GB2312"/>
                <w:szCs w:val="21"/>
                <w:highlight w:val="none"/>
              </w:rPr>
              <w:t>□</w:t>
            </w:r>
            <w:r>
              <w:rPr>
                <w:rFonts w:hint="eastAsia" w:ascii="仿宋_GB2312" w:hAnsi="仿宋_GB2312" w:eastAsia="仿宋_GB2312"/>
                <w:highlight w:val="none"/>
              </w:rPr>
              <w:t>不及格</w:t>
            </w:r>
            <w:r>
              <w:rPr>
                <w:rFonts w:hint="eastAsia" w:ascii="仿宋_GB2312" w:hAnsi="仿宋_GB2312" w:eastAsia="仿宋_GB2312"/>
                <w:sz w:val="16"/>
                <w:szCs w:val="16"/>
                <w:highlight w:val="none"/>
              </w:rPr>
              <w:t>（59-0）；</w:t>
            </w:r>
            <w:r>
              <w:rPr>
                <w:rFonts w:hint="eastAsia" w:ascii="仿宋_GB2312" w:hAnsi="仿宋_GB2312" w:eastAsia="仿宋_GB2312"/>
                <w:b/>
                <w:highlight w:val="none"/>
              </w:rPr>
              <w:t>评价分数</w:t>
            </w:r>
            <w:r>
              <w:rPr>
                <w:rFonts w:hint="eastAsia" w:ascii="仿宋_GB2312" w:hAnsi="仿宋_GB2312" w:eastAsia="仿宋_GB2312"/>
                <w:b/>
                <w:highlight w:val="none"/>
                <w:u w:val="single"/>
              </w:rPr>
              <w:t xml:space="preserve">          </w:t>
            </w:r>
          </w:p>
        </w:tc>
        <w:tc>
          <w:tcPr>
            <w:tcW w:w="577" w:type="dxa"/>
            <w:gridSpan w:val="2"/>
            <w:vAlign w:val="center"/>
          </w:tcPr>
          <w:p w14:paraId="0C13FDD1">
            <w:pPr>
              <w:pStyle w:val="13"/>
              <w:rPr>
                <w:rFonts w:ascii="宋体" w:hAnsi="宋体" w:eastAsia="宋体" w:cs="宋体"/>
                <w:sz w:val="24"/>
                <w:highlight w:val="none"/>
              </w:rPr>
            </w:pPr>
          </w:p>
        </w:tc>
        <w:tc>
          <w:tcPr>
            <w:tcW w:w="623" w:type="dxa"/>
            <w:gridSpan w:val="2"/>
            <w:vAlign w:val="center"/>
          </w:tcPr>
          <w:p w14:paraId="75FCEFD2">
            <w:pPr>
              <w:pStyle w:val="13"/>
              <w:rPr>
                <w:rFonts w:ascii="宋体" w:hAnsi="宋体" w:eastAsia="宋体" w:cs="宋体"/>
                <w:sz w:val="24"/>
                <w:highlight w:val="none"/>
              </w:rPr>
            </w:pPr>
          </w:p>
        </w:tc>
        <w:tc>
          <w:tcPr>
            <w:tcW w:w="653" w:type="dxa"/>
            <w:vAlign w:val="center"/>
          </w:tcPr>
          <w:p w14:paraId="038954A3">
            <w:pPr>
              <w:pStyle w:val="13"/>
              <w:rPr>
                <w:rFonts w:ascii="宋体" w:hAnsi="宋体" w:eastAsia="宋体" w:cs="宋体"/>
                <w:sz w:val="24"/>
                <w:highlight w:val="none"/>
              </w:rPr>
            </w:pPr>
          </w:p>
        </w:tc>
        <w:tc>
          <w:tcPr>
            <w:tcW w:w="567" w:type="dxa"/>
            <w:vAlign w:val="center"/>
          </w:tcPr>
          <w:p w14:paraId="4680A2BE">
            <w:pPr>
              <w:pStyle w:val="13"/>
              <w:rPr>
                <w:rFonts w:ascii="宋体" w:hAnsi="宋体" w:eastAsia="宋体" w:cs="宋体"/>
                <w:sz w:val="24"/>
                <w:highlight w:val="none"/>
              </w:rPr>
            </w:pPr>
          </w:p>
        </w:tc>
        <w:tc>
          <w:tcPr>
            <w:tcW w:w="604" w:type="dxa"/>
            <w:vAlign w:val="center"/>
          </w:tcPr>
          <w:p w14:paraId="4FF02F56">
            <w:pPr>
              <w:pStyle w:val="13"/>
              <w:rPr>
                <w:rFonts w:ascii="宋体" w:hAnsi="宋体" w:eastAsia="宋体" w:cs="宋体"/>
                <w:sz w:val="24"/>
                <w:highlight w:val="none"/>
              </w:rPr>
            </w:pPr>
          </w:p>
        </w:tc>
      </w:tr>
      <w:tr w14:paraId="4BE81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9493" w:type="dxa"/>
            <w:gridSpan w:val="12"/>
          </w:tcPr>
          <w:p w14:paraId="6B7D95C8">
            <w:pPr>
              <w:pStyle w:val="13"/>
              <w:spacing w:before="186"/>
              <w:rPr>
                <w:rFonts w:ascii="宋体" w:eastAsia="宋体"/>
                <w:b/>
                <w:sz w:val="23"/>
                <w:highlight w:val="none"/>
              </w:rPr>
            </w:pPr>
            <w:r>
              <w:rPr>
                <w:rFonts w:hint="eastAsia" w:ascii="宋体" w:eastAsia="宋体"/>
                <w:b/>
                <w:sz w:val="23"/>
                <w:highlight w:val="none"/>
              </w:rPr>
              <w:t>综合建议：</w:t>
            </w:r>
            <w:r>
              <w:rPr>
                <w:rFonts w:hint="eastAsia" w:ascii="宋体" w:eastAsia="宋体"/>
                <w:bCs/>
                <w:sz w:val="23"/>
                <w:highlight w:val="none"/>
              </w:rPr>
              <w:t>（采用“巡、观课”方式时，若是以上指标无法判断项即可直接选择“良好”，反映内容可记录在此处）</w:t>
            </w:r>
          </w:p>
        </w:tc>
      </w:tr>
      <w:tr w14:paraId="47A6B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234" w:type="dxa"/>
            <w:vAlign w:val="center"/>
          </w:tcPr>
          <w:p w14:paraId="22519D61">
            <w:pPr>
              <w:pStyle w:val="13"/>
              <w:spacing w:before="78" w:line="249" w:lineRule="auto"/>
              <w:ind w:left="165" w:right="156"/>
              <w:jc w:val="center"/>
              <w:rPr>
                <w:rFonts w:asciiTheme="minorEastAsia" w:hAnsiTheme="minorEastAsia"/>
                <w:highlight w:val="none"/>
              </w:rPr>
            </w:pPr>
            <w:r>
              <w:rPr>
                <w:rFonts w:hint="eastAsia" w:asciiTheme="minorEastAsia" w:hAnsiTheme="minorEastAsia"/>
                <w:highlight w:val="none"/>
              </w:rPr>
              <w:t>听课日期</w:t>
            </w:r>
          </w:p>
        </w:tc>
        <w:tc>
          <w:tcPr>
            <w:tcW w:w="4253" w:type="dxa"/>
            <w:gridSpan w:val="3"/>
            <w:vAlign w:val="center"/>
          </w:tcPr>
          <w:p w14:paraId="300F4963">
            <w:pPr>
              <w:pStyle w:val="13"/>
              <w:tabs>
                <w:tab w:val="left" w:pos="1261"/>
                <w:tab w:val="left" w:pos="1848"/>
                <w:tab w:val="left" w:pos="2317"/>
                <w:tab w:val="left" w:pos="3139"/>
                <w:tab w:val="left" w:pos="3724"/>
              </w:tabs>
              <w:ind w:left="557" w:firstLine="210" w:firstLineChars="100"/>
              <w:rPr>
                <w:rFonts w:asciiTheme="minorEastAsia" w:hAnsiTheme="minorEastAsia"/>
                <w:highlight w:val="none"/>
              </w:rPr>
            </w:pPr>
            <w:r>
              <w:rPr>
                <w:rFonts w:hint="eastAsia" w:asciiTheme="minorEastAsia" w:hAnsiTheme="minorEastAsia"/>
                <w:highlight w:val="none"/>
              </w:rPr>
              <w:t>年</w:t>
            </w:r>
            <w:r>
              <w:rPr>
                <w:rFonts w:hint="eastAsia" w:asciiTheme="minorEastAsia" w:hAnsiTheme="minorEastAsia"/>
                <w:highlight w:val="none"/>
              </w:rPr>
              <w:tab/>
            </w:r>
            <w:r>
              <w:rPr>
                <w:rFonts w:hint="eastAsia" w:asciiTheme="minorEastAsia" w:hAnsiTheme="minorEastAsia"/>
                <w:highlight w:val="none"/>
              </w:rPr>
              <w:t>月</w:t>
            </w:r>
            <w:r>
              <w:rPr>
                <w:rFonts w:hint="eastAsia" w:asciiTheme="minorEastAsia" w:hAnsiTheme="minorEastAsia"/>
                <w:highlight w:val="none"/>
              </w:rPr>
              <w:tab/>
            </w:r>
            <w:r>
              <w:rPr>
                <w:rFonts w:hint="eastAsia" w:asciiTheme="minorEastAsia" w:hAnsiTheme="minorEastAsia"/>
                <w:highlight w:val="none"/>
              </w:rPr>
              <w:t>日，</w:t>
            </w:r>
            <w:r>
              <w:rPr>
                <w:rFonts w:hint="eastAsia" w:asciiTheme="minorEastAsia" w:hAnsiTheme="minorEastAsia"/>
                <w:highlight w:val="none"/>
              </w:rPr>
              <w:tab/>
            </w:r>
            <w:r>
              <w:rPr>
                <w:rFonts w:hint="eastAsia" w:asciiTheme="minorEastAsia" w:hAnsiTheme="minorEastAsia"/>
                <w:highlight w:val="none"/>
              </w:rPr>
              <w:t>星期</w:t>
            </w:r>
            <w:r>
              <w:rPr>
                <w:rFonts w:hint="eastAsia" w:asciiTheme="minorEastAsia" w:hAnsiTheme="minorEastAsia"/>
                <w:highlight w:val="none"/>
              </w:rPr>
              <w:tab/>
            </w:r>
            <w:r>
              <w:rPr>
                <w:rFonts w:hint="eastAsia" w:asciiTheme="minorEastAsia" w:hAnsiTheme="minorEastAsia"/>
                <w:highlight w:val="none"/>
              </w:rPr>
              <w:t>，第  节</w:t>
            </w:r>
          </w:p>
        </w:tc>
        <w:tc>
          <w:tcPr>
            <w:tcW w:w="992" w:type="dxa"/>
            <w:gridSpan w:val="2"/>
            <w:vAlign w:val="center"/>
          </w:tcPr>
          <w:p w14:paraId="557F28D0">
            <w:pPr>
              <w:pStyle w:val="13"/>
              <w:jc w:val="center"/>
              <w:rPr>
                <w:rFonts w:asciiTheme="minorEastAsia" w:hAnsiTheme="minorEastAsia"/>
                <w:highlight w:val="none"/>
              </w:rPr>
            </w:pPr>
            <w:r>
              <w:rPr>
                <w:rFonts w:hint="eastAsia" w:asciiTheme="minorEastAsia" w:hAnsiTheme="minorEastAsia"/>
                <w:highlight w:val="none"/>
              </w:rPr>
              <w:t>听课人</w:t>
            </w:r>
          </w:p>
        </w:tc>
        <w:tc>
          <w:tcPr>
            <w:tcW w:w="1134" w:type="dxa"/>
            <w:gridSpan w:val="2"/>
            <w:vAlign w:val="center"/>
          </w:tcPr>
          <w:p w14:paraId="0A4DA934">
            <w:pPr>
              <w:pStyle w:val="13"/>
              <w:jc w:val="center"/>
              <w:rPr>
                <w:rFonts w:asciiTheme="minorEastAsia" w:hAnsiTheme="minorEastAsia"/>
                <w:highlight w:val="none"/>
              </w:rPr>
            </w:pPr>
          </w:p>
        </w:tc>
        <w:tc>
          <w:tcPr>
            <w:tcW w:w="709" w:type="dxa"/>
            <w:gridSpan w:val="2"/>
            <w:vAlign w:val="center"/>
          </w:tcPr>
          <w:p w14:paraId="6060EA1C">
            <w:pPr>
              <w:pStyle w:val="13"/>
              <w:jc w:val="center"/>
              <w:rPr>
                <w:rFonts w:asciiTheme="minorEastAsia" w:hAnsiTheme="minorEastAsia"/>
                <w:highlight w:val="none"/>
              </w:rPr>
            </w:pPr>
            <w:r>
              <w:rPr>
                <w:rFonts w:hint="eastAsia" w:asciiTheme="minorEastAsia" w:hAnsiTheme="minorEastAsia"/>
                <w:highlight w:val="none"/>
              </w:rPr>
              <w:t>单位</w:t>
            </w:r>
          </w:p>
        </w:tc>
        <w:tc>
          <w:tcPr>
            <w:tcW w:w="1171" w:type="dxa"/>
            <w:gridSpan w:val="2"/>
            <w:vAlign w:val="center"/>
          </w:tcPr>
          <w:p w14:paraId="0102132F">
            <w:pPr>
              <w:pStyle w:val="13"/>
              <w:jc w:val="center"/>
              <w:rPr>
                <w:rFonts w:asciiTheme="minorEastAsia" w:hAnsiTheme="minorEastAsia"/>
                <w:highlight w:val="none"/>
              </w:rPr>
            </w:pPr>
          </w:p>
        </w:tc>
      </w:tr>
    </w:tbl>
    <w:p w14:paraId="51596FEB">
      <w:pPr>
        <w:jc w:val="left"/>
        <w:rPr>
          <w:rFonts w:ascii="仿宋" w:hAnsi="仿宋" w:eastAsia="仿宋" w:cs="仿宋"/>
          <w:szCs w:val="21"/>
          <w:highlight w:val="none"/>
        </w:rPr>
      </w:pPr>
      <w:r>
        <w:rPr>
          <w:rFonts w:hint="eastAsia" w:ascii="仿宋" w:hAnsi="仿宋" w:eastAsia="仿宋" w:cs="仿宋"/>
          <w:szCs w:val="21"/>
          <w:highlight w:val="none"/>
        </w:rPr>
        <w:t>注：1.此表用于领导干部听课评价。2.此表适用于实践课（含实验、独立性实践教学环节等）。</w:t>
      </w:r>
    </w:p>
    <w:p w14:paraId="52E4E3F7">
      <w:pPr>
        <w:rPr>
          <w:rFonts w:ascii="仿宋" w:hAnsi="仿宋" w:eastAsia="仿宋" w:cs="仿宋"/>
          <w:sz w:val="32"/>
          <w:szCs w:val="32"/>
          <w:highlight w:val="none"/>
        </w:rPr>
        <w:sectPr>
          <w:pgSz w:w="11906" w:h="16838"/>
          <w:pgMar w:top="1440" w:right="1179" w:bottom="1440" w:left="1179" w:header="851" w:footer="992" w:gutter="0"/>
          <w:cols w:space="0" w:num="1"/>
          <w:docGrid w:type="lines" w:linePitch="329" w:charSpace="0"/>
        </w:sectPr>
      </w:pPr>
    </w:p>
    <w:p w14:paraId="562AD28E">
      <w:pPr>
        <w:ind w:firstLine="723" w:firstLineChars="200"/>
        <w:rPr>
          <w:rFonts w:ascii="黑体" w:hAnsi="黑体" w:eastAsia="黑体" w:cs="仿宋"/>
          <w:b/>
          <w:bCs/>
          <w:sz w:val="36"/>
          <w:szCs w:val="36"/>
          <w:highlight w:val="none"/>
        </w:rPr>
      </w:pPr>
      <w:r>
        <w:rPr>
          <w:rFonts w:hint="eastAsia" w:ascii="黑体" w:hAnsi="黑体" w:eastAsia="黑体" w:cs="仿宋"/>
          <w:b/>
          <w:bCs/>
          <w:sz w:val="36"/>
          <w:szCs w:val="36"/>
          <w:highlight w:val="none"/>
        </w:rPr>
        <w:t>四、教学归档材料质量评价标准及检查评价表</w:t>
      </w:r>
    </w:p>
    <w:p w14:paraId="46B93450">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（一）试卷等课程考核归档材料</w:t>
      </w:r>
    </w:p>
    <w:p w14:paraId="12B21D2E">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以下指标和表格用于试卷等理论课程的试卷考核及归档材料的评价和检查，分别是学校的教学督导日常检查使用和教学专项检查使用，二级学院教学自查时可参考使用。</w:t>
      </w:r>
    </w:p>
    <w:p w14:paraId="46915523">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依据管理文件：</w:t>
      </w:r>
      <w:bookmarkStart w:id="8" w:name="OLE_LINK3"/>
      <w:r>
        <w:rPr>
          <w:rFonts w:hint="eastAsia" w:ascii="仿宋" w:hAnsi="仿宋" w:eastAsia="仿宋" w:cs="仿宋"/>
          <w:sz w:val="32"/>
          <w:szCs w:val="32"/>
          <w:highlight w:val="none"/>
        </w:rPr>
        <w:t>《</w:t>
      </w:r>
      <w:bookmarkStart w:id="9" w:name="OLE_LINK1"/>
      <w:r>
        <w:rPr>
          <w:rFonts w:hint="eastAsia" w:ascii="仿宋" w:hAnsi="仿宋" w:eastAsia="仿宋" w:cs="仿宋"/>
          <w:sz w:val="32"/>
          <w:szCs w:val="32"/>
          <w:highlight w:val="none"/>
        </w:rPr>
        <w:t>浙江水利水电学院课程考核工作管理办法</w:t>
      </w:r>
      <w:bookmarkEnd w:id="9"/>
      <w:r>
        <w:rPr>
          <w:rFonts w:hint="eastAsia" w:ascii="仿宋" w:hAnsi="仿宋" w:eastAsia="仿宋" w:cs="仿宋"/>
          <w:sz w:val="32"/>
          <w:szCs w:val="32"/>
          <w:highlight w:val="none"/>
        </w:rPr>
        <w:t>》（浙水院〔2019〕61号）</w:t>
      </w:r>
      <w:bookmarkEnd w:id="8"/>
      <w:r>
        <w:rPr>
          <w:rFonts w:hint="eastAsia" w:ascii="仿宋" w:hAnsi="仿宋" w:eastAsia="仿宋" w:cs="仿宋"/>
          <w:color w:val="auto"/>
          <w:sz w:val="32"/>
          <w:szCs w:val="32"/>
          <w:highlight w:val="none"/>
          <w:shd w:val="clear" w:color="auto" w:fill="auto"/>
        </w:rPr>
        <w:t>《</w:t>
      </w:r>
      <w:bookmarkStart w:id="10" w:name="OLE_LINK4"/>
      <w:bookmarkStart w:id="11" w:name="OLE_LINK2"/>
      <w:r>
        <w:rPr>
          <w:rFonts w:hint="eastAsia" w:ascii="仿宋" w:hAnsi="仿宋" w:eastAsia="仿宋" w:cs="仿宋"/>
          <w:color w:val="auto"/>
          <w:sz w:val="32"/>
          <w:szCs w:val="32"/>
          <w:highlight w:val="none"/>
          <w:shd w:val="clear" w:color="auto" w:fill="auto"/>
        </w:rPr>
        <w:t>浙江水利水电学院关于过程性考核实施指导意见（试行</w:t>
      </w:r>
      <w:bookmarkEnd w:id="10"/>
      <w:r>
        <w:rPr>
          <w:rFonts w:hint="eastAsia" w:ascii="仿宋" w:hAnsi="仿宋" w:eastAsia="仿宋" w:cs="仿宋"/>
          <w:color w:val="auto"/>
          <w:sz w:val="32"/>
          <w:szCs w:val="32"/>
          <w:highlight w:val="none"/>
          <w:shd w:val="clear" w:color="auto" w:fill="auto"/>
        </w:rPr>
        <w:t>）</w:t>
      </w:r>
      <w:bookmarkEnd w:id="11"/>
      <w:r>
        <w:rPr>
          <w:rFonts w:hint="eastAsia" w:ascii="仿宋" w:hAnsi="仿宋" w:eastAsia="仿宋" w:cs="仿宋"/>
          <w:color w:val="auto"/>
          <w:sz w:val="32"/>
          <w:szCs w:val="32"/>
          <w:highlight w:val="none"/>
          <w:shd w:val="clear" w:color="auto" w:fill="auto"/>
        </w:rPr>
        <w:t>》（浙水院教务〔2023〕2号）</w:t>
      </w:r>
      <w:r>
        <w:rPr>
          <w:rFonts w:hint="eastAsia" w:ascii="仿宋" w:hAnsi="仿宋" w:eastAsia="仿宋" w:cs="仿宋"/>
          <w:sz w:val="32"/>
          <w:szCs w:val="32"/>
          <w:highlight w:val="none"/>
        </w:rPr>
        <w:t>等。</w:t>
      </w:r>
    </w:p>
    <w:p w14:paraId="3FEAC535">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1</w:t>
      </w:r>
      <w:r>
        <w:rPr>
          <w:rFonts w:ascii="仿宋" w:hAnsi="仿宋" w:eastAsia="仿宋" w:cs="仿宋"/>
          <w:b/>
          <w:bCs/>
          <w:sz w:val="32"/>
          <w:szCs w:val="32"/>
          <w:highlight w:val="none"/>
        </w:rPr>
        <w:t>.</w:t>
      </w:r>
      <w:r>
        <w:rPr>
          <w:rFonts w:hint="eastAsia" w:ascii="仿宋" w:hAnsi="仿宋" w:eastAsia="仿宋" w:cs="仿宋"/>
          <w:b/>
          <w:bCs/>
          <w:sz w:val="32"/>
          <w:szCs w:val="32"/>
          <w:highlight w:val="none"/>
        </w:rPr>
        <w:t>试卷及归档材料督导常规检查</w:t>
      </w:r>
    </w:p>
    <w:p w14:paraId="0D0CD50D">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（1）【教学督导日常用】试卷归档材料检查评价表</w:t>
      </w:r>
    </w:p>
    <w:p w14:paraId="6B83E1B1">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（2）【教学督导日常用】试卷归档材料检查汇总表</w:t>
      </w:r>
    </w:p>
    <w:p w14:paraId="070731E1">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2</w:t>
      </w:r>
      <w:r>
        <w:rPr>
          <w:rFonts w:ascii="仿宋" w:hAnsi="仿宋" w:eastAsia="仿宋" w:cs="仿宋"/>
          <w:b/>
          <w:bCs/>
          <w:sz w:val="32"/>
          <w:szCs w:val="32"/>
          <w:highlight w:val="none"/>
        </w:rPr>
        <w:t>.</w:t>
      </w:r>
      <w:r>
        <w:rPr>
          <w:rFonts w:hint="eastAsia" w:ascii="仿宋" w:hAnsi="仿宋" w:eastAsia="仿宋" w:cs="仿宋"/>
          <w:b/>
          <w:bCs/>
          <w:sz w:val="32"/>
          <w:szCs w:val="32"/>
          <w:highlight w:val="none"/>
        </w:rPr>
        <w:t>试卷及归档材料教学专项检查</w:t>
      </w:r>
    </w:p>
    <w:p w14:paraId="006C0229">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（1）【专项检查表1】试卷问题清单及说明 </w:t>
      </w:r>
    </w:p>
    <w:p w14:paraId="4A9B8003">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（2）【专项检查表2】理论教学归档材料问题汇总及说明</w:t>
      </w:r>
    </w:p>
    <w:p w14:paraId="4A8AD7DF">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（3）【专项检查表3】教学归档检查图片信息收集表</w:t>
      </w:r>
    </w:p>
    <w:p w14:paraId="4B8850B7">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（4）【专项检查表4】归档情况评价表</w:t>
      </w:r>
    </w:p>
    <w:p w14:paraId="43DC6E4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（5）【专项检查表5】检查组检查信息统计表</w:t>
      </w:r>
    </w:p>
    <w:p w14:paraId="7B25AFBA">
      <w:pPr>
        <w:spacing w:after="164" w:afterLines="50"/>
        <w:jc w:val="center"/>
        <w:rPr>
          <w:b/>
          <w:bCs/>
          <w:sz w:val="32"/>
          <w:szCs w:val="32"/>
          <w:highlight w:val="none"/>
        </w:rPr>
      </w:pPr>
    </w:p>
    <w:p w14:paraId="3BC05495">
      <w:pPr>
        <w:ind w:firstLine="643" w:firstLineChars="200"/>
        <w:jc w:val="center"/>
        <w:rPr>
          <w:rFonts w:ascii="宋体" w:hAnsi="宋体" w:eastAsia="宋体" w:cs="宋体"/>
          <w:b/>
          <w:bCs/>
          <w:sz w:val="32"/>
          <w:szCs w:val="32"/>
          <w:highlight w:val="none"/>
          <w:lang w:bidi="ar"/>
        </w:rPr>
        <w:sectPr>
          <w:headerReference r:id="rId6" w:type="default"/>
          <w:pgSz w:w="11906" w:h="16838"/>
          <w:pgMar w:top="1440" w:right="1179" w:bottom="1440" w:left="1179" w:header="851" w:footer="992" w:gutter="0"/>
          <w:cols w:space="0" w:num="1"/>
          <w:docGrid w:type="lines" w:linePitch="329" w:charSpace="0"/>
        </w:sectPr>
      </w:pPr>
    </w:p>
    <w:p w14:paraId="1F62569C">
      <w:pPr>
        <w:ind w:firstLine="643" w:firstLineChars="200"/>
        <w:jc w:val="center"/>
        <w:rPr>
          <w:rFonts w:ascii="宋体" w:hAnsi="宋体" w:eastAsia="宋体" w:cs="Times New Roman"/>
          <w:b/>
          <w:bCs/>
          <w:sz w:val="32"/>
          <w:szCs w:val="32"/>
          <w:highlight w:val="none"/>
        </w:rPr>
      </w:pPr>
      <w:r>
        <w:rPr>
          <w:rFonts w:hint="eastAsia" w:ascii="宋体" w:hAnsi="宋体" w:eastAsia="宋体" w:cs="宋体"/>
          <w:b/>
          <w:bCs/>
          <w:sz w:val="32"/>
          <w:szCs w:val="32"/>
          <w:highlight w:val="none"/>
          <w:lang w:bidi="ar"/>
        </w:rPr>
        <w:t>浙江水利水电学院试卷归档材料检查评价表</w:t>
      </w:r>
    </w:p>
    <w:p w14:paraId="1AA151DA">
      <w:pPr>
        <w:ind w:firstLine="422" w:firstLineChars="200"/>
        <w:jc w:val="center"/>
        <w:rPr>
          <w:rFonts w:ascii="宋体" w:hAnsi="宋体" w:eastAsia="宋体" w:cs="Times New Roman"/>
          <w:b/>
          <w:bCs/>
          <w:szCs w:val="21"/>
          <w:highlight w:val="none"/>
        </w:rPr>
      </w:pPr>
      <w:r>
        <w:rPr>
          <w:rFonts w:hint="eastAsia" w:ascii="宋体" w:hAnsi="宋体" w:eastAsia="宋体" w:cs="宋体"/>
          <w:b/>
          <w:bCs/>
          <w:szCs w:val="21"/>
          <w:highlight w:val="none"/>
          <w:lang w:bidi="ar"/>
        </w:rPr>
        <w:t>（教学督导日常用）</w:t>
      </w:r>
    </w:p>
    <w:p w14:paraId="39CDCDFF">
      <w:pPr>
        <w:autoSpaceDE w:val="0"/>
        <w:spacing w:line="360" w:lineRule="auto"/>
        <w:ind w:firstLine="643" w:firstLineChars="200"/>
        <w:jc w:val="center"/>
        <w:rPr>
          <w:rFonts w:ascii="黑体" w:hAnsi="宋体" w:eastAsia="黑体" w:cs="黑体"/>
          <w:b/>
          <w:bCs/>
          <w:sz w:val="32"/>
          <w:szCs w:val="32"/>
          <w:highlight w:val="none"/>
        </w:rPr>
      </w:pPr>
      <w:r>
        <w:rPr>
          <w:rFonts w:ascii="黑体" w:hAnsi="宋体" w:eastAsia="黑体" w:cs="黑体"/>
          <w:b/>
          <w:bCs/>
          <w:sz w:val="32"/>
          <w:szCs w:val="32"/>
          <w:highlight w:val="none"/>
          <w:u w:val="single"/>
          <w:lang w:bidi="ar"/>
        </w:rPr>
        <w:t xml:space="preserve">     </w:t>
      </w:r>
      <w:r>
        <w:rPr>
          <w:rFonts w:ascii="黑体" w:hAnsi="宋体" w:eastAsia="黑体" w:cs="黑体"/>
          <w:b/>
          <w:bCs/>
          <w:sz w:val="32"/>
          <w:szCs w:val="32"/>
          <w:highlight w:val="none"/>
          <w:lang w:bidi="ar"/>
        </w:rPr>
        <w:t xml:space="preserve">— </w:t>
      </w:r>
      <w:r>
        <w:rPr>
          <w:rFonts w:ascii="黑体" w:hAnsi="宋体" w:eastAsia="黑体" w:cs="黑体"/>
          <w:b/>
          <w:bCs/>
          <w:sz w:val="32"/>
          <w:szCs w:val="32"/>
          <w:highlight w:val="none"/>
          <w:u w:val="single"/>
          <w:lang w:bidi="ar"/>
        </w:rPr>
        <w:t xml:space="preserve">     </w:t>
      </w:r>
      <w:r>
        <w:rPr>
          <w:rFonts w:ascii="黑体" w:hAnsi="宋体" w:eastAsia="黑体" w:cs="黑体"/>
          <w:b/>
          <w:bCs/>
          <w:sz w:val="32"/>
          <w:szCs w:val="32"/>
          <w:highlight w:val="none"/>
          <w:lang w:bidi="ar"/>
        </w:rPr>
        <w:t>学年第</w:t>
      </w:r>
      <w:r>
        <w:rPr>
          <w:rFonts w:ascii="黑体" w:hAnsi="宋体" w:eastAsia="黑体" w:cs="黑体"/>
          <w:b/>
          <w:bCs/>
          <w:sz w:val="32"/>
          <w:szCs w:val="32"/>
          <w:highlight w:val="none"/>
          <w:u w:val="single"/>
          <w:lang w:bidi="ar"/>
        </w:rPr>
        <w:t xml:space="preserve">  </w:t>
      </w:r>
      <w:r>
        <w:rPr>
          <w:rFonts w:ascii="黑体" w:hAnsi="宋体" w:eastAsia="黑体" w:cs="黑体"/>
          <w:b/>
          <w:bCs/>
          <w:sz w:val="32"/>
          <w:szCs w:val="32"/>
          <w:highlight w:val="none"/>
          <w:lang w:bidi="ar"/>
        </w:rPr>
        <w:t xml:space="preserve">学期  </w:t>
      </w:r>
      <w:r>
        <w:rPr>
          <w:rFonts w:hint="eastAsia" w:ascii="宋体" w:hAnsi="宋体" w:eastAsia="宋体" w:cs="宋体"/>
          <w:bCs/>
          <w:color w:val="000000"/>
          <w:sz w:val="32"/>
          <w:szCs w:val="32"/>
          <w:highlight w:val="none"/>
          <w:lang w:bidi="ar"/>
        </w:rPr>
        <w:t xml:space="preserve"> </w:t>
      </w:r>
      <w:r>
        <w:rPr>
          <w:rFonts w:hint="eastAsia" w:ascii="宋体" w:hAnsi="宋体" w:eastAsia="宋体" w:cs="Times New Roman"/>
          <w:bCs/>
          <w:sz w:val="32"/>
          <w:szCs w:val="32"/>
          <w:highlight w:val="none"/>
          <w:lang w:bidi="ar"/>
        </w:rPr>
        <w:t xml:space="preserve"> </w:t>
      </w:r>
      <w:r>
        <w:rPr>
          <w:rFonts w:ascii="黑体" w:hAnsi="宋体" w:eastAsia="黑体" w:cs="黑体"/>
          <w:b/>
          <w:bCs/>
          <w:sz w:val="32"/>
          <w:szCs w:val="32"/>
          <w:highlight w:val="none"/>
          <w:lang w:bidi="ar"/>
        </w:rPr>
        <w:t>试卷</w:t>
      </w:r>
    </w:p>
    <w:tbl>
      <w:tblPr>
        <w:tblStyle w:val="8"/>
        <w:tblW w:w="5126"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895"/>
        <w:gridCol w:w="226"/>
        <w:gridCol w:w="328"/>
        <w:gridCol w:w="452"/>
        <w:gridCol w:w="490"/>
        <w:gridCol w:w="304"/>
        <w:gridCol w:w="402"/>
        <w:gridCol w:w="929"/>
        <w:gridCol w:w="424"/>
        <w:gridCol w:w="781"/>
        <w:gridCol w:w="505"/>
        <w:gridCol w:w="597"/>
        <w:gridCol w:w="501"/>
        <w:gridCol w:w="466"/>
        <w:gridCol w:w="301"/>
        <w:gridCol w:w="1162"/>
      </w:tblGrid>
      <w:tr w14:paraId="61BDED5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47" w:type="pct"/>
            <w:gridSpan w:val="4"/>
            <w:tcBorders>
              <w:top w:val="double" w:color="auto" w:sz="2" w:space="0"/>
              <w:left w:val="double" w:color="auto" w:sz="2" w:space="0"/>
              <w:bottom w:val="single" w:color="auto" w:sz="4" w:space="0"/>
              <w:right w:val="single" w:color="auto" w:sz="4" w:space="0"/>
            </w:tcBorders>
            <w:vAlign w:val="center"/>
          </w:tcPr>
          <w:p w14:paraId="27647326">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任课教师</w:t>
            </w:r>
          </w:p>
        </w:tc>
        <w:tc>
          <w:tcPr>
            <w:tcW w:w="824" w:type="pct"/>
            <w:gridSpan w:val="4"/>
            <w:tcBorders>
              <w:top w:val="double" w:color="auto" w:sz="2" w:space="0"/>
              <w:left w:val="single" w:color="auto" w:sz="4" w:space="0"/>
              <w:bottom w:val="single" w:color="auto" w:sz="4" w:space="0"/>
              <w:right w:val="single" w:color="auto" w:sz="4" w:space="0"/>
            </w:tcBorders>
            <w:vAlign w:val="center"/>
          </w:tcPr>
          <w:p w14:paraId="53A24588">
            <w:pPr>
              <w:jc w:val="center"/>
              <w:rPr>
                <w:rFonts w:ascii="仿宋_GB2312" w:eastAsia="仿宋_GB2312" w:cs="仿宋_GB2312"/>
                <w:sz w:val="24"/>
                <w:highlight w:val="none"/>
              </w:rPr>
            </w:pPr>
          </w:p>
        </w:tc>
        <w:tc>
          <w:tcPr>
            <w:tcW w:w="1065" w:type="pct"/>
            <w:gridSpan w:val="3"/>
            <w:tcBorders>
              <w:top w:val="double" w:color="auto" w:sz="2" w:space="0"/>
              <w:left w:val="single" w:color="auto" w:sz="4" w:space="0"/>
              <w:bottom w:val="single" w:color="auto" w:sz="4" w:space="0"/>
              <w:right w:val="single" w:color="auto" w:sz="4" w:space="0"/>
            </w:tcBorders>
            <w:vAlign w:val="center"/>
          </w:tcPr>
          <w:p w14:paraId="13524C40">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课程所属（部）</w:t>
            </w:r>
          </w:p>
        </w:tc>
        <w:tc>
          <w:tcPr>
            <w:tcW w:w="1764" w:type="pct"/>
            <w:gridSpan w:val="6"/>
            <w:tcBorders>
              <w:top w:val="double" w:color="auto" w:sz="2" w:space="0"/>
              <w:left w:val="single" w:color="auto" w:sz="4" w:space="0"/>
              <w:bottom w:val="single" w:color="auto" w:sz="4" w:space="0"/>
              <w:right w:val="double" w:color="auto" w:sz="2" w:space="0"/>
            </w:tcBorders>
            <w:vAlign w:val="center"/>
          </w:tcPr>
          <w:p w14:paraId="5743DE8F">
            <w:pPr>
              <w:jc w:val="center"/>
              <w:rPr>
                <w:rFonts w:ascii="仿宋_GB2312" w:eastAsia="仿宋_GB2312" w:cs="仿宋_GB2312"/>
                <w:b/>
                <w:bCs/>
                <w:sz w:val="24"/>
                <w:highlight w:val="none"/>
              </w:rPr>
            </w:pPr>
          </w:p>
        </w:tc>
      </w:tr>
      <w:tr w14:paraId="0BB7DF9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47" w:type="pct"/>
            <w:gridSpan w:val="4"/>
            <w:tcBorders>
              <w:top w:val="single" w:color="auto" w:sz="4" w:space="0"/>
              <w:left w:val="double" w:color="auto" w:sz="2" w:space="0"/>
              <w:bottom w:val="single" w:color="auto" w:sz="4" w:space="0"/>
              <w:right w:val="single" w:color="auto" w:sz="4" w:space="0"/>
            </w:tcBorders>
            <w:vAlign w:val="center"/>
          </w:tcPr>
          <w:p w14:paraId="4E46F0D4">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试卷（课程）名称</w:t>
            </w:r>
          </w:p>
        </w:tc>
        <w:tc>
          <w:tcPr>
            <w:tcW w:w="824" w:type="pct"/>
            <w:gridSpan w:val="4"/>
            <w:tcBorders>
              <w:top w:val="single" w:color="auto" w:sz="4" w:space="0"/>
              <w:left w:val="single" w:color="auto" w:sz="4" w:space="0"/>
              <w:bottom w:val="single" w:color="auto" w:sz="4" w:space="0"/>
              <w:right w:val="single" w:color="auto" w:sz="4" w:space="0"/>
            </w:tcBorders>
            <w:vAlign w:val="center"/>
          </w:tcPr>
          <w:p w14:paraId="1291E722">
            <w:pPr>
              <w:jc w:val="center"/>
              <w:rPr>
                <w:rFonts w:ascii="仿宋_GB2312" w:eastAsia="仿宋_GB2312" w:cs="仿宋_GB2312"/>
                <w:sz w:val="24"/>
                <w:highlight w:val="none"/>
              </w:rPr>
            </w:pPr>
          </w:p>
        </w:tc>
        <w:tc>
          <w:tcPr>
            <w:tcW w:w="1065" w:type="pct"/>
            <w:gridSpan w:val="3"/>
            <w:tcBorders>
              <w:top w:val="single" w:color="auto" w:sz="4" w:space="0"/>
              <w:left w:val="single" w:color="auto" w:sz="4" w:space="0"/>
              <w:bottom w:val="single" w:color="auto" w:sz="4" w:space="0"/>
              <w:right w:val="single" w:color="auto" w:sz="4" w:space="0"/>
            </w:tcBorders>
            <w:vAlign w:val="center"/>
          </w:tcPr>
          <w:p w14:paraId="025CCF55">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考试（查）形式</w:t>
            </w:r>
          </w:p>
        </w:tc>
        <w:tc>
          <w:tcPr>
            <w:tcW w:w="1764" w:type="pct"/>
            <w:gridSpan w:val="6"/>
            <w:tcBorders>
              <w:top w:val="single" w:color="auto" w:sz="4" w:space="0"/>
              <w:left w:val="single" w:color="auto" w:sz="4" w:space="0"/>
              <w:bottom w:val="single" w:color="auto" w:sz="4" w:space="0"/>
              <w:right w:val="double" w:color="auto" w:sz="2" w:space="0"/>
            </w:tcBorders>
            <w:vAlign w:val="center"/>
          </w:tcPr>
          <w:p w14:paraId="3D8AAA66">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[闭卷][半开卷] [开卷]</w:t>
            </w:r>
          </w:p>
        </w:tc>
      </w:tr>
      <w:tr w14:paraId="59DEC10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47" w:type="pct"/>
            <w:gridSpan w:val="4"/>
            <w:tcBorders>
              <w:top w:val="single" w:color="auto" w:sz="4" w:space="0"/>
              <w:left w:val="double" w:color="auto" w:sz="2" w:space="0"/>
              <w:bottom w:val="single" w:color="auto" w:sz="4" w:space="0"/>
              <w:right w:val="single" w:color="auto" w:sz="4" w:space="0"/>
            </w:tcBorders>
            <w:vAlign w:val="center"/>
          </w:tcPr>
          <w:p w14:paraId="2808F70D">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考试班级</w:t>
            </w:r>
          </w:p>
        </w:tc>
        <w:tc>
          <w:tcPr>
            <w:tcW w:w="824" w:type="pct"/>
            <w:gridSpan w:val="4"/>
            <w:tcBorders>
              <w:top w:val="single" w:color="auto" w:sz="4" w:space="0"/>
              <w:left w:val="single" w:color="auto" w:sz="4" w:space="0"/>
              <w:bottom w:val="single" w:color="auto" w:sz="4" w:space="0"/>
              <w:right w:val="single" w:color="auto" w:sz="4" w:space="0"/>
            </w:tcBorders>
            <w:vAlign w:val="center"/>
          </w:tcPr>
          <w:p w14:paraId="7AFA6FBB">
            <w:pPr>
              <w:jc w:val="center"/>
              <w:rPr>
                <w:rFonts w:ascii="仿宋_GB2312" w:eastAsia="仿宋_GB2312" w:cs="仿宋_GB2312"/>
                <w:sz w:val="24"/>
                <w:highlight w:val="none"/>
              </w:rPr>
            </w:pPr>
          </w:p>
        </w:tc>
        <w:tc>
          <w:tcPr>
            <w:tcW w:w="1065" w:type="pct"/>
            <w:gridSpan w:val="3"/>
            <w:tcBorders>
              <w:top w:val="single" w:color="auto" w:sz="4" w:space="0"/>
              <w:left w:val="single" w:color="auto" w:sz="4" w:space="0"/>
              <w:bottom w:val="single" w:color="auto" w:sz="4" w:space="0"/>
              <w:right w:val="single" w:color="auto" w:sz="4" w:space="0"/>
            </w:tcBorders>
          </w:tcPr>
          <w:p w14:paraId="749D5A1B">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学生所属（部）</w:t>
            </w:r>
          </w:p>
        </w:tc>
        <w:tc>
          <w:tcPr>
            <w:tcW w:w="1764" w:type="pct"/>
            <w:gridSpan w:val="6"/>
            <w:tcBorders>
              <w:top w:val="single" w:color="auto" w:sz="4" w:space="0"/>
              <w:left w:val="single" w:color="auto" w:sz="4" w:space="0"/>
              <w:bottom w:val="single" w:color="auto" w:sz="4" w:space="0"/>
              <w:right w:val="double" w:color="auto" w:sz="2" w:space="0"/>
            </w:tcBorders>
            <w:vAlign w:val="center"/>
          </w:tcPr>
          <w:p w14:paraId="5396C3B4">
            <w:pPr>
              <w:jc w:val="center"/>
              <w:rPr>
                <w:rFonts w:ascii="仿宋_GB2312" w:eastAsia="仿宋_GB2312" w:cs="仿宋_GB2312"/>
                <w:b/>
                <w:bCs/>
                <w:sz w:val="24"/>
                <w:highlight w:val="none"/>
              </w:rPr>
            </w:pPr>
          </w:p>
        </w:tc>
      </w:tr>
      <w:tr w14:paraId="3ECAAF6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restart"/>
            <w:tcBorders>
              <w:top w:val="single" w:color="auto" w:sz="4" w:space="0"/>
              <w:left w:val="double" w:color="auto" w:sz="2" w:space="0"/>
              <w:bottom w:val="single" w:color="auto" w:sz="4" w:space="0"/>
              <w:right w:val="single" w:color="auto" w:sz="4" w:space="0"/>
            </w:tcBorders>
          </w:tcPr>
          <w:p w14:paraId="519F43CA">
            <w:pPr>
              <w:rPr>
                <w:rFonts w:ascii="仿宋_GB2312" w:eastAsia="仿宋_GB2312" w:cs="仿宋_GB2312"/>
                <w:b/>
                <w:sz w:val="24"/>
                <w:highlight w:val="none"/>
              </w:rPr>
            </w:pPr>
            <w:r>
              <w:rPr>
                <w:rFonts w:ascii="仿宋_GB2312" w:hAnsi="Calibri" w:eastAsia="仿宋_GB2312" w:cs="仿宋_GB2312"/>
                <w:b/>
                <w:sz w:val="24"/>
                <w:highlight w:val="none"/>
                <w:lang w:bidi="ar"/>
              </w:rPr>
              <w:t>1、试卷工作规范（10%</w:t>
            </w:r>
            <w:r>
              <w:rPr>
                <w:rFonts w:hint="eastAsia" w:ascii="仿宋_GB2312" w:hAnsi="Calibri" w:eastAsia="仿宋_GB2312" w:cs="仿宋_GB2312"/>
                <w:b/>
                <w:sz w:val="24"/>
                <w:highlight w:val="none"/>
                <w:lang w:bidi="ar"/>
              </w:rPr>
              <w:t>，共1</w:t>
            </w:r>
            <w:r>
              <w:rPr>
                <w:rFonts w:ascii="仿宋_GB2312" w:hAnsi="Calibri" w:eastAsia="仿宋_GB2312" w:cs="仿宋_GB2312"/>
                <w:b/>
                <w:sz w:val="24"/>
                <w:highlight w:val="none"/>
                <w:lang w:bidi="ar"/>
              </w:rPr>
              <w:t>0</w:t>
            </w:r>
            <w:r>
              <w:rPr>
                <w:rFonts w:hint="eastAsia" w:ascii="仿宋_GB2312" w:hAnsi="Calibri" w:eastAsia="仿宋_GB2312" w:cs="仿宋_GB2312"/>
                <w:b/>
                <w:sz w:val="24"/>
                <w:highlight w:val="none"/>
                <w:lang w:bidi="ar"/>
              </w:rPr>
              <w:t>分</w:t>
            </w:r>
            <w:r>
              <w:rPr>
                <w:rFonts w:ascii="仿宋_GB2312" w:hAnsi="Calibri" w:eastAsia="仿宋_GB2312" w:cs="仿宋_GB2312"/>
                <w:b/>
                <w:sz w:val="24"/>
                <w:highlight w:val="none"/>
                <w:lang w:bidi="ar"/>
              </w:rPr>
              <w:t>）</w:t>
            </w:r>
          </w:p>
        </w:tc>
        <w:tc>
          <w:tcPr>
            <w:tcW w:w="950" w:type="pct"/>
            <w:gridSpan w:val="4"/>
            <w:tcBorders>
              <w:top w:val="single" w:color="auto" w:sz="4" w:space="0"/>
              <w:left w:val="single" w:color="auto" w:sz="4" w:space="0"/>
              <w:bottom w:val="single" w:color="auto" w:sz="4" w:space="0"/>
              <w:right w:val="single" w:color="auto" w:sz="4" w:space="0"/>
            </w:tcBorders>
          </w:tcPr>
          <w:p w14:paraId="65F882F5">
            <w:pPr>
              <w:ind w:left="45"/>
              <w:rPr>
                <w:rFonts w:ascii="仿宋_GB2312" w:eastAsia="仿宋_GB2312" w:cs="仿宋_GB2312"/>
                <w:sz w:val="24"/>
                <w:highlight w:val="none"/>
              </w:rPr>
            </w:pPr>
            <w:r>
              <w:rPr>
                <w:rFonts w:ascii="仿宋_GB2312" w:hAnsi="Calibri" w:eastAsia="仿宋_GB2312" w:cs="仿宋_GB2312"/>
                <w:b/>
                <w:sz w:val="24"/>
                <w:highlight w:val="none"/>
                <w:lang w:bidi="ar"/>
              </w:rPr>
              <w:t>A卷</w:t>
            </w:r>
            <w:r>
              <w:rPr>
                <w:rFonts w:ascii="仿宋_GB2312" w:hAnsi="Calibri" w:eastAsia="仿宋_GB2312" w:cs="仿宋_GB2312"/>
                <w:sz w:val="24"/>
                <w:highlight w:val="none"/>
                <w:lang w:bidi="ar"/>
              </w:rPr>
              <w:t xml:space="preserve">     </w:t>
            </w:r>
          </w:p>
          <w:p w14:paraId="09C4E466">
            <w:pPr>
              <w:rPr>
                <w:rFonts w:ascii="仿宋_GB2312" w:eastAsia="仿宋_GB2312" w:cs="仿宋_GB2312"/>
                <w:sz w:val="24"/>
                <w:highlight w:val="none"/>
              </w:rPr>
            </w:pPr>
            <w:r>
              <w:rPr>
                <w:rFonts w:ascii="仿宋_GB2312" w:hAnsi="Calibri" w:eastAsia="仿宋_GB2312" w:cs="仿宋_GB2312"/>
                <w:sz w:val="24"/>
                <w:highlight w:val="none"/>
                <w:lang w:bidi="ar"/>
              </w:rPr>
              <w:t>有（  ）</w:t>
            </w:r>
          </w:p>
          <w:p w14:paraId="617AC60A">
            <w:pPr>
              <w:rPr>
                <w:rFonts w:ascii="仿宋_GB2312" w:eastAsia="仿宋_GB2312" w:cs="仿宋_GB2312"/>
                <w:sz w:val="24"/>
                <w:highlight w:val="none"/>
              </w:rPr>
            </w:pPr>
            <w:r>
              <w:rPr>
                <w:rFonts w:ascii="仿宋_GB2312" w:hAnsi="Calibri" w:eastAsia="仿宋_GB2312" w:cs="仿宋_GB2312"/>
                <w:sz w:val="24"/>
                <w:highlight w:val="none"/>
                <w:lang w:bidi="ar"/>
              </w:rPr>
              <w:t>无（  ）</w:t>
            </w:r>
          </w:p>
        </w:tc>
        <w:tc>
          <w:tcPr>
            <w:tcW w:w="1664" w:type="pct"/>
            <w:gridSpan w:val="6"/>
            <w:tcBorders>
              <w:top w:val="single" w:color="auto" w:sz="4" w:space="0"/>
              <w:left w:val="single" w:color="auto" w:sz="4" w:space="0"/>
              <w:bottom w:val="single" w:color="auto" w:sz="4" w:space="0"/>
              <w:right w:val="single" w:color="auto" w:sz="4" w:space="0"/>
            </w:tcBorders>
          </w:tcPr>
          <w:p w14:paraId="3E0C552F">
            <w:pPr>
              <w:ind w:left="45"/>
              <w:rPr>
                <w:rFonts w:ascii="仿宋_GB2312" w:eastAsia="仿宋_GB2312" w:cs="仿宋_GB2312"/>
                <w:sz w:val="24"/>
                <w:highlight w:val="none"/>
              </w:rPr>
            </w:pPr>
            <w:r>
              <w:rPr>
                <w:rFonts w:ascii="仿宋_GB2312" w:hAnsi="Calibri" w:eastAsia="仿宋_GB2312" w:cs="仿宋_GB2312"/>
                <w:b/>
                <w:sz w:val="24"/>
                <w:highlight w:val="none"/>
                <w:lang w:bidi="ar"/>
              </w:rPr>
              <w:t>A卷参考答案及评分标准</w:t>
            </w:r>
            <w:r>
              <w:rPr>
                <w:rFonts w:ascii="仿宋_GB2312" w:hAnsi="Calibri" w:eastAsia="仿宋_GB2312" w:cs="仿宋_GB2312"/>
                <w:sz w:val="24"/>
                <w:highlight w:val="none"/>
                <w:lang w:bidi="ar"/>
              </w:rPr>
              <w:t xml:space="preserve">    </w:t>
            </w:r>
          </w:p>
          <w:p w14:paraId="7A2CC6F6">
            <w:pPr>
              <w:rPr>
                <w:rFonts w:ascii="仿宋_GB2312" w:eastAsia="仿宋_GB2312" w:cs="仿宋_GB2312"/>
                <w:sz w:val="24"/>
                <w:highlight w:val="none"/>
              </w:rPr>
            </w:pPr>
            <w:r>
              <w:rPr>
                <w:rFonts w:ascii="仿宋_GB2312" w:hAnsi="Calibri" w:eastAsia="仿宋_GB2312" w:cs="仿宋_GB2312"/>
                <w:sz w:val="24"/>
                <w:highlight w:val="none"/>
                <w:lang w:bidi="ar"/>
              </w:rPr>
              <w:t xml:space="preserve">有（   ）  </w:t>
            </w:r>
          </w:p>
          <w:p w14:paraId="22D9B1DF">
            <w:pPr>
              <w:rPr>
                <w:rFonts w:ascii="仿宋_GB2312" w:eastAsia="仿宋_GB2312" w:cs="仿宋_GB2312"/>
                <w:sz w:val="24"/>
                <w:highlight w:val="none"/>
              </w:rPr>
            </w:pPr>
            <w:r>
              <w:rPr>
                <w:rFonts w:ascii="仿宋_GB2312" w:hAnsi="Calibri" w:eastAsia="仿宋_GB2312" w:cs="仿宋_GB2312"/>
                <w:sz w:val="24"/>
                <w:highlight w:val="none"/>
                <w:lang w:bidi="ar"/>
              </w:rPr>
              <w:t>无（   ）</w:t>
            </w:r>
          </w:p>
        </w:tc>
        <w:tc>
          <w:tcPr>
            <w:tcW w:w="1764" w:type="pct"/>
            <w:gridSpan w:val="6"/>
            <w:tcBorders>
              <w:top w:val="single" w:color="auto" w:sz="4" w:space="0"/>
              <w:left w:val="single" w:color="auto" w:sz="4" w:space="0"/>
              <w:bottom w:val="single" w:color="auto" w:sz="4" w:space="0"/>
              <w:right w:val="double" w:color="auto" w:sz="2" w:space="0"/>
            </w:tcBorders>
          </w:tcPr>
          <w:p w14:paraId="14897E13">
            <w:pPr>
              <w:rPr>
                <w:rFonts w:ascii="仿宋_GB2312" w:eastAsia="仿宋_GB2312" w:cs="仿宋_GB2312"/>
                <w:b/>
                <w:sz w:val="24"/>
                <w:highlight w:val="none"/>
              </w:rPr>
            </w:pPr>
            <w:r>
              <w:rPr>
                <w:rFonts w:ascii="仿宋_GB2312" w:hAnsi="Calibri" w:eastAsia="仿宋_GB2312" w:cs="仿宋_GB2312"/>
                <w:b/>
                <w:sz w:val="24"/>
                <w:highlight w:val="none"/>
                <w:lang w:bidi="ar"/>
              </w:rPr>
              <w:t>成绩单</w:t>
            </w:r>
          </w:p>
          <w:p w14:paraId="79B64C02">
            <w:pPr>
              <w:ind w:firstLine="720" w:firstLineChars="300"/>
              <w:rPr>
                <w:rFonts w:ascii="仿宋_GB2312" w:eastAsia="仿宋_GB2312" w:cs="仿宋_GB2312"/>
                <w:sz w:val="24"/>
                <w:highlight w:val="none"/>
              </w:rPr>
            </w:pPr>
            <w:r>
              <w:rPr>
                <w:rFonts w:ascii="仿宋_GB2312" w:hAnsi="Calibri" w:eastAsia="仿宋_GB2312" w:cs="仿宋_GB2312"/>
                <w:sz w:val="24"/>
                <w:highlight w:val="none"/>
                <w:lang w:bidi="ar"/>
              </w:rPr>
              <w:t xml:space="preserve">   有（   ）  </w:t>
            </w:r>
          </w:p>
          <w:p w14:paraId="618ECFE7">
            <w:pPr>
              <w:ind w:left="840" w:leftChars="400" w:firstLine="240" w:firstLineChars="100"/>
              <w:rPr>
                <w:rFonts w:ascii="仿宋_GB2312" w:eastAsia="仿宋_GB2312" w:cs="仿宋_GB2312"/>
                <w:sz w:val="24"/>
                <w:highlight w:val="none"/>
              </w:rPr>
            </w:pPr>
            <w:r>
              <w:rPr>
                <w:rFonts w:ascii="仿宋_GB2312" w:hAnsi="Calibri" w:eastAsia="仿宋_GB2312" w:cs="仿宋_GB2312"/>
                <w:sz w:val="24"/>
                <w:highlight w:val="none"/>
                <w:lang w:bidi="ar"/>
              </w:rPr>
              <w:t>无（   ）</w:t>
            </w:r>
          </w:p>
        </w:tc>
      </w:tr>
      <w:tr w14:paraId="5D6C4A3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continue"/>
            <w:tcBorders>
              <w:top w:val="single" w:color="auto" w:sz="4" w:space="0"/>
              <w:left w:val="double" w:color="auto" w:sz="2" w:space="0"/>
              <w:bottom w:val="single" w:color="auto" w:sz="4" w:space="0"/>
              <w:right w:val="single" w:color="auto" w:sz="4" w:space="0"/>
            </w:tcBorders>
          </w:tcPr>
          <w:p w14:paraId="00B7DE22">
            <w:pPr>
              <w:rPr>
                <w:rFonts w:ascii="Times New Roman" w:hAnsi="Times New Roman" w:cs="Times New Roman"/>
                <w:sz w:val="20"/>
                <w:szCs w:val="20"/>
                <w:highlight w:val="none"/>
              </w:rPr>
            </w:pPr>
          </w:p>
        </w:tc>
        <w:tc>
          <w:tcPr>
            <w:tcW w:w="950" w:type="pct"/>
            <w:gridSpan w:val="4"/>
            <w:tcBorders>
              <w:top w:val="single" w:color="auto" w:sz="4" w:space="0"/>
              <w:left w:val="single" w:color="auto" w:sz="4" w:space="0"/>
              <w:bottom w:val="single" w:color="auto" w:sz="4" w:space="0"/>
              <w:right w:val="single" w:color="auto" w:sz="4" w:space="0"/>
            </w:tcBorders>
          </w:tcPr>
          <w:p w14:paraId="28D17E6B">
            <w:pPr>
              <w:ind w:left="45"/>
              <w:rPr>
                <w:rFonts w:ascii="仿宋_GB2312" w:eastAsia="仿宋_GB2312" w:cs="仿宋_GB2312"/>
                <w:sz w:val="24"/>
                <w:highlight w:val="none"/>
              </w:rPr>
            </w:pPr>
            <w:r>
              <w:rPr>
                <w:rFonts w:ascii="仿宋_GB2312" w:hAnsi="Calibri" w:eastAsia="仿宋_GB2312" w:cs="仿宋_GB2312"/>
                <w:b/>
                <w:sz w:val="24"/>
                <w:highlight w:val="none"/>
                <w:lang w:bidi="ar"/>
              </w:rPr>
              <w:t>B卷</w:t>
            </w:r>
            <w:r>
              <w:rPr>
                <w:rFonts w:ascii="仿宋_GB2312" w:hAnsi="Calibri" w:eastAsia="仿宋_GB2312" w:cs="仿宋_GB2312"/>
                <w:sz w:val="24"/>
                <w:highlight w:val="none"/>
                <w:lang w:bidi="ar"/>
              </w:rPr>
              <w:t xml:space="preserve">      </w:t>
            </w:r>
          </w:p>
          <w:p w14:paraId="07EB8DF7">
            <w:pPr>
              <w:rPr>
                <w:rFonts w:ascii="仿宋_GB2312" w:eastAsia="仿宋_GB2312" w:cs="仿宋_GB2312"/>
                <w:sz w:val="24"/>
                <w:highlight w:val="none"/>
              </w:rPr>
            </w:pPr>
            <w:r>
              <w:rPr>
                <w:rFonts w:ascii="仿宋_GB2312" w:hAnsi="Calibri" w:eastAsia="仿宋_GB2312" w:cs="仿宋_GB2312"/>
                <w:sz w:val="24"/>
                <w:highlight w:val="none"/>
                <w:lang w:bidi="ar"/>
              </w:rPr>
              <w:t xml:space="preserve">有（  ）  </w:t>
            </w:r>
          </w:p>
          <w:p w14:paraId="72B1F975">
            <w:pPr>
              <w:rPr>
                <w:rFonts w:ascii="仿宋_GB2312" w:eastAsia="仿宋_GB2312" w:cs="仿宋_GB2312"/>
                <w:sz w:val="24"/>
                <w:highlight w:val="none"/>
              </w:rPr>
            </w:pPr>
            <w:r>
              <w:rPr>
                <w:rFonts w:ascii="仿宋_GB2312" w:hAnsi="Calibri" w:eastAsia="仿宋_GB2312" w:cs="仿宋_GB2312"/>
                <w:sz w:val="24"/>
                <w:highlight w:val="none"/>
                <w:lang w:bidi="ar"/>
              </w:rPr>
              <w:t>无（  ）</w:t>
            </w:r>
          </w:p>
        </w:tc>
        <w:tc>
          <w:tcPr>
            <w:tcW w:w="1664" w:type="pct"/>
            <w:gridSpan w:val="6"/>
            <w:tcBorders>
              <w:top w:val="single" w:color="auto" w:sz="4" w:space="0"/>
              <w:left w:val="single" w:color="auto" w:sz="4" w:space="0"/>
              <w:bottom w:val="single" w:color="auto" w:sz="4" w:space="0"/>
              <w:right w:val="single" w:color="auto" w:sz="4" w:space="0"/>
            </w:tcBorders>
          </w:tcPr>
          <w:p w14:paraId="30BBF2F5">
            <w:pPr>
              <w:ind w:left="45"/>
              <w:rPr>
                <w:rFonts w:ascii="仿宋_GB2312" w:eastAsia="仿宋_GB2312" w:cs="仿宋_GB2312"/>
                <w:sz w:val="24"/>
                <w:highlight w:val="none"/>
              </w:rPr>
            </w:pPr>
            <w:r>
              <w:rPr>
                <w:rFonts w:ascii="仿宋_GB2312" w:hAnsi="Calibri" w:eastAsia="仿宋_GB2312" w:cs="仿宋_GB2312"/>
                <w:b/>
                <w:sz w:val="24"/>
                <w:highlight w:val="none"/>
                <w:lang w:bidi="ar"/>
              </w:rPr>
              <w:t>B卷参考答案及评分标准</w:t>
            </w:r>
            <w:r>
              <w:rPr>
                <w:rFonts w:ascii="仿宋_GB2312" w:hAnsi="Calibri" w:eastAsia="仿宋_GB2312" w:cs="仿宋_GB2312"/>
                <w:sz w:val="24"/>
                <w:highlight w:val="none"/>
                <w:lang w:bidi="ar"/>
              </w:rPr>
              <w:t xml:space="preserve">    </w:t>
            </w:r>
          </w:p>
          <w:p w14:paraId="35645D06">
            <w:pPr>
              <w:rPr>
                <w:rFonts w:ascii="仿宋_GB2312" w:eastAsia="仿宋_GB2312" w:cs="仿宋_GB2312"/>
                <w:sz w:val="24"/>
                <w:highlight w:val="none"/>
              </w:rPr>
            </w:pPr>
            <w:r>
              <w:rPr>
                <w:rFonts w:ascii="仿宋_GB2312" w:hAnsi="Calibri" w:eastAsia="仿宋_GB2312" w:cs="仿宋_GB2312"/>
                <w:sz w:val="24"/>
                <w:highlight w:val="none"/>
                <w:lang w:bidi="ar"/>
              </w:rPr>
              <w:t xml:space="preserve">有（   ）  </w:t>
            </w:r>
          </w:p>
          <w:p w14:paraId="6651759C">
            <w:pPr>
              <w:rPr>
                <w:rFonts w:ascii="仿宋_GB2312" w:eastAsia="仿宋_GB2312" w:cs="仿宋_GB2312"/>
                <w:sz w:val="24"/>
                <w:highlight w:val="none"/>
              </w:rPr>
            </w:pPr>
            <w:r>
              <w:rPr>
                <w:rFonts w:ascii="仿宋_GB2312" w:hAnsi="Calibri" w:eastAsia="仿宋_GB2312" w:cs="仿宋_GB2312"/>
                <w:sz w:val="24"/>
                <w:highlight w:val="none"/>
                <w:lang w:bidi="ar"/>
              </w:rPr>
              <w:t>无（   ）</w:t>
            </w:r>
          </w:p>
        </w:tc>
        <w:tc>
          <w:tcPr>
            <w:tcW w:w="1764" w:type="pct"/>
            <w:gridSpan w:val="6"/>
            <w:tcBorders>
              <w:top w:val="single" w:color="auto" w:sz="4" w:space="0"/>
              <w:left w:val="single" w:color="auto" w:sz="4" w:space="0"/>
              <w:bottom w:val="single" w:color="auto" w:sz="4" w:space="0"/>
              <w:right w:val="double" w:color="auto" w:sz="2" w:space="0"/>
            </w:tcBorders>
          </w:tcPr>
          <w:p w14:paraId="5E19D7FB">
            <w:pPr>
              <w:rPr>
                <w:rFonts w:ascii="仿宋_GB2312" w:eastAsia="仿宋_GB2312" w:cs="仿宋_GB2312"/>
                <w:b/>
                <w:sz w:val="24"/>
                <w:highlight w:val="none"/>
              </w:rPr>
            </w:pPr>
            <w:r>
              <w:rPr>
                <w:rFonts w:ascii="仿宋_GB2312" w:hAnsi="Calibri" w:eastAsia="仿宋_GB2312" w:cs="仿宋_GB2312"/>
                <w:b/>
                <w:sz w:val="24"/>
                <w:highlight w:val="none"/>
                <w:lang w:bidi="ar"/>
              </w:rPr>
              <w:t>试卷分析表</w:t>
            </w:r>
          </w:p>
          <w:p w14:paraId="207FB11F">
            <w:pPr>
              <w:ind w:firstLine="1200" w:firstLineChars="500"/>
              <w:rPr>
                <w:rFonts w:ascii="仿宋_GB2312" w:eastAsia="仿宋_GB2312" w:cs="仿宋_GB2312"/>
                <w:sz w:val="24"/>
                <w:highlight w:val="none"/>
              </w:rPr>
            </w:pPr>
            <w:r>
              <w:rPr>
                <w:rFonts w:ascii="仿宋_GB2312" w:hAnsi="Calibri" w:eastAsia="仿宋_GB2312" w:cs="仿宋_GB2312"/>
                <w:sz w:val="24"/>
                <w:highlight w:val="none"/>
                <w:lang w:bidi="ar"/>
              </w:rPr>
              <w:t xml:space="preserve"> 有（   ）  </w:t>
            </w:r>
          </w:p>
          <w:p w14:paraId="5DBAAC2E">
            <w:pPr>
              <w:ind w:left="840" w:leftChars="400" w:firstLine="480" w:firstLineChars="200"/>
              <w:rPr>
                <w:rFonts w:ascii="仿宋_GB2312" w:eastAsia="仿宋_GB2312" w:cs="仿宋_GB2312"/>
                <w:sz w:val="24"/>
                <w:highlight w:val="none"/>
              </w:rPr>
            </w:pPr>
            <w:r>
              <w:rPr>
                <w:rFonts w:ascii="仿宋_GB2312" w:hAnsi="Calibri" w:eastAsia="仿宋_GB2312" w:cs="仿宋_GB2312"/>
                <w:sz w:val="24"/>
                <w:highlight w:val="none"/>
                <w:lang w:bidi="ar"/>
              </w:rPr>
              <w:t>无（   ）</w:t>
            </w:r>
          </w:p>
        </w:tc>
      </w:tr>
      <w:tr w14:paraId="525F2A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continue"/>
            <w:tcBorders>
              <w:top w:val="single" w:color="auto" w:sz="4" w:space="0"/>
              <w:left w:val="double" w:color="auto" w:sz="2" w:space="0"/>
              <w:bottom w:val="single" w:color="auto" w:sz="4" w:space="0"/>
              <w:right w:val="single" w:color="auto" w:sz="4" w:space="0"/>
            </w:tcBorders>
          </w:tcPr>
          <w:p w14:paraId="1E67C9DE">
            <w:pPr>
              <w:rPr>
                <w:rFonts w:ascii="Times New Roman" w:hAnsi="Times New Roman" w:cs="Times New Roman"/>
                <w:sz w:val="20"/>
                <w:szCs w:val="20"/>
                <w:highlight w:val="none"/>
              </w:rPr>
            </w:pPr>
          </w:p>
        </w:tc>
        <w:tc>
          <w:tcPr>
            <w:tcW w:w="2614" w:type="pct"/>
            <w:gridSpan w:val="10"/>
            <w:tcBorders>
              <w:top w:val="single" w:color="auto" w:sz="4" w:space="0"/>
              <w:left w:val="single" w:color="auto" w:sz="4" w:space="0"/>
              <w:bottom w:val="single" w:color="auto" w:sz="4" w:space="0"/>
              <w:right w:val="single" w:color="auto" w:sz="4" w:space="0"/>
            </w:tcBorders>
          </w:tcPr>
          <w:p w14:paraId="0EB811BC">
            <w:pPr>
              <w:ind w:left="45"/>
              <w:rPr>
                <w:rFonts w:ascii="仿宋_GB2312" w:eastAsia="仿宋_GB2312" w:cs="仿宋_GB2312"/>
                <w:b/>
                <w:sz w:val="24"/>
                <w:highlight w:val="none"/>
              </w:rPr>
            </w:pPr>
            <w:r>
              <w:rPr>
                <w:rFonts w:ascii="仿宋_GB2312" w:hAnsi="Calibri" w:eastAsia="仿宋_GB2312" w:cs="仿宋_GB2312"/>
                <w:b/>
                <w:sz w:val="24"/>
                <w:highlight w:val="none"/>
                <w:lang w:bidi="ar"/>
              </w:rPr>
              <w:t>考场记录</w:t>
            </w:r>
          </w:p>
          <w:p w14:paraId="468D02BB">
            <w:pPr>
              <w:ind w:left="45" w:firstLine="960" w:firstLineChars="400"/>
              <w:rPr>
                <w:rFonts w:ascii="仿宋_GB2312" w:eastAsia="仿宋_GB2312" w:cs="仿宋_GB2312"/>
                <w:sz w:val="24"/>
                <w:highlight w:val="none"/>
              </w:rPr>
            </w:pPr>
            <w:r>
              <w:rPr>
                <w:rFonts w:ascii="仿宋_GB2312" w:hAnsi="Calibri" w:eastAsia="仿宋_GB2312" w:cs="仿宋_GB2312"/>
                <w:sz w:val="24"/>
                <w:highlight w:val="none"/>
                <w:lang w:bidi="ar"/>
              </w:rPr>
              <w:t xml:space="preserve">      有（  ）</w:t>
            </w:r>
          </w:p>
          <w:p w14:paraId="2AAEAAEF">
            <w:pPr>
              <w:ind w:left="45" w:firstLine="1680" w:firstLineChars="700"/>
              <w:rPr>
                <w:rFonts w:ascii="仿宋_GB2312" w:eastAsia="仿宋_GB2312" w:cs="仿宋_GB2312"/>
                <w:sz w:val="24"/>
                <w:highlight w:val="none"/>
              </w:rPr>
            </w:pPr>
            <w:r>
              <w:rPr>
                <w:rFonts w:ascii="仿宋_GB2312" w:hAnsi="Calibri" w:eastAsia="仿宋_GB2312" w:cs="仿宋_GB2312"/>
                <w:sz w:val="24"/>
                <w:highlight w:val="none"/>
                <w:lang w:bidi="ar"/>
              </w:rPr>
              <w:t xml:space="preserve">无（  ）      </w:t>
            </w:r>
          </w:p>
        </w:tc>
        <w:tc>
          <w:tcPr>
            <w:tcW w:w="1764" w:type="pct"/>
            <w:gridSpan w:val="6"/>
            <w:tcBorders>
              <w:top w:val="single" w:color="auto" w:sz="4" w:space="0"/>
              <w:left w:val="single" w:color="auto" w:sz="4" w:space="0"/>
              <w:bottom w:val="single" w:color="auto" w:sz="4" w:space="0"/>
              <w:right w:val="double" w:color="auto" w:sz="2" w:space="0"/>
            </w:tcBorders>
          </w:tcPr>
          <w:p w14:paraId="09E054FD">
            <w:pPr>
              <w:ind w:left="45"/>
              <w:rPr>
                <w:rFonts w:ascii="仿宋_GB2312" w:eastAsia="仿宋_GB2312" w:cs="仿宋_GB2312"/>
                <w:sz w:val="24"/>
                <w:highlight w:val="none"/>
              </w:rPr>
            </w:pPr>
            <w:r>
              <w:rPr>
                <w:rFonts w:ascii="仿宋_GB2312" w:hAnsi="Calibri" w:eastAsia="仿宋_GB2312" w:cs="仿宋_GB2312"/>
                <w:b/>
                <w:sz w:val="24"/>
                <w:highlight w:val="none"/>
                <w:lang w:bidi="ar"/>
              </w:rPr>
              <w:t xml:space="preserve">平时成绩 </w:t>
            </w:r>
            <w:r>
              <w:rPr>
                <w:rFonts w:ascii="仿宋_GB2312" w:hAnsi="Calibri" w:eastAsia="仿宋_GB2312" w:cs="仿宋_GB2312"/>
                <w:sz w:val="24"/>
                <w:highlight w:val="none"/>
                <w:lang w:bidi="ar"/>
              </w:rPr>
              <w:t xml:space="preserve"> 有且详（   ）</w:t>
            </w:r>
          </w:p>
          <w:p w14:paraId="7E29304B">
            <w:pPr>
              <w:ind w:left="45"/>
              <w:rPr>
                <w:rFonts w:ascii="仿宋_GB2312" w:eastAsia="仿宋_GB2312" w:cs="仿宋_GB2312"/>
                <w:sz w:val="24"/>
                <w:highlight w:val="none"/>
              </w:rPr>
            </w:pPr>
            <w:r>
              <w:rPr>
                <w:rFonts w:ascii="仿宋_GB2312" w:hAnsi="Calibri" w:eastAsia="仿宋_GB2312" w:cs="仿宋_GB2312"/>
                <w:sz w:val="24"/>
                <w:highlight w:val="none"/>
                <w:lang w:bidi="ar"/>
              </w:rPr>
              <w:t xml:space="preserve">          有不详（   ）  </w:t>
            </w:r>
          </w:p>
          <w:p w14:paraId="0D2EAAE7">
            <w:pPr>
              <w:ind w:left="840" w:leftChars="400" w:firstLine="480" w:firstLineChars="200"/>
              <w:rPr>
                <w:rFonts w:ascii="仿宋_GB2312" w:eastAsia="仿宋_GB2312" w:cs="仿宋_GB2312"/>
                <w:sz w:val="24"/>
                <w:highlight w:val="none"/>
              </w:rPr>
            </w:pPr>
            <w:r>
              <w:rPr>
                <w:rFonts w:ascii="仿宋_GB2312" w:hAnsi="Calibri" w:eastAsia="仿宋_GB2312" w:cs="仿宋_GB2312"/>
                <w:sz w:val="24"/>
                <w:highlight w:val="none"/>
                <w:lang w:bidi="ar"/>
              </w:rPr>
              <w:t xml:space="preserve">   无（   ）</w:t>
            </w:r>
          </w:p>
        </w:tc>
      </w:tr>
      <w:tr w14:paraId="7D08E43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000" w:type="pct"/>
            <w:gridSpan w:val="17"/>
            <w:tcBorders>
              <w:top w:val="single" w:color="auto" w:sz="4" w:space="0"/>
              <w:left w:val="double" w:color="auto" w:sz="2" w:space="0"/>
              <w:bottom w:val="double" w:color="auto" w:sz="2" w:space="0"/>
              <w:right w:val="double" w:color="auto" w:sz="2" w:space="0"/>
            </w:tcBorders>
          </w:tcPr>
          <w:p w14:paraId="27FE72C2">
            <w:pPr>
              <w:jc w:val="left"/>
              <w:rPr>
                <w:rFonts w:ascii="仿宋_GB2312" w:eastAsia="仿宋_GB2312" w:cs="仿宋_GB2312"/>
                <w:sz w:val="24"/>
                <w:highlight w:val="none"/>
              </w:rPr>
            </w:pPr>
            <w:r>
              <w:rPr>
                <w:rFonts w:ascii="仿宋_GB2312" w:hAnsi="Calibri" w:eastAsia="仿宋_GB2312" w:cs="仿宋_GB2312"/>
                <w:b/>
                <w:sz w:val="24"/>
                <w:highlight w:val="none"/>
                <w:lang w:bidi="ar"/>
              </w:rPr>
              <w:t>课程所在</w:t>
            </w:r>
            <w:r>
              <w:rPr>
                <w:rFonts w:ascii="仿宋_GB2312" w:hAnsi="Calibri" w:eastAsia="仿宋_GB2312" w:cs="仿宋_GB2312"/>
                <w:b/>
                <w:bCs/>
                <w:sz w:val="24"/>
                <w:highlight w:val="none"/>
                <w:lang w:bidi="ar"/>
              </w:rPr>
              <w:t>院（部）</w:t>
            </w:r>
            <w:r>
              <w:rPr>
                <w:rFonts w:ascii="仿宋_GB2312" w:hAnsi="Calibri" w:eastAsia="仿宋_GB2312" w:cs="仿宋_GB2312"/>
                <w:b/>
                <w:sz w:val="24"/>
                <w:highlight w:val="none"/>
                <w:lang w:bidi="ar"/>
              </w:rPr>
              <w:t>试卷工作规范情况其他说明</w:t>
            </w:r>
          </w:p>
          <w:p w14:paraId="678539D7">
            <w:pPr>
              <w:rPr>
                <w:rFonts w:ascii="仿宋_GB2312" w:eastAsia="仿宋_GB2312" w:cs="仿宋_GB2312"/>
                <w:sz w:val="24"/>
                <w:highlight w:val="none"/>
              </w:rPr>
            </w:pPr>
          </w:p>
        </w:tc>
      </w:tr>
      <w:tr w14:paraId="7DCD8D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restart"/>
            <w:tcBorders>
              <w:top w:val="single" w:color="auto" w:sz="4" w:space="0"/>
              <w:left w:val="double" w:color="auto" w:sz="2" w:space="0"/>
              <w:bottom w:val="single" w:color="auto" w:sz="4" w:space="0"/>
              <w:right w:val="single" w:color="auto" w:sz="4" w:space="0"/>
            </w:tcBorders>
            <w:vAlign w:val="center"/>
          </w:tcPr>
          <w:p w14:paraId="5928F105">
            <w:pPr>
              <w:jc w:val="center"/>
              <w:rPr>
                <w:rFonts w:ascii="仿宋_GB2312" w:eastAsia="仿宋_GB2312" w:cs="仿宋_GB2312"/>
                <w:sz w:val="24"/>
                <w:highlight w:val="none"/>
              </w:rPr>
            </w:pPr>
            <w:r>
              <w:rPr>
                <w:rFonts w:ascii="仿宋_GB2312" w:hAnsi="Calibri" w:eastAsia="仿宋_GB2312" w:cs="仿宋_GB2312"/>
                <w:b/>
                <w:sz w:val="24"/>
                <w:highlight w:val="none"/>
                <w:lang w:bidi="ar"/>
              </w:rPr>
              <w:t>2、命题质量（30%</w:t>
            </w:r>
            <w:r>
              <w:rPr>
                <w:rFonts w:hint="eastAsia" w:ascii="仿宋_GB2312" w:hAnsi="Calibri" w:eastAsia="仿宋_GB2312" w:cs="仿宋_GB2312"/>
                <w:b/>
                <w:sz w:val="24"/>
                <w:highlight w:val="none"/>
                <w:lang w:bidi="ar"/>
              </w:rPr>
              <w:t>，共3</w:t>
            </w:r>
            <w:r>
              <w:rPr>
                <w:rFonts w:ascii="仿宋_GB2312" w:hAnsi="Calibri" w:eastAsia="仿宋_GB2312" w:cs="仿宋_GB2312"/>
                <w:b/>
                <w:sz w:val="24"/>
                <w:highlight w:val="none"/>
                <w:lang w:bidi="ar"/>
              </w:rPr>
              <w:t>0</w:t>
            </w:r>
            <w:r>
              <w:rPr>
                <w:rFonts w:hint="eastAsia" w:ascii="仿宋_GB2312" w:hAnsi="Calibri" w:eastAsia="仿宋_GB2312" w:cs="仿宋_GB2312"/>
                <w:b/>
                <w:sz w:val="24"/>
                <w:highlight w:val="none"/>
                <w:lang w:bidi="ar"/>
              </w:rPr>
              <w:t>分</w:t>
            </w:r>
            <w:r>
              <w:rPr>
                <w:rFonts w:ascii="仿宋_GB2312" w:hAnsi="Calibri" w:eastAsia="仿宋_GB2312" w:cs="仿宋_GB2312"/>
                <w:b/>
                <w:sz w:val="24"/>
                <w:highlight w:val="none"/>
                <w:lang w:bidi="ar"/>
              </w:rPr>
              <w:t>）</w:t>
            </w:r>
          </w:p>
        </w:tc>
        <w:tc>
          <w:tcPr>
            <w:tcW w:w="4377" w:type="pct"/>
            <w:gridSpan w:val="16"/>
            <w:tcBorders>
              <w:top w:val="single" w:color="auto" w:sz="4" w:space="0"/>
              <w:left w:val="single" w:color="auto" w:sz="4" w:space="0"/>
              <w:bottom w:val="single" w:color="auto" w:sz="4" w:space="0"/>
              <w:right w:val="double" w:color="auto" w:sz="2" w:space="0"/>
            </w:tcBorders>
            <w:vAlign w:val="center"/>
          </w:tcPr>
          <w:p w14:paraId="12B32635">
            <w:pPr>
              <w:rPr>
                <w:rFonts w:ascii="仿宋_GB2312" w:eastAsia="仿宋_GB2312" w:cs="仿宋_GB2312"/>
                <w:b/>
                <w:sz w:val="24"/>
                <w:highlight w:val="none"/>
              </w:rPr>
            </w:pPr>
            <w:r>
              <w:rPr>
                <w:rFonts w:ascii="仿宋_GB2312" w:hAnsi="Calibri" w:eastAsia="仿宋_GB2312" w:cs="仿宋_GB2312"/>
                <w:b/>
                <w:sz w:val="24"/>
                <w:highlight w:val="none"/>
                <w:lang w:bidi="ar"/>
              </w:rPr>
              <w:t xml:space="preserve">题型数         （    ）    </w:t>
            </w:r>
            <w:r>
              <w:rPr>
                <w:rFonts w:hint="eastAsia" w:cs="仿宋_GB2312" w:asciiTheme="minorEastAsia" w:hAnsiTheme="minorEastAsia"/>
                <w:b/>
                <w:szCs w:val="21"/>
                <w:highlight w:val="none"/>
                <w:lang w:bidi="ar"/>
              </w:rPr>
              <w:t>一般：不少于4种；</w:t>
            </w:r>
          </w:p>
        </w:tc>
      </w:tr>
      <w:tr w14:paraId="3A62498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continue"/>
            <w:tcBorders>
              <w:top w:val="single" w:color="auto" w:sz="4" w:space="0"/>
              <w:left w:val="double" w:color="auto" w:sz="2" w:space="0"/>
              <w:bottom w:val="single" w:color="auto" w:sz="4" w:space="0"/>
              <w:right w:val="single" w:color="auto" w:sz="4" w:space="0"/>
            </w:tcBorders>
            <w:vAlign w:val="center"/>
          </w:tcPr>
          <w:p w14:paraId="51B9736F">
            <w:pPr>
              <w:rPr>
                <w:rFonts w:ascii="Times New Roman" w:hAnsi="Times New Roman" w:cs="Times New Roman"/>
                <w:sz w:val="20"/>
                <w:szCs w:val="20"/>
                <w:highlight w:val="none"/>
              </w:rPr>
            </w:pPr>
          </w:p>
        </w:tc>
        <w:tc>
          <w:tcPr>
            <w:tcW w:w="4377" w:type="pct"/>
            <w:gridSpan w:val="16"/>
            <w:tcBorders>
              <w:top w:val="single" w:color="auto" w:sz="4" w:space="0"/>
              <w:left w:val="single" w:color="auto" w:sz="4" w:space="0"/>
              <w:bottom w:val="single" w:color="auto" w:sz="4" w:space="0"/>
              <w:right w:val="double" w:color="auto" w:sz="2" w:space="0"/>
            </w:tcBorders>
            <w:vAlign w:val="center"/>
          </w:tcPr>
          <w:p w14:paraId="528E5BBD">
            <w:pPr>
              <w:rPr>
                <w:rFonts w:ascii="仿宋_GB2312" w:eastAsia="仿宋_GB2312" w:cs="仿宋_GB2312"/>
                <w:b/>
                <w:sz w:val="24"/>
                <w:highlight w:val="none"/>
              </w:rPr>
            </w:pPr>
            <w:r>
              <w:rPr>
                <w:rFonts w:ascii="仿宋_GB2312" w:hAnsi="Calibri" w:eastAsia="仿宋_GB2312" w:cs="仿宋_GB2312"/>
                <w:b/>
                <w:sz w:val="24"/>
                <w:highlight w:val="none"/>
                <w:lang w:bidi="ar"/>
              </w:rPr>
              <w:t>试题量     适中（     ）    偏少（     ）    偏多（     ）</w:t>
            </w:r>
          </w:p>
        </w:tc>
      </w:tr>
      <w:tr w14:paraId="2BD2FB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continue"/>
            <w:tcBorders>
              <w:top w:val="single" w:color="auto" w:sz="4" w:space="0"/>
              <w:left w:val="double" w:color="auto" w:sz="2" w:space="0"/>
              <w:bottom w:val="single" w:color="auto" w:sz="4" w:space="0"/>
              <w:right w:val="single" w:color="auto" w:sz="4" w:space="0"/>
            </w:tcBorders>
            <w:vAlign w:val="center"/>
          </w:tcPr>
          <w:p w14:paraId="67AAF6FC">
            <w:pPr>
              <w:rPr>
                <w:rFonts w:ascii="Times New Roman" w:hAnsi="Times New Roman" w:cs="Times New Roman"/>
                <w:sz w:val="20"/>
                <w:szCs w:val="20"/>
                <w:highlight w:val="none"/>
              </w:rPr>
            </w:pPr>
          </w:p>
        </w:tc>
        <w:tc>
          <w:tcPr>
            <w:tcW w:w="4377" w:type="pct"/>
            <w:gridSpan w:val="16"/>
            <w:tcBorders>
              <w:top w:val="single" w:color="auto" w:sz="4" w:space="0"/>
              <w:left w:val="single" w:color="auto" w:sz="4" w:space="0"/>
              <w:bottom w:val="single" w:color="auto" w:sz="4" w:space="0"/>
              <w:right w:val="double" w:color="auto" w:sz="2" w:space="0"/>
            </w:tcBorders>
            <w:vAlign w:val="center"/>
          </w:tcPr>
          <w:p w14:paraId="24D21DEE">
            <w:pPr>
              <w:rPr>
                <w:rFonts w:ascii="仿宋_GB2312" w:eastAsia="仿宋_GB2312" w:cs="仿宋_GB2312"/>
                <w:b/>
                <w:sz w:val="24"/>
                <w:highlight w:val="none"/>
              </w:rPr>
            </w:pPr>
            <w:r>
              <w:rPr>
                <w:rFonts w:ascii="仿宋_GB2312" w:hAnsi="Calibri" w:eastAsia="仿宋_GB2312" w:cs="仿宋_GB2312"/>
                <w:b/>
                <w:sz w:val="24"/>
                <w:highlight w:val="none"/>
                <w:lang w:bidi="ar"/>
              </w:rPr>
              <w:t>难易度     适中（     ）    偏易（     ）    偏难（     ）</w:t>
            </w:r>
          </w:p>
        </w:tc>
      </w:tr>
      <w:tr w14:paraId="016B34A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23" w:type="pct"/>
            <w:vMerge w:val="continue"/>
            <w:tcBorders>
              <w:top w:val="single" w:color="auto" w:sz="4" w:space="0"/>
              <w:left w:val="double" w:color="auto" w:sz="2" w:space="0"/>
              <w:bottom w:val="single" w:color="auto" w:sz="4" w:space="0"/>
              <w:right w:val="single" w:color="auto" w:sz="4" w:space="0"/>
            </w:tcBorders>
            <w:vAlign w:val="center"/>
          </w:tcPr>
          <w:p w14:paraId="57F4B433">
            <w:pPr>
              <w:rPr>
                <w:rFonts w:ascii="Times New Roman" w:hAnsi="Times New Roman" w:cs="Times New Roman"/>
                <w:sz w:val="20"/>
                <w:szCs w:val="20"/>
                <w:highlight w:val="none"/>
              </w:rPr>
            </w:pPr>
          </w:p>
        </w:tc>
        <w:tc>
          <w:tcPr>
            <w:tcW w:w="4377" w:type="pct"/>
            <w:gridSpan w:val="16"/>
            <w:tcBorders>
              <w:top w:val="single" w:color="auto" w:sz="4" w:space="0"/>
              <w:left w:val="single" w:color="auto" w:sz="4" w:space="0"/>
              <w:bottom w:val="single" w:color="auto" w:sz="4" w:space="0"/>
              <w:right w:val="double" w:color="auto" w:sz="2" w:space="0"/>
            </w:tcBorders>
            <w:vAlign w:val="center"/>
          </w:tcPr>
          <w:p w14:paraId="61B1EA02">
            <w:pPr>
              <w:rPr>
                <w:rFonts w:ascii="仿宋_GB2312" w:eastAsia="仿宋_GB2312" w:cs="仿宋_GB2312"/>
                <w:b/>
                <w:sz w:val="24"/>
                <w:highlight w:val="none"/>
              </w:rPr>
            </w:pPr>
            <w:r>
              <w:rPr>
                <w:rFonts w:ascii="仿宋_GB2312" w:hAnsi="Calibri" w:eastAsia="仿宋_GB2312" w:cs="仿宋_GB2312"/>
                <w:b/>
                <w:sz w:val="24"/>
                <w:highlight w:val="none"/>
                <w:lang w:bidi="ar"/>
              </w:rPr>
              <w:t>A、B卷重复情况 20%以下（   ） 20%-30%（   ） 30%以上（   ）</w:t>
            </w:r>
          </w:p>
        </w:tc>
      </w:tr>
      <w:tr w14:paraId="05A372A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3" w:type="pct"/>
            <w:vMerge w:val="continue"/>
            <w:tcBorders>
              <w:top w:val="single" w:color="auto" w:sz="4" w:space="0"/>
              <w:left w:val="double" w:color="auto" w:sz="2" w:space="0"/>
              <w:bottom w:val="single" w:color="auto" w:sz="4" w:space="0"/>
              <w:right w:val="single" w:color="auto" w:sz="4" w:space="0"/>
            </w:tcBorders>
            <w:vAlign w:val="center"/>
          </w:tcPr>
          <w:p w14:paraId="08CEDF88">
            <w:pPr>
              <w:rPr>
                <w:rFonts w:ascii="Times New Roman" w:hAnsi="Times New Roman" w:cs="Times New Roman"/>
                <w:sz w:val="20"/>
                <w:szCs w:val="20"/>
                <w:highlight w:val="none"/>
              </w:rPr>
            </w:pPr>
          </w:p>
        </w:tc>
        <w:tc>
          <w:tcPr>
            <w:tcW w:w="4377" w:type="pct"/>
            <w:gridSpan w:val="16"/>
            <w:tcBorders>
              <w:top w:val="single" w:color="auto" w:sz="4" w:space="0"/>
              <w:left w:val="single" w:color="auto" w:sz="4" w:space="0"/>
              <w:bottom w:val="single" w:color="auto" w:sz="4" w:space="0"/>
              <w:right w:val="double" w:color="auto" w:sz="2" w:space="0"/>
            </w:tcBorders>
            <w:vAlign w:val="center"/>
          </w:tcPr>
          <w:p w14:paraId="03620C20">
            <w:pPr>
              <w:rPr>
                <w:rFonts w:ascii="仿宋_GB2312" w:hAnsi="Calibri" w:eastAsia="仿宋_GB2312" w:cs="仿宋_GB2312"/>
                <w:b/>
                <w:sz w:val="24"/>
                <w:highlight w:val="none"/>
                <w:lang w:bidi="ar"/>
              </w:rPr>
            </w:pPr>
            <w:r>
              <w:rPr>
                <w:rFonts w:ascii="仿宋_GB2312" w:hAnsi="Calibri" w:eastAsia="仿宋_GB2312" w:cs="仿宋_GB2312"/>
                <w:b/>
                <w:sz w:val="24"/>
                <w:highlight w:val="none"/>
                <w:lang w:bidi="ar"/>
              </w:rPr>
              <w:t>考试内容覆盖面  合理（   ）  比较合理（   ）  不够合理（     ）</w:t>
            </w:r>
          </w:p>
          <w:p w14:paraId="6377CA94">
            <w:pPr>
              <w:rPr>
                <w:rFonts w:ascii="仿宋_GB2312" w:eastAsia="仿宋_GB2312" w:cs="仿宋_GB2312"/>
                <w:b/>
                <w:sz w:val="24"/>
                <w:highlight w:val="none"/>
              </w:rPr>
            </w:pPr>
            <w:r>
              <w:rPr>
                <w:rFonts w:hint="eastAsia" w:cs="仿宋_GB2312" w:asciiTheme="minorEastAsia" w:hAnsiTheme="minorEastAsia"/>
                <w:b/>
                <w:szCs w:val="21"/>
                <w:highlight w:val="none"/>
              </w:rPr>
              <w:t>一般：“三基”方面的基本题约占 70％，综合运用题约占 20％，有一定难度和深度的题约占 10％。理工类课程主观题题型分值占比不低于 30%，文科类课程主观题型分值不低于 50%。客观题每个评分点一般不得超过 2 分，主观题每个评分点一般不得超过 3 分。</w:t>
            </w:r>
          </w:p>
        </w:tc>
      </w:tr>
      <w:tr w14:paraId="2B2EB08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3" w:type="pct"/>
            <w:vMerge w:val="continue"/>
            <w:tcBorders>
              <w:top w:val="single" w:color="auto" w:sz="4" w:space="0"/>
              <w:left w:val="double" w:color="auto" w:sz="2" w:space="0"/>
              <w:bottom w:val="single" w:color="auto" w:sz="4" w:space="0"/>
              <w:right w:val="single" w:color="auto" w:sz="4" w:space="0"/>
            </w:tcBorders>
            <w:vAlign w:val="center"/>
          </w:tcPr>
          <w:p w14:paraId="6A71915B">
            <w:pPr>
              <w:rPr>
                <w:rFonts w:ascii="Times New Roman" w:hAnsi="Times New Roman" w:cs="Times New Roman"/>
                <w:sz w:val="20"/>
                <w:szCs w:val="20"/>
                <w:highlight w:val="none"/>
              </w:rPr>
            </w:pPr>
          </w:p>
        </w:tc>
        <w:tc>
          <w:tcPr>
            <w:tcW w:w="447" w:type="pct"/>
            <w:vMerge w:val="restart"/>
            <w:tcBorders>
              <w:top w:val="nil"/>
              <w:left w:val="single" w:color="auto" w:sz="4" w:space="0"/>
              <w:bottom w:val="single" w:color="auto" w:sz="4" w:space="0"/>
              <w:right w:val="single" w:color="auto" w:sz="4" w:space="0"/>
            </w:tcBorders>
            <w:vAlign w:val="center"/>
          </w:tcPr>
          <w:p w14:paraId="21E24E77">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学生</w:t>
            </w:r>
          </w:p>
          <w:p w14:paraId="01E8EF1F">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交卷</w:t>
            </w:r>
          </w:p>
          <w:p w14:paraId="602A1B1A">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记录</w:t>
            </w:r>
          </w:p>
        </w:tc>
        <w:tc>
          <w:tcPr>
            <w:tcW w:w="3930" w:type="pct"/>
            <w:gridSpan w:val="15"/>
            <w:tcBorders>
              <w:top w:val="single" w:color="auto" w:sz="4" w:space="0"/>
              <w:left w:val="single" w:color="auto" w:sz="4" w:space="0"/>
              <w:bottom w:val="single" w:color="auto" w:sz="4" w:space="0"/>
              <w:right w:val="double" w:color="auto" w:sz="2" w:space="0"/>
            </w:tcBorders>
            <w:vAlign w:val="center"/>
          </w:tcPr>
          <w:p w14:paraId="4A5EA00B">
            <w:pPr>
              <w:rPr>
                <w:rFonts w:ascii="仿宋_GB2312" w:eastAsia="仿宋_GB2312" w:cs="仿宋_GB2312"/>
                <w:b/>
                <w:sz w:val="24"/>
                <w:highlight w:val="none"/>
              </w:rPr>
            </w:pPr>
            <w:r>
              <w:rPr>
                <w:rFonts w:ascii="仿宋_GB2312" w:hAnsi="Calibri" w:eastAsia="仿宋_GB2312" w:cs="仿宋_GB2312"/>
                <w:b/>
                <w:sz w:val="24"/>
                <w:highlight w:val="none"/>
                <w:lang w:bidi="ar"/>
              </w:rPr>
              <w:t>实考人数：</w:t>
            </w:r>
            <w:r>
              <w:rPr>
                <w:rFonts w:ascii="仿宋_GB2312" w:hAnsi="Calibri" w:eastAsia="仿宋_GB2312" w:cs="仿宋_GB2312"/>
                <w:b/>
                <w:sz w:val="24"/>
                <w:highlight w:val="none"/>
                <w:u w:val="single"/>
                <w:lang w:bidi="ar"/>
              </w:rPr>
              <w:t xml:space="preserve">      </w:t>
            </w:r>
            <w:r>
              <w:rPr>
                <w:rFonts w:ascii="仿宋_GB2312" w:hAnsi="Calibri" w:eastAsia="仿宋_GB2312" w:cs="仿宋_GB2312"/>
                <w:b/>
                <w:sz w:val="24"/>
                <w:highlight w:val="none"/>
                <w:lang w:bidi="ar"/>
              </w:rPr>
              <w:t xml:space="preserve"> ；其中：</w:t>
            </w:r>
          </w:p>
        </w:tc>
      </w:tr>
      <w:tr w14:paraId="5BBDF5D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23" w:type="pct"/>
            <w:vMerge w:val="continue"/>
            <w:tcBorders>
              <w:top w:val="single" w:color="auto" w:sz="4" w:space="0"/>
              <w:left w:val="double" w:color="auto" w:sz="2" w:space="0"/>
              <w:bottom w:val="single" w:color="auto" w:sz="4" w:space="0"/>
              <w:right w:val="single" w:color="auto" w:sz="4" w:space="0"/>
            </w:tcBorders>
            <w:vAlign w:val="center"/>
          </w:tcPr>
          <w:p w14:paraId="3937A993">
            <w:pPr>
              <w:rPr>
                <w:rFonts w:ascii="Times New Roman" w:hAnsi="Times New Roman" w:cs="Times New Roman"/>
                <w:sz w:val="20"/>
                <w:szCs w:val="20"/>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27714784">
            <w:pPr>
              <w:rPr>
                <w:rFonts w:ascii="Times New Roman" w:hAnsi="Times New Roman" w:cs="Times New Roman"/>
                <w:sz w:val="20"/>
                <w:szCs w:val="20"/>
                <w:highlight w:val="none"/>
              </w:rPr>
            </w:pPr>
          </w:p>
        </w:tc>
        <w:tc>
          <w:tcPr>
            <w:tcW w:w="900" w:type="pct"/>
            <w:gridSpan w:val="5"/>
            <w:tcBorders>
              <w:top w:val="single" w:color="auto" w:sz="4" w:space="0"/>
              <w:left w:val="single" w:color="auto" w:sz="4" w:space="0"/>
              <w:bottom w:val="single" w:color="auto" w:sz="4" w:space="0"/>
              <w:right w:val="single" w:color="auto" w:sz="4" w:space="0"/>
            </w:tcBorders>
            <w:vAlign w:val="center"/>
          </w:tcPr>
          <w:p w14:paraId="3FD167FF">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完成答卷时间</w:t>
            </w:r>
          </w:p>
        </w:tc>
        <w:tc>
          <w:tcPr>
            <w:tcW w:w="877" w:type="pct"/>
            <w:gridSpan w:val="3"/>
            <w:tcBorders>
              <w:top w:val="single" w:color="auto" w:sz="4" w:space="0"/>
              <w:left w:val="single" w:color="auto" w:sz="4" w:space="0"/>
              <w:bottom w:val="single" w:color="auto" w:sz="4" w:space="0"/>
              <w:right w:val="single" w:color="auto" w:sz="4" w:space="0"/>
            </w:tcBorders>
            <w:vAlign w:val="center"/>
          </w:tcPr>
          <w:p w14:paraId="5F8F81B1">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45分钟及以下</w:t>
            </w:r>
          </w:p>
        </w:tc>
        <w:tc>
          <w:tcPr>
            <w:tcW w:w="939" w:type="pct"/>
            <w:gridSpan w:val="3"/>
            <w:tcBorders>
              <w:top w:val="single" w:color="auto" w:sz="4" w:space="0"/>
              <w:left w:val="single" w:color="auto" w:sz="4" w:space="0"/>
              <w:bottom w:val="single" w:color="auto" w:sz="4" w:space="0"/>
              <w:right w:val="single" w:color="auto" w:sz="4" w:space="0"/>
            </w:tcBorders>
            <w:vAlign w:val="center"/>
          </w:tcPr>
          <w:p w14:paraId="1F6F5E43">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45分钟-90分钟</w:t>
            </w:r>
          </w:p>
        </w:tc>
        <w:tc>
          <w:tcPr>
            <w:tcW w:w="1214" w:type="pct"/>
            <w:gridSpan w:val="4"/>
            <w:tcBorders>
              <w:top w:val="single" w:color="auto" w:sz="4" w:space="0"/>
              <w:left w:val="single" w:color="auto" w:sz="4" w:space="0"/>
              <w:bottom w:val="single" w:color="auto" w:sz="4" w:space="0"/>
              <w:right w:val="double" w:color="auto" w:sz="2" w:space="0"/>
            </w:tcBorders>
            <w:vAlign w:val="center"/>
          </w:tcPr>
          <w:p w14:paraId="0E7FE697">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90分钟以上</w:t>
            </w:r>
          </w:p>
        </w:tc>
      </w:tr>
      <w:tr w14:paraId="7CC7996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23" w:type="pct"/>
            <w:vMerge w:val="continue"/>
            <w:tcBorders>
              <w:top w:val="single" w:color="auto" w:sz="4" w:space="0"/>
              <w:left w:val="double" w:color="auto" w:sz="2" w:space="0"/>
              <w:bottom w:val="single" w:color="auto" w:sz="4" w:space="0"/>
              <w:right w:val="single" w:color="auto" w:sz="4" w:space="0"/>
            </w:tcBorders>
            <w:vAlign w:val="center"/>
          </w:tcPr>
          <w:p w14:paraId="218C06EE">
            <w:pPr>
              <w:rPr>
                <w:rFonts w:ascii="Times New Roman" w:hAnsi="Times New Roman" w:cs="Times New Roman"/>
                <w:sz w:val="20"/>
                <w:szCs w:val="20"/>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13F28E30">
            <w:pPr>
              <w:rPr>
                <w:rFonts w:ascii="Times New Roman" w:hAnsi="Times New Roman" w:cs="Times New Roman"/>
                <w:sz w:val="20"/>
                <w:szCs w:val="20"/>
                <w:highlight w:val="none"/>
              </w:rPr>
            </w:pPr>
          </w:p>
        </w:tc>
        <w:tc>
          <w:tcPr>
            <w:tcW w:w="900" w:type="pct"/>
            <w:gridSpan w:val="5"/>
            <w:tcBorders>
              <w:top w:val="single" w:color="auto" w:sz="4" w:space="0"/>
              <w:left w:val="single" w:color="auto" w:sz="4" w:space="0"/>
              <w:bottom w:val="single" w:color="auto" w:sz="4" w:space="0"/>
              <w:right w:val="single" w:color="auto" w:sz="4" w:space="0"/>
            </w:tcBorders>
            <w:vAlign w:val="center"/>
          </w:tcPr>
          <w:p w14:paraId="5B4583FA">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人数</w:t>
            </w:r>
          </w:p>
        </w:tc>
        <w:tc>
          <w:tcPr>
            <w:tcW w:w="877" w:type="pct"/>
            <w:gridSpan w:val="3"/>
            <w:tcBorders>
              <w:top w:val="single" w:color="auto" w:sz="4" w:space="0"/>
              <w:left w:val="single" w:color="auto" w:sz="4" w:space="0"/>
              <w:bottom w:val="single" w:color="auto" w:sz="4" w:space="0"/>
              <w:right w:val="single" w:color="auto" w:sz="4" w:space="0"/>
            </w:tcBorders>
            <w:vAlign w:val="center"/>
          </w:tcPr>
          <w:p w14:paraId="14E50509">
            <w:pPr>
              <w:rPr>
                <w:rFonts w:ascii="仿宋_GB2312" w:eastAsia="仿宋_GB2312" w:cs="仿宋_GB2312"/>
                <w:b/>
                <w:sz w:val="24"/>
                <w:highlight w:val="none"/>
              </w:rPr>
            </w:pPr>
            <w:r>
              <w:rPr>
                <w:rFonts w:ascii="仿宋_GB2312" w:eastAsia="仿宋_GB2312" w:cs="仿宋_GB2312"/>
                <w:b/>
                <w:sz w:val="24"/>
                <w:highlight w:val="none"/>
              </w:rPr>
              <w:t xml:space="preserve">    </w:t>
            </w:r>
          </w:p>
        </w:tc>
        <w:tc>
          <w:tcPr>
            <w:tcW w:w="939" w:type="pct"/>
            <w:gridSpan w:val="3"/>
            <w:tcBorders>
              <w:top w:val="single" w:color="auto" w:sz="4" w:space="0"/>
              <w:left w:val="single" w:color="auto" w:sz="4" w:space="0"/>
              <w:bottom w:val="single" w:color="auto" w:sz="4" w:space="0"/>
              <w:right w:val="single" w:color="auto" w:sz="4" w:space="0"/>
            </w:tcBorders>
            <w:vAlign w:val="center"/>
          </w:tcPr>
          <w:p w14:paraId="30FEDD5F">
            <w:pPr>
              <w:rPr>
                <w:rFonts w:ascii="仿宋_GB2312" w:eastAsia="仿宋_GB2312" w:cs="仿宋_GB2312"/>
                <w:b/>
                <w:sz w:val="24"/>
                <w:highlight w:val="none"/>
              </w:rPr>
            </w:pPr>
            <w:r>
              <w:rPr>
                <w:rFonts w:ascii="仿宋_GB2312" w:eastAsia="仿宋_GB2312" w:cs="仿宋_GB2312"/>
                <w:b/>
                <w:sz w:val="24"/>
                <w:highlight w:val="none"/>
              </w:rPr>
              <w:t xml:space="preserve">  </w:t>
            </w:r>
          </w:p>
        </w:tc>
        <w:tc>
          <w:tcPr>
            <w:tcW w:w="1214" w:type="pct"/>
            <w:gridSpan w:val="4"/>
            <w:tcBorders>
              <w:top w:val="single" w:color="auto" w:sz="4" w:space="0"/>
              <w:left w:val="single" w:color="auto" w:sz="4" w:space="0"/>
              <w:bottom w:val="single" w:color="auto" w:sz="4" w:space="0"/>
              <w:right w:val="double" w:color="auto" w:sz="2" w:space="0"/>
            </w:tcBorders>
            <w:vAlign w:val="center"/>
          </w:tcPr>
          <w:p w14:paraId="3C7F5AB5">
            <w:pPr>
              <w:rPr>
                <w:rFonts w:ascii="仿宋_GB2312" w:eastAsia="仿宋_GB2312" w:cs="仿宋_GB2312"/>
                <w:b/>
                <w:sz w:val="24"/>
                <w:highlight w:val="none"/>
              </w:rPr>
            </w:pPr>
            <w:r>
              <w:rPr>
                <w:rFonts w:ascii="仿宋_GB2312" w:eastAsia="仿宋_GB2312" w:cs="仿宋_GB2312"/>
                <w:b/>
                <w:sz w:val="24"/>
                <w:highlight w:val="none"/>
              </w:rPr>
              <w:t xml:space="preserve">      </w:t>
            </w:r>
          </w:p>
        </w:tc>
      </w:tr>
      <w:tr w14:paraId="60CA477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23" w:type="pct"/>
            <w:vMerge w:val="continue"/>
            <w:tcBorders>
              <w:top w:val="single" w:color="auto" w:sz="4" w:space="0"/>
              <w:left w:val="double" w:color="auto" w:sz="2" w:space="0"/>
              <w:bottom w:val="single" w:color="auto" w:sz="4" w:space="0"/>
              <w:right w:val="single" w:color="auto" w:sz="4" w:space="0"/>
            </w:tcBorders>
            <w:vAlign w:val="center"/>
          </w:tcPr>
          <w:p w14:paraId="10543752">
            <w:pPr>
              <w:rPr>
                <w:rFonts w:ascii="Times New Roman" w:hAnsi="Times New Roman" w:cs="Times New Roman"/>
                <w:sz w:val="20"/>
                <w:szCs w:val="20"/>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09DAFBDD">
            <w:pPr>
              <w:rPr>
                <w:rFonts w:ascii="Times New Roman" w:hAnsi="Times New Roman" w:cs="Times New Roman"/>
                <w:sz w:val="20"/>
                <w:szCs w:val="20"/>
                <w:highlight w:val="none"/>
              </w:rPr>
            </w:pPr>
          </w:p>
        </w:tc>
        <w:tc>
          <w:tcPr>
            <w:tcW w:w="900" w:type="pct"/>
            <w:gridSpan w:val="5"/>
            <w:tcBorders>
              <w:top w:val="single" w:color="auto" w:sz="4" w:space="0"/>
              <w:left w:val="single" w:color="auto" w:sz="4" w:space="0"/>
              <w:bottom w:val="single" w:color="auto" w:sz="4" w:space="0"/>
              <w:right w:val="single" w:color="auto" w:sz="4" w:space="0"/>
            </w:tcBorders>
            <w:vAlign w:val="center"/>
          </w:tcPr>
          <w:p w14:paraId="30FD142B">
            <w:pPr>
              <w:jc w:val="center"/>
              <w:rPr>
                <w:rFonts w:ascii="仿宋_GB2312" w:eastAsia="仿宋_GB2312" w:cs="仿宋_GB2312"/>
                <w:b/>
                <w:sz w:val="24"/>
                <w:highlight w:val="none"/>
              </w:rPr>
            </w:pPr>
            <w:r>
              <w:rPr>
                <w:rFonts w:ascii="仿宋_GB2312" w:hAnsi="Calibri" w:eastAsia="仿宋_GB2312" w:cs="仿宋_GB2312"/>
                <w:b/>
                <w:sz w:val="24"/>
                <w:highlight w:val="none"/>
                <w:lang w:bidi="ar"/>
              </w:rPr>
              <w:t>百分比</w:t>
            </w:r>
          </w:p>
        </w:tc>
        <w:tc>
          <w:tcPr>
            <w:tcW w:w="877" w:type="pct"/>
            <w:gridSpan w:val="3"/>
            <w:tcBorders>
              <w:top w:val="single" w:color="auto" w:sz="4" w:space="0"/>
              <w:left w:val="single" w:color="auto" w:sz="4" w:space="0"/>
              <w:bottom w:val="single" w:color="auto" w:sz="4" w:space="0"/>
              <w:right w:val="single" w:color="auto" w:sz="4" w:space="0"/>
            </w:tcBorders>
            <w:vAlign w:val="center"/>
          </w:tcPr>
          <w:p w14:paraId="77FB8903">
            <w:pPr>
              <w:rPr>
                <w:rFonts w:ascii="仿宋_GB2312" w:eastAsia="仿宋_GB2312" w:cs="仿宋_GB2312"/>
                <w:b/>
                <w:sz w:val="24"/>
                <w:highlight w:val="none"/>
              </w:rPr>
            </w:pPr>
            <w:r>
              <w:rPr>
                <w:rFonts w:ascii="仿宋_GB2312" w:eastAsia="仿宋_GB2312" w:cs="仿宋_GB2312"/>
                <w:b/>
                <w:sz w:val="24"/>
                <w:highlight w:val="none"/>
              </w:rPr>
              <w:t xml:space="preserve">   </w:t>
            </w:r>
          </w:p>
        </w:tc>
        <w:tc>
          <w:tcPr>
            <w:tcW w:w="939" w:type="pct"/>
            <w:gridSpan w:val="3"/>
            <w:tcBorders>
              <w:top w:val="single" w:color="auto" w:sz="4" w:space="0"/>
              <w:left w:val="single" w:color="auto" w:sz="4" w:space="0"/>
              <w:bottom w:val="single" w:color="auto" w:sz="4" w:space="0"/>
              <w:right w:val="single" w:color="auto" w:sz="4" w:space="0"/>
            </w:tcBorders>
            <w:vAlign w:val="center"/>
          </w:tcPr>
          <w:p w14:paraId="07C43EAA">
            <w:pPr>
              <w:rPr>
                <w:rFonts w:ascii="仿宋_GB2312" w:eastAsia="仿宋_GB2312" w:cs="仿宋_GB2312"/>
                <w:b/>
                <w:sz w:val="24"/>
                <w:highlight w:val="none"/>
              </w:rPr>
            </w:pPr>
          </w:p>
        </w:tc>
        <w:tc>
          <w:tcPr>
            <w:tcW w:w="1214" w:type="pct"/>
            <w:gridSpan w:val="4"/>
            <w:tcBorders>
              <w:top w:val="single" w:color="auto" w:sz="4" w:space="0"/>
              <w:left w:val="single" w:color="auto" w:sz="4" w:space="0"/>
              <w:bottom w:val="single" w:color="auto" w:sz="4" w:space="0"/>
              <w:right w:val="double" w:color="auto" w:sz="2" w:space="0"/>
            </w:tcBorders>
            <w:vAlign w:val="center"/>
          </w:tcPr>
          <w:p w14:paraId="0EA4BBEE">
            <w:pPr>
              <w:rPr>
                <w:rFonts w:ascii="仿宋_GB2312" w:eastAsia="仿宋_GB2312" w:cs="仿宋_GB2312"/>
                <w:b/>
                <w:sz w:val="24"/>
                <w:highlight w:val="none"/>
              </w:rPr>
            </w:pPr>
            <w:r>
              <w:rPr>
                <w:rFonts w:ascii="仿宋_GB2312" w:eastAsia="仿宋_GB2312" w:cs="仿宋_GB2312"/>
                <w:b/>
                <w:sz w:val="24"/>
                <w:highlight w:val="none"/>
              </w:rPr>
              <w:t xml:space="preserve">     </w:t>
            </w:r>
          </w:p>
        </w:tc>
      </w:tr>
      <w:tr w14:paraId="1F1C5B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23" w:type="pct"/>
            <w:tcBorders>
              <w:top w:val="single" w:color="auto" w:sz="4" w:space="0"/>
              <w:left w:val="double" w:color="auto" w:sz="2" w:space="0"/>
              <w:bottom w:val="single" w:color="auto" w:sz="4" w:space="0"/>
              <w:right w:val="single" w:color="auto" w:sz="4" w:space="0"/>
            </w:tcBorders>
            <w:vAlign w:val="center"/>
          </w:tcPr>
          <w:p w14:paraId="4B248E4D">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3、卷面质量（5%</w:t>
            </w:r>
            <w:r>
              <w:rPr>
                <w:rFonts w:hint="eastAsia" w:ascii="仿宋_GB2312" w:hAnsi="Calibri" w:eastAsia="仿宋_GB2312" w:cs="仿宋_GB2312"/>
                <w:b/>
                <w:bCs/>
                <w:sz w:val="24"/>
                <w:highlight w:val="none"/>
                <w:lang w:bidi="ar"/>
              </w:rPr>
              <w:t>，共5分</w:t>
            </w:r>
            <w:r>
              <w:rPr>
                <w:rFonts w:ascii="仿宋_GB2312" w:hAnsi="Calibri" w:eastAsia="仿宋_GB2312" w:cs="仿宋_GB2312"/>
                <w:b/>
                <w:bCs/>
                <w:sz w:val="24"/>
                <w:highlight w:val="none"/>
                <w:lang w:bidi="ar"/>
              </w:rPr>
              <w:t>）</w:t>
            </w:r>
          </w:p>
        </w:tc>
        <w:tc>
          <w:tcPr>
            <w:tcW w:w="4377" w:type="pct"/>
            <w:gridSpan w:val="16"/>
            <w:tcBorders>
              <w:top w:val="single" w:color="auto" w:sz="4" w:space="0"/>
              <w:left w:val="single" w:color="auto" w:sz="4" w:space="0"/>
              <w:bottom w:val="single" w:color="auto" w:sz="4" w:space="0"/>
              <w:right w:val="double" w:color="auto" w:sz="2" w:space="0"/>
            </w:tcBorders>
          </w:tcPr>
          <w:p w14:paraId="5473F34B">
            <w:pPr>
              <w:rPr>
                <w:rFonts w:ascii="仿宋_GB2312" w:hAnsi="Calibri" w:eastAsia="仿宋_GB2312" w:cs="仿宋_GB2312"/>
                <w:b/>
                <w:bCs/>
                <w:sz w:val="24"/>
                <w:highlight w:val="none"/>
                <w:lang w:bidi="ar"/>
              </w:rPr>
            </w:pPr>
            <w:r>
              <w:rPr>
                <w:rFonts w:ascii="仿宋_GB2312" w:hAnsi="Calibri" w:eastAsia="仿宋_GB2312" w:cs="仿宋_GB2312"/>
                <w:b/>
                <w:bCs/>
                <w:sz w:val="24"/>
                <w:highlight w:val="none"/>
                <w:lang w:bidi="ar"/>
              </w:rPr>
              <w:t>卷面存在哪些问题：</w:t>
            </w:r>
          </w:p>
          <w:p w14:paraId="7F495D7B">
            <w:pPr>
              <w:rPr>
                <w:rFonts w:ascii="仿宋_GB2312" w:hAnsi="Calibri" w:eastAsia="仿宋_GB2312" w:cs="仿宋_GB2312"/>
                <w:b/>
                <w:bCs/>
                <w:sz w:val="24"/>
                <w:highlight w:val="none"/>
                <w:lang w:bidi="ar"/>
              </w:rPr>
            </w:pPr>
          </w:p>
          <w:p w14:paraId="3C9444B3">
            <w:pPr>
              <w:rPr>
                <w:rFonts w:ascii="仿宋_GB2312" w:eastAsia="仿宋_GB2312" w:cs="仿宋_GB2312"/>
                <w:sz w:val="24"/>
                <w:highlight w:val="none"/>
              </w:rPr>
            </w:pPr>
          </w:p>
        </w:tc>
      </w:tr>
      <w:tr w14:paraId="5478C5E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23" w:type="pct"/>
            <w:tcBorders>
              <w:top w:val="single" w:color="auto" w:sz="4" w:space="0"/>
              <w:left w:val="double" w:color="auto" w:sz="2" w:space="0"/>
              <w:bottom w:val="single" w:color="auto" w:sz="4" w:space="0"/>
              <w:right w:val="single" w:color="auto" w:sz="4" w:space="0"/>
            </w:tcBorders>
            <w:vAlign w:val="center"/>
          </w:tcPr>
          <w:p w14:paraId="1DE28027">
            <w:pPr>
              <w:jc w:val="center"/>
              <w:rPr>
                <w:rFonts w:ascii="仿宋_GB2312" w:eastAsia="仿宋_GB2312" w:cs="仿宋_GB2312"/>
                <w:b/>
                <w:bCs/>
                <w:sz w:val="24"/>
                <w:highlight w:val="none"/>
              </w:rPr>
            </w:pPr>
            <w:r>
              <w:rPr>
                <w:rFonts w:ascii="仿宋_GB2312" w:hAnsi="Calibri" w:eastAsia="仿宋_GB2312" w:cs="仿宋_GB2312"/>
                <w:b/>
                <w:bCs/>
                <w:sz w:val="24"/>
                <w:highlight w:val="none"/>
                <w:lang w:bidi="ar"/>
              </w:rPr>
              <w:t>4、试卷评阅（15%</w:t>
            </w:r>
            <w:r>
              <w:rPr>
                <w:rFonts w:hint="eastAsia" w:ascii="仿宋_GB2312" w:hAnsi="Calibri" w:eastAsia="仿宋_GB2312" w:cs="仿宋_GB2312"/>
                <w:b/>
                <w:bCs/>
                <w:sz w:val="24"/>
                <w:highlight w:val="none"/>
                <w:lang w:bidi="ar"/>
              </w:rPr>
              <w:t>，共1</w:t>
            </w:r>
            <w:r>
              <w:rPr>
                <w:rFonts w:ascii="仿宋_GB2312" w:hAnsi="Calibri" w:eastAsia="仿宋_GB2312" w:cs="仿宋_GB2312"/>
                <w:b/>
                <w:bCs/>
                <w:sz w:val="24"/>
                <w:highlight w:val="none"/>
                <w:lang w:bidi="ar"/>
              </w:rPr>
              <w:t>5</w:t>
            </w:r>
            <w:r>
              <w:rPr>
                <w:rFonts w:hint="eastAsia" w:ascii="仿宋_GB2312" w:hAnsi="Calibri" w:eastAsia="仿宋_GB2312" w:cs="仿宋_GB2312"/>
                <w:b/>
                <w:bCs/>
                <w:sz w:val="24"/>
                <w:highlight w:val="none"/>
                <w:lang w:bidi="ar"/>
              </w:rPr>
              <w:t>分</w:t>
            </w:r>
            <w:r>
              <w:rPr>
                <w:rFonts w:ascii="仿宋_GB2312" w:hAnsi="Calibri" w:eastAsia="仿宋_GB2312" w:cs="仿宋_GB2312"/>
                <w:b/>
                <w:bCs/>
                <w:sz w:val="24"/>
                <w:highlight w:val="none"/>
                <w:lang w:bidi="ar"/>
              </w:rPr>
              <w:t>）</w:t>
            </w:r>
          </w:p>
        </w:tc>
        <w:tc>
          <w:tcPr>
            <w:tcW w:w="4377" w:type="pct"/>
            <w:gridSpan w:val="16"/>
            <w:tcBorders>
              <w:top w:val="single" w:color="auto" w:sz="4" w:space="0"/>
              <w:left w:val="single" w:color="auto" w:sz="4" w:space="0"/>
              <w:bottom w:val="single" w:color="auto" w:sz="4" w:space="0"/>
              <w:right w:val="double" w:color="auto" w:sz="2" w:space="0"/>
            </w:tcBorders>
          </w:tcPr>
          <w:p w14:paraId="155B117E">
            <w:pPr>
              <w:rPr>
                <w:rFonts w:ascii="仿宋_GB2312" w:eastAsia="仿宋_GB2312" w:cs="仿宋_GB2312"/>
                <w:b/>
                <w:bCs/>
                <w:sz w:val="24"/>
                <w:highlight w:val="none"/>
              </w:rPr>
            </w:pPr>
            <w:r>
              <w:rPr>
                <w:rFonts w:ascii="仿宋_GB2312" w:hAnsi="Calibri" w:eastAsia="仿宋_GB2312" w:cs="仿宋_GB2312"/>
                <w:b/>
                <w:bCs/>
                <w:sz w:val="24"/>
                <w:highlight w:val="none"/>
                <w:lang w:bidi="ar"/>
              </w:rPr>
              <w:t>试卷评阅存在哪些问题：</w:t>
            </w:r>
          </w:p>
          <w:p w14:paraId="61BAC086">
            <w:pPr>
              <w:rPr>
                <w:rFonts w:ascii="仿宋_GB2312" w:eastAsia="仿宋_GB2312" w:cs="仿宋_GB2312"/>
                <w:sz w:val="24"/>
                <w:highlight w:val="none"/>
              </w:rPr>
            </w:pPr>
          </w:p>
        </w:tc>
      </w:tr>
      <w:tr w14:paraId="7579D22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17"/>
            <w:tcBorders>
              <w:top w:val="double" w:color="auto" w:sz="2" w:space="0"/>
              <w:left w:val="double" w:color="auto" w:sz="2" w:space="0"/>
              <w:bottom w:val="single" w:color="auto" w:sz="4" w:space="0"/>
              <w:right w:val="double" w:color="auto" w:sz="2" w:space="0"/>
            </w:tcBorders>
          </w:tcPr>
          <w:p w14:paraId="384CCDA4">
            <w:pPr>
              <w:rPr>
                <w:rFonts w:ascii="仿宋_GB2312" w:eastAsia="仿宋_GB2312" w:cs="仿宋_GB2312"/>
                <w:color w:val="000000"/>
                <w:kern w:val="0"/>
                <w:sz w:val="24"/>
                <w:highlight w:val="none"/>
              </w:rPr>
            </w:pPr>
            <w:r>
              <w:rPr>
                <w:rFonts w:hint="eastAsia" w:ascii="宋体" w:hAnsi="宋体" w:eastAsia="宋体" w:cs="Times New Roman"/>
                <w:szCs w:val="21"/>
                <w:highlight w:val="none"/>
                <w:lang w:bidi="ar"/>
              </w:rPr>
              <w:br w:type="page"/>
            </w:r>
            <w:r>
              <w:rPr>
                <w:rFonts w:hint="eastAsia" w:ascii="宋体" w:hAnsi="宋体" w:eastAsia="宋体" w:cs="Times New Roman"/>
                <w:szCs w:val="21"/>
                <w:highlight w:val="none"/>
                <w:lang w:bidi="ar"/>
              </w:rPr>
              <w:t xml:space="preserve"> </w:t>
            </w:r>
            <w:r>
              <w:rPr>
                <w:rFonts w:ascii="仿宋_GB2312" w:hAnsi="Calibri" w:eastAsia="仿宋_GB2312" w:cs="仿宋_GB2312"/>
                <w:b/>
                <w:sz w:val="24"/>
                <w:highlight w:val="none"/>
                <w:lang w:bidi="ar"/>
              </w:rPr>
              <w:t>5、课程教学效果（40%）</w:t>
            </w:r>
          </w:p>
        </w:tc>
      </w:tr>
      <w:tr w14:paraId="0857984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3" w:type="pct"/>
            <w:vMerge w:val="restart"/>
            <w:tcBorders>
              <w:top w:val="nil"/>
              <w:left w:val="double" w:color="auto" w:sz="2" w:space="0"/>
              <w:bottom w:val="single" w:color="auto" w:sz="4" w:space="0"/>
              <w:right w:val="single" w:color="auto" w:sz="4" w:space="0"/>
            </w:tcBorders>
            <w:vAlign w:val="center"/>
          </w:tcPr>
          <w:p w14:paraId="5D814B76">
            <w:pPr>
              <w:rPr>
                <w:rFonts w:ascii="仿宋_GB2312" w:eastAsia="仿宋_GB2312" w:cs="仿宋_GB2312"/>
                <w:b/>
                <w:sz w:val="24"/>
                <w:highlight w:val="none"/>
              </w:rPr>
            </w:pPr>
            <w:r>
              <w:rPr>
                <w:rFonts w:ascii="仿宋_GB2312" w:hAnsi="Calibri" w:eastAsia="仿宋_GB2312" w:cs="仿宋_GB2312"/>
                <w:b/>
                <w:bCs/>
                <w:sz w:val="24"/>
                <w:highlight w:val="none"/>
                <w:lang w:bidi="ar"/>
              </w:rPr>
              <w:t>①</w:t>
            </w:r>
            <w:r>
              <w:rPr>
                <w:rFonts w:ascii="仿宋_GB2312" w:hAnsi="Calibri" w:eastAsia="仿宋_GB2312" w:cs="仿宋_GB2312"/>
                <w:b/>
                <w:sz w:val="24"/>
                <w:highlight w:val="none"/>
                <w:lang w:bidi="ar"/>
              </w:rPr>
              <w:t>卷面成绩（C）分布情况（15%</w:t>
            </w:r>
            <w:r>
              <w:rPr>
                <w:rFonts w:hint="eastAsia" w:ascii="仿宋_GB2312" w:hAnsi="Calibri" w:eastAsia="仿宋_GB2312" w:cs="仿宋_GB2312"/>
                <w:b/>
                <w:sz w:val="24"/>
                <w:highlight w:val="none"/>
                <w:lang w:bidi="ar"/>
              </w:rPr>
              <w:t>，共1</w:t>
            </w:r>
            <w:r>
              <w:rPr>
                <w:rFonts w:ascii="仿宋_GB2312" w:hAnsi="Calibri" w:eastAsia="仿宋_GB2312" w:cs="仿宋_GB2312"/>
                <w:b/>
                <w:sz w:val="24"/>
                <w:highlight w:val="none"/>
                <w:lang w:bidi="ar"/>
              </w:rPr>
              <w:t>5</w:t>
            </w:r>
            <w:r>
              <w:rPr>
                <w:rFonts w:hint="eastAsia" w:ascii="仿宋_GB2312" w:hAnsi="Calibri" w:eastAsia="仿宋_GB2312" w:cs="仿宋_GB2312"/>
                <w:b/>
                <w:sz w:val="24"/>
                <w:highlight w:val="none"/>
                <w:lang w:bidi="ar"/>
              </w:rPr>
              <w:t>分</w:t>
            </w:r>
            <w:r>
              <w:rPr>
                <w:rFonts w:ascii="仿宋_GB2312" w:hAnsi="Calibri" w:eastAsia="仿宋_GB2312" w:cs="仿宋_GB2312"/>
                <w:b/>
                <w:sz w:val="24"/>
                <w:highlight w:val="none"/>
                <w:lang w:bidi="ar"/>
              </w:rPr>
              <w:t>）</w:t>
            </w:r>
          </w:p>
        </w:tc>
        <w:tc>
          <w:tcPr>
            <w:tcW w:w="560" w:type="pct"/>
            <w:gridSpan w:val="2"/>
            <w:tcBorders>
              <w:top w:val="single" w:color="auto" w:sz="4" w:space="0"/>
              <w:left w:val="single" w:color="auto" w:sz="4" w:space="0"/>
              <w:bottom w:val="single" w:color="auto" w:sz="4" w:space="0"/>
              <w:right w:val="single" w:color="auto" w:sz="4" w:space="0"/>
            </w:tcBorders>
            <w:vAlign w:val="center"/>
          </w:tcPr>
          <w:p w14:paraId="4438C768">
            <w:pPr>
              <w:jc w:val="center"/>
              <w:rPr>
                <w:rFonts w:ascii="仿宋_GB2312" w:eastAsia="仿宋_GB2312" w:cs="仿宋_GB2312"/>
                <w:b/>
                <w:bCs/>
                <w:color w:val="000000"/>
                <w:kern w:val="0"/>
                <w:sz w:val="24"/>
                <w:highlight w:val="none"/>
              </w:rPr>
            </w:pPr>
            <w:r>
              <w:rPr>
                <w:rFonts w:ascii="仿宋_GB2312" w:hAnsi="Calibri" w:eastAsia="仿宋_GB2312" w:cs="仿宋_GB2312"/>
                <w:b/>
                <w:bCs/>
                <w:color w:val="000000"/>
                <w:kern w:val="0"/>
                <w:sz w:val="24"/>
                <w:highlight w:val="none"/>
                <w:lang w:bidi="ar"/>
              </w:rPr>
              <w:t>分数</w:t>
            </w:r>
          </w:p>
        </w:tc>
        <w:tc>
          <w:tcPr>
            <w:tcW w:w="635" w:type="pct"/>
            <w:gridSpan w:val="3"/>
            <w:tcBorders>
              <w:top w:val="single" w:color="auto" w:sz="4" w:space="0"/>
              <w:left w:val="single" w:color="auto" w:sz="4" w:space="0"/>
              <w:bottom w:val="single" w:color="auto" w:sz="4" w:space="0"/>
              <w:right w:val="single" w:color="auto" w:sz="4" w:space="0"/>
            </w:tcBorders>
            <w:vAlign w:val="center"/>
          </w:tcPr>
          <w:p w14:paraId="5146BCF1">
            <w:pPr>
              <w:ind w:left="210"/>
              <w:jc w:val="center"/>
              <w:rPr>
                <w:rFonts w:ascii="仿宋_GB2312" w:eastAsia="仿宋_GB2312" w:cs="仿宋_GB2312"/>
                <w:b/>
                <w:bCs/>
                <w:color w:val="000000"/>
                <w:kern w:val="0"/>
                <w:sz w:val="24"/>
                <w:highlight w:val="none"/>
              </w:rPr>
            </w:pPr>
            <w:r>
              <w:rPr>
                <w:rFonts w:ascii="仿宋_GB2312" w:hAnsi="Calibri" w:eastAsia="仿宋_GB2312" w:cs="仿宋_GB2312"/>
                <w:b/>
                <w:bCs/>
                <w:sz w:val="24"/>
                <w:highlight w:val="none"/>
                <w:lang w:bidi="ar"/>
              </w:rPr>
              <w:t>C</w:t>
            </w:r>
            <w:r>
              <w:rPr>
                <w:rFonts w:ascii="仿宋_GB2312" w:hAnsi="Calibri" w:eastAsia="仿宋_GB2312" w:cs="仿宋_GB2312"/>
                <w:b/>
                <w:bCs/>
                <w:color w:val="000000"/>
                <w:kern w:val="0"/>
                <w:sz w:val="24"/>
                <w:highlight w:val="none"/>
                <w:lang w:bidi="ar"/>
              </w:rPr>
              <w:t>≥90</w:t>
            </w:r>
          </w:p>
        </w:tc>
        <w:tc>
          <w:tcPr>
            <w:tcW w:w="817" w:type="pct"/>
            <w:gridSpan w:val="3"/>
            <w:tcBorders>
              <w:top w:val="single" w:color="auto" w:sz="4" w:space="0"/>
              <w:left w:val="single" w:color="auto" w:sz="4" w:space="0"/>
              <w:bottom w:val="single" w:color="auto" w:sz="4" w:space="0"/>
              <w:right w:val="single" w:color="auto" w:sz="4" w:space="0"/>
            </w:tcBorders>
            <w:vAlign w:val="center"/>
          </w:tcPr>
          <w:p w14:paraId="21CB536D">
            <w:pPr>
              <w:jc w:val="center"/>
              <w:rPr>
                <w:rFonts w:ascii="仿宋_GB2312" w:eastAsia="仿宋_GB2312" w:cs="仿宋_GB2312"/>
                <w:b/>
                <w:bCs/>
                <w:color w:val="000000"/>
                <w:kern w:val="0"/>
                <w:sz w:val="24"/>
                <w:highlight w:val="none"/>
              </w:rPr>
            </w:pPr>
            <w:r>
              <w:rPr>
                <w:rFonts w:ascii="仿宋_GB2312" w:eastAsia="仿宋_GB2312" w:cs="仿宋_GB2312"/>
                <w:b/>
                <w:bCs/>
                <w:color w:val="000000"/>
                <w:kern w:val="0"/>
                <w:sz w:val="24"/>
                <w:highlight w:val="none"/>
              </w:rPr>
              <w:t>89～80</w:t>
            </w:r>
          </w:p>
        </w:tc>
        <w:tc>
          <w:tcPr>
            <w:tcW w:w="853" w:type="pct"/>
            <w:gridSpan w:val="3"/>
            <w:tcBorders>
              <w:top w:val="single" w:color="auto" w:sz="4" w:space="0"/>
              <w:left w:val="single" w:color="auto" w:sz="4" w:space="0"/>
              <w:bottom w:val="single" w:color="auto" w:sz="4" w:space="0"/>
              <w:right w:val="single" w:color="auto" w:sz="4" w:space="0"/>
            </w:tcBorders>
            <w:vAlign w:val="center"/>
          </w:tcPr>
          <w:p w14:paraId="104C4954">
            <w:pPr>
              <w:jc w:val="center"/>
              <w:rPr>
                <w:rFonts w:ascii="仿宋_GB2312" w:eastAsia="仿宋_GB2312" w:cs="仿宋_GB2312"/>
                <w:b/>
                <w:bCs/>
                <w:color w:val="000000"/>
                <w:kern w:val="0"/>
                <w:sz w:val="24"/>
                <w:highlight w:val="none"/>
              </w:rPr>
            </w:pPr>
            <w:r>
              <w:rPr>
                <w:rFonts w:hint="eastAsia" w:ascii="黑体" w:hAnsi="黑体" w:eastAsia="黑体" w:cs="宋体"/>
                <w:sz w:val="24"/>
                <w:highlight w:val="none"/>
              </w:rPr>
              <w:t>79～70</w:t>
            </w:r>
          </w:p>
        </w:tc>
        <w:tc>
          <w:tcPr>
            <w:tcW w:w="781" w:type="pct"/>
            <w:gridSpan w:val="3"/>
            <w:tcBorders>
              <w:top w:val="single" w:color="auto" w:sz="4" w:space="0"/>
              <w:left w:val="single" w:color="auto" w:sz="4" w:space="0"/>
              <w:bottom w:val="single" w:color="auto" w:sz="4" w:space="0"/>
              <w:right w:val="single" w:color="auto" w:sz="4" w:space="0"/>
            </w:tcBorders>
            <w:vAlign w:val="center"/>
          </w:tcPr>
          <w:p w14:paraId="59A5CEFD">
            <w:pPr>
              <w:jc w:val="center"/>
              <w:rPr>
                <w:rFonts w:ascii="仿宋_GB2312" w:eastAsia="仿宋_GB2312" w:cs="仿宋_GB2312"/>
                <w:b/>
                <w:bCs/>
                <w:color w:val="000000"/>
                <w:kern w:val="0"/>
                <w:sz w:val="24"/>
                <w:highlight w:val="none"/>
              </w:rPr>
            </w:pPr>
            <w:r>
              <w:rPr>
                <w:rFonts w:hint="eastAsia" w:ascii="黑体" w:hAnsi="黑体" w:eastAsia="黑体" w:cs="宋体"/>
                <w:sz w:val="24"/>
                <w:highlight w:val="none"/>
              </w:rPr>
              <w:t>69～60</w:t>
            </w:r>
          </w:p>
        </w:tc>
        <w:tc>
          <w:tcPr>
            <w:tcW w:w="730" w:type="pct"/>
            <w:gridSpan w:val="2"/>
            <w:tcBorders>
              <w:top w:val="single" w:color="auto" w:sz="4" w:space="0"/>
              <w:left w:val="single" w:color="auto" w:sz="4" w:space="0"/>
              <w:bottom w:val="single" w:color="auto" w:sz="4" w:space="0"/>
              <w:right w:val="double" w:color="auto" w:sz="2" w:space="0"/>
            </w:tcBorders>
            <w:vAlign w:val="center"/>
          </w:tcPr>
          <w:p w14:paraId="4902B7F2">
            <w:pPr>
              <w:jc w:val="center"/>
              <w:rPr>
                <w:rFonts w:ascii="仿宋_GB2312" w:eastAsia="仿宋_GB2312" w:cs="仿宋_GB2312"/>
                <w:b/>
                <w:bCs/>
                <w:color w:val="000000"/>
                <w:kern w:val="0"/>
                <w:sz w:val="24"/>
                <w:highlight w:val="none"/>
              </w:rPr>
            </w:pPr>
            <w:r>
              <w:rPr>
                <w:rFonts w:hint="eastAsia" w:ascii="黑体" w:hAnsi="黑体" w:eastAsia="黑体" w:cs="宋体"/>
                <w:sz w:val="24"/>
                <w:highlight w:val="none"/>
              </w:rPr>
              <w:t>59～0</w:t>
            </w:r>
          </w:p>
        </w:tc>
      </w:tr>
      <w:tr w14:paraId="7DF04B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3" w:type="pct"/>
            <w:vMerge w:val="continue"/>
            <w:tcBorders>
              <w:top w:val="nil"/>
              <w:left w:val="double" w:color="auto" w:sz="2" w:space="0"/>
              <w:bottom w:val="single" w:color="auto" w:sz="4" w:space="0"/>
              <w:right w:val="single" w:color="auto" w:sz="4" w:space="0"/>
            </w:tcBorders>
            <w:vAlign w:val="center"/>
          </w:tcPr>
          <w:p w14:paraId="237AB690">
            <w:pPr>
              <w:rPr>
                <w:rFonts w:ascii="Times New Roman" w:hAnsi="Times New Roman" w:cs="Times New Roman"/>
                <w:sz w:val="20"/>
                <w:szCs w:val="20"/>
                <w:highlight w:val="none"/>
              </w:rPr>
            </w:pPr>
          </w:p>
        </w:tc>
        <w:tc>
          <w:tcPr>
            <w:tcW w:w="560" w:type="pct"/>
            <w:gridSpan w:val="2"/>
            <w:tcBorders>
              <w:top w:val="single" w:color="auto" w:sz="4" w:space="0"/>
              <w:left w:val="single" w:color="auto" w:sz="4" w:space="0"/>
              <w:bottom w:val="single" w:color="auto" w:sz="4" w:space="0"/>
              <w:right w:val="single" w:color="auto" w:sz="4" w:space="0"/>
            </w:tcBorders>
            <w:vAlign w:val="center"/>
          </w:tcPr>
          <w:p w14:paraId="35BA7E11">
            <w:pPr>
              <w:jc w:val="center"/>
              <w:rPr>
                <w:rFonts w:ascii="仿宋_GB2312" w:eastAsia="仿宋_GB2312" w:cs="仿宋_GB2312"/>
                <w:b/>
                <w:bCs/>
                <w:color w:val="000000"/>
                <w:kern w:val="0"/>
                <w:sz w:val="24"/>
                <w:highlight w:val="none"/>
              </w:rPr>
            </w:pPr>
            <w:r>
              <w:rPr>
                <w:rFonts w:ascii="仿宋_GB2312" w:hAnsi="Calibri" w:eastAsia="仿宋_GB2312" w:cs="仿宋_GB2312"/>
                <w:b/>
                <w:bCs/>
                <w:color w:val="000000"/>
                <w:kern w:val="0"/>
                <w:sz w:val="24"/>
                <w:highlight w:val="none"/>
                <w:lang w:bidi="ar"/>
              </w:rPr>
              <w:t>人数</w:t>
            </w:r>
          </w:p>
        </w:tc>
        <w:tc>
          <w:tcPr>
            <w:tcW w:w="635" w:type="pct"/>
            <w:gridSpan w:val="3"/>
            <w:tcBorders>
              <w:top w:val="single" w:color="auto" w:sz="4" w:space="0"/>
              <w:left w:val="single" w:color="auto" w:sz="4" w:space="0"/>
              <w:bottom w:val="single" w:color="auto" w:sz="4" w:space="0"/>
              <w:right w:val="single" w:color="auto" w:sz="4" w:space="0"/>
            </w:tcBorders>
            <w:vAlign w:val="center"/>
          </w:tcPr>
          <w:p w14:paraId="4E831E27">
            <w:pPr>
              <w:jc w:val="center"/>
              <w:rPr>
                <w:rFonts w:ascii="仿宋_GB2312" w:eastAsia="仿宋_GB2312" w:cs="仿宋_GB2312"/>
                <w:b/>
                <w:bCs/>
                <w:color w:val="000000"/>
                <w:kern w:val="0"/>
                <w:sz w:val="24"/>
                <w:highlight w:val="none"/>
              </w:rPr>
            </w:pPr>
          </w:p>
        </w:tc>
        <w:tc>
          <w:tcPr>
            <w:tcW w:w="817" w:type="pct"/>
            <w:gridSpan w:val="3"/>
            <w:tcBorders>
              <w:top w:val="single" w:color="auto" w:sz="4" w:space="0"/>
              <w:left w:val="single" w:color="auto" w:sz="4" w:space="0"/>
              <w:bottom w:val="single" w:color="auto" w:sz="4" w:space="0"/>
              <w:right w:val="single" w:color="auto" w:sz="4" w:space="0"/>
            </w:tcBorders>
            <w:vAlign w:val="center"/>
          </w:tcPr>
          <w:p w14:paraId="17289F0E">
            <w:pPr>
              <w:jc w:val="center"/>
              <w:rPr>
                <w:rFonts w:ascii="仿宋_GB2312" w:eastAsia="仿宋_GB2312" w:cs="仿宋_GB2312"/>
                <w:b/>
                <w:bCs/>
                <w:color w:val="000000"/>
                <w:kern w:val="0"/>
                <w:sz w:val="24"/>
                <w:highlight w:val="none"/>
              </w:rPr>
            </w:pPr>
          </w:p>
        </w:tc>
        <w:tc>
          <w:tcPr>
            <w:tcW w:w="853" w:type="pct"/>
            <w:gridSpan w:val="3"/>
            <w:tcBorders>
              <w:top w:val="single" w:color="auto" w:sz="4" w:space="0"/>
              <w:left w:val="single" w:color="auto" w:sz="4" w:space="0"/>
              <w:bottom w:val="single" w:color="auto" w:sz="4" w:space="0"/>
              <w:right w:val="single" w:color="auto" w:sz="4" w:space="0"/>
            </w:tcBorders>
            <w:vAlign w:val="center"/>
          </w:tcPr>
          <w:p w14:paraId="0C6A8A3F">
            <w:pPr>
              <w:jc w:val="center"/>
              <w:rPr>
                <w:rFonts w:ascii="仿宋_GB2312" w:eastAsia="仿宋_GB2312" w:cs="仿宋_GB2312"/>
                <w:b/>
                <w:bCs/>
                <w:color w:val="000000"/>
                <w:kern w:val="0"/>
                <w:sz w:val="24"/>
                <w:highlight w:val="none"/>
              </w:rPr>
            </w:pPr>
          </w:p>
        </w:tc>
        <w:tc>
          <w:tcPr>
            <w:tcW w:w="781" w:type="pct"/>
            <w:gridSpan w:val="3"/>
            <w:tcBorders>
              <w:top w:val="single" w:color="auto" w:sz="4" w:space="0"/>
              <w:left w:val="single" w:color="auto" w:sz="4" w:space="0"/>
              <w:bottom w:val="single" w:color="auto" w:sz="4" w:space="0"/>
              <w:right w:val="single" w:color="auto" w:sz="4" w:space="0"/>
            </w:tcBorders>
            <w:vAlign w:val="center"/>
          </w:tcPr>
          <w:p w14:paraId="6E46422A">
            <w:pPr>
              <w:jc w:val="center"/>
              <w:rPr>
                <w:rFonts w:ascii="仿宋_GB2312" w:eastAsia="仿宋_GB2312" w:cs="仿宋_GB2312"/>
                <w:b/>
                <w:bCs/>
                <w:color w:val="000000"/>
                <w:kern w:val="0"/>
                <w:sz w:val="24"/>
                <w:highlight w:val="none"/>
              </w:rPr>
            </w:pPr>
          </w:p>
        </w:tc>
        <w:tc>
          <w:tcPr>
            <w:tcW w:w="730" w:type="pct"/>
            <w:gridSpan w:val="2"/>
            <w:tcBorders>
              <w:top w:val="single" w:color="auto" w:sz="4" w:space="0"/>
              <w:left w:val="single" w:color="auto" w:sz="4" w:space="0"/>
              <w:bottom w:val="single" w:color="auto" w:sz="4" w:space="0"/>
              <w:right w:val="double" w:color="auto" w:sz="2" w:space="0"/>
            </w:tcBorders>
            <w:vAlign w:val="center"/>
          </w:tcPr>
          <w:p w14:paraId="186536B4">
            <w:pPr>
              <w:jc w:val="center"/>
              <w:rPr>
                <w:rFonts w:ascii="仿宋_GB2312" w:eastAsia="仿宋_GB2312" w:cs="仿宋_GB2312"/>
                <w:b/>
                <w:bCs/>
                <w:color w:val="000000"/>
                <w:kern w:val="0"/>
                <w:sz w:val="24"/>
                <w:highlight w:val="none"/>
              </w:rPr>
            </w:pPr>
          </w:p>
        </w:tc>
      </w:tr>
      <w:tr w14:paraId="222041B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3" w:type="pct"/>
            <w:vMerge w:val="continue"/>
            <w:tcBorders>
              <w:top w:val="nil"/>
              <w:left w:val="double" w:color="auto" w:sz="2" w:space="0"/>
              <w:bottom w:val="single" w:color="auto" w:sz="4" w:space="0"/>
              <w:right w:val="single" w:color="auto" w:sz="4" w:space="0"/>
            </w:tcBorders>
            <w:vAlign w:val="center"/>
          </w:tcPr>
          <w:p w14:paraId="068077CF">
            <w:pPr>
              <w:rPr>
                <w:rFonts w:ascii="Times New Roman" w:hAnsi="Times New Roman" w:cs="Times New Roman"/>
                <w:sz w:val="20"/>
                <w:szCs w:val="20"/>
                <w:highlight w:val="none"/>
              </w:rPr>
            </w:pPr>
          </w:p>
        </w:tc>
        <w:tc>
          <w:tcPr>
            <w:tcW w:w="560" w:type="pct"/>
            <w:gridSpan w:val="2"/>
            <w:tcBorders>
              <w:top w:val="single" w:color="auto" w:sz="4" w:space="0"/>
              <w:left w:val="single" w:color="auto" w:sz="4" w:space="0"/>
              <w:bottom w:val="single" w:color="auto" w:sz="4" w:space="0"/>
              <w:right w:val="single" w:color="auto" w:sz="4" w:space="0"/>
            </w:tcBorders>
            <w:vAlign w:val="center"/>
          </w:tcPr>
          <w:p w14:paraId="0980E2E5">
            <w:pPr>
              <w:jc w:val="center"/>
              <w:rPr>
                <w:rFonts w:ascii="仿宋_GB2312" w:eastAsia="仿宋_GB2312" w:cs="仿宋_GB2312"/>
                <w:b/>
                <w:bCs/>
                <w:color w:val="000000"/>
                <w:kern w:val="0"/>
                <w:sz w:val="24"/>
                <w:highlight w:val="none"/>
              </w:rPr>
            </w:pPr>
            <w:r>
              <w:rPr>
                <w:rFonts w:ascii="仿宋_GB2312" w:hAnsi="Calibri" w:eastAsia="仿宋_GB2312" w:cs="仿宋_GB2312"/>
                <w:b/>
                <w:bCs/>
                <w:color w:val="000000"/>
                <w:kern w:val="0"/>
                <w:sz w:val="24"/>
                <w:highlight w:val="none"/>
                <w:lang w:bidi="ar"/>
              </w:rPr>
              <w:t>百分比</w:t>
            </w:r>
          </w:p>
        </w:tc>
        <w:tc>
          <w:tcPr>
            <w:tcW w:w="635" w:type="pct"/>
            <w:gridSpan w:val="3"/>
            <w:tcBorders>
              <w:top w:val="single" w:color="auto" w:sz="4" w:space="0"/>
              <w:left w:val="single" w:color="auto" w:sz="4" w:space="0"/>
              <w:bottom w:val="single" w:color="auto" w:sz="4" w:space="0"/>
              <w:right w:val="single" w:color="auto" w:sz="4" w:space="0"/>
            </w:tcBorders>
            <w:vAlign w:val="center"/>
          </w:tcPr>
          <w:p w14:paraId="308D227D">
            <w:pPr>
              <w:jc w:val="center"/>
              <w:rPr>
                <w:rFonts w:ascii="仿宋_GB2312" w:eastAsia="仿宋_GB2312" w:cs="仿宋_GB2312"/>
                <w:b/>
                <w:bCs/>
                <w:color w:val="000000"/>
                <w:kern w:val="0"/>
                <w:sz w:val="24"/>
                <w:highlight w:val="none"/>
              </w:rPr>
            </w:pPr>
          </w:p>
        </w:tc>
        <w:tc>
          <w:tcPr>
            <w:tcW w:w="817" w:type="pct"/>
            <w:gridSpan w:val="3"/>
            <w:tcBorders>
              <w:top w:val="single" w:color="auto" w:sz="4" w:space="0"/>
              <w:left w:val="single" w:color="auto" w:sz="4" w:space="0"/>
              <w:bottom w:val="single" w:color="auto" w:sz="4" w:space="0"/>
              <w:right w:val="single" w:color="auto" w:sz="4" w:space="0"/>
            </w:tcBorders>
            <w:vAlign w:val="center"/>
          </w:tcPr>
          <w:p w14:paraId="3170F133">
            <w:pPr>
              <w:jc w:val="center"/>
              <w:rPr>
                <w:rFonts w:ascii="仿宋_GB2312" w:eastAsia="仿宋_GB2312" w:cs="仿宋_GB2312"/>
                <w:b/>
                <w:bCs/>
                <w:color w:val="000000"/>
                <w:kern w:val="0"/>
                <w:sz w:val="24"/>
                <w:highlight w:val="none"/>
              </w:rPr>
            </w:pPr>
          </w:p>
        </w:tc>
        <w:tc>
          <w:tcPr>
            <w:tcW w:w="853" w:type="pct"/>
            <w:gridSpan w:val="3"/>
            <w:tcBorders>
              <w:top w:val="single" w:color="auto" w:sz="4" w:space="0"/>
              <w:left w:val="single" w:color="auto" w:sz="4" w:space="0"/>
              <w:bottom w:val="single" w:color="auto" w:sz="4" w:space="0"/>
              <w:right w:val="single" w:color="auto" w:sz="4" w:space="0"/>
            </w:tcBorders>
            <w:vAlign w:val="center"/>
          </w:tcPr>
          <w:p w14:paraId="54E1F88F">
            <w:pPr>
              <w:jc w:val="center"/>
              <w:rPr>
                <w:rFonts w:ascii="仿宋_GB2312" w:eastAsia="仿宋_GB2312" w:cs="仿宋_GB2312"/>
                <w:b/>
                <w:bCs/>
                <w:color w:val="000000"/>
                <w:kern w:val="0"/>
                <w:sz w:val="24"/>
                <w:highlight w:val="none"/>
              </w:rPr>
            </w:pPr>
          </w:p>
        </w:tc>
        <w:tc>
          <w:tcPr>
            <w:tcW w:w="781" w:type="pct"/>
            <w:gridSpan w:val="3"/>
            <w:tcBorders>
              <w:top w:val="single" w:color="auto" w:sz="4" w:space="0"/>
              <w:left w:val="single" w:color="auto" w:sz="4" w:space="0"/>
              <w:bottom w:val="single" w:color="auto" w:sz="4" w:space="0"/>
              <w:right w:val="single" w:color="auto" w:sz="4" w:space="0"/>
            </w:tcBorders>
            <w:vAlign w:val="center"/>
          </w:tcPr>
          <w:p w14:paraId="7C096747">
            <w:pPr>
              <w:jc w:val="center"/>
              <w:rPr>
                <w:rFonts w:ascii="仿宋_GB2312" w:eastAsia="仿宋_GB2312" w:cs="仿宋_GB2312"/>
                <w:b/>
                <w:bCs/>
                <w:color w:val="000000"/>
                <w:kern w:val="0"/>
                <w:sz w:val="24"/>
                <w:highlight w:val="none"/>
              </w:rPr>
            </w:pPr>
          </w:p>
        </w:tc>
        <w:tc>
          <w:tcPr>
            <w:tcW w:w="730" w:type="pct"/>
            <w:gridSpan w:val="2"/>
            <w:tcBorders>
              <w:top w:val="single" w:color="auto" w:sz="4" w:space="0"/>
              <w:left w:val="single" w:color="auto" w:sz="4" w:space="0"/>
              <w:bottom w:val="single" w:color="auto" w:sz="4" w:space="0"/>
              <w:right w:val="double" w:color="auto" w:sz="2" w:space="0"/>
            </w:tcBorders>
            <w:vAlign w:val="center"/>
          </w:tcPr>
          <w:p w14:paraId="0FCC0D20">
            <w:pPr>
              <w:jc w:val="center"/>
              <w:rPr>
                <w:rFonts w:ascii="仿宋_GB2312" w:eastAsia="仿宋_GB2312" w:cs="仿宋_GB2312"/>
                <w:b/>
                <w:bCs/>
                <w:color w:val="000000"/>
                <w:kern w:val="0"/>
                <w:sz w:val="24"/>
                <w:highlight w:val="none"/>
              </w:rPr>
            </w:pPr>
          </w:p>
        </w:tc>
      </w:tr>
      <w:tr w14:paraId="4838BE1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3" w:type="pct"/>
            <w:vMerge w:val="continue"/>
            <w:tcBorders>
              <w:top w:val="nil"/>
              <w:left w:val="double" w:color="auto" w:sz="2" w:space="0"/>
              <w:bottom w:val="single" w:color="auto" w:sz="4" w:space="0"/>
              <w:right w:val="single" w:color="auto" w:sz="4" w:space="0"/>
            </w:tcBorders>
            <w:vAlign w:val="center"/>
          </w:tcPr>
          <w:p w14:paraId="4A84FE90">
            <w:pPr>
              <w:rPr>
                <w:rFonts w:ascii="Times New Roman" w:hAnsi="Times New Roman" w:cs="Times New Roman"/>
                <w:sz w:val="20"/>
                <w:szCs w:val="20"/>
                <w:highlight w:val="none"/>
              </w:rPr>
            </w:pPr>
          </w:p>
        </w:tc>
        <w:tc>
          <w:tcPr>
            <w:tcW w:w="4377" w:type="pct"/>
            <w:gridSpan w:val="16"/>
            <w:tcBorders>
              <w:top w:val="single" w:color="auto" w:sz="4" w:space="0"/>
              <w:left w:val="single" w:color="auto" w:sz="4" w:space="0"/>
              <w:bottom w:val="single" w:color="auto" w:sz="4" w:space="0"/>
              <w:right w:val="double" w:color="auto" w:sz="2" w:space="0"/>
            </w:tcBorders>
          </w:tcPr>
          <w:p w14:paraId="6B26BD4A">
            <w:pPr>
              <w:rPr>
                <w:rFonts w:ascii="仿宋_GB2312" w:eastAsia="仿宋_GB2312" w:cs="仿宋_GB2312"/>
                <w:b/>
                <w:sz w:val="24"/>
                <w:highlight w:val="none"/>
              </w:rPr>
            </w:pPr>
            <w:r>
              <w:rPr>
                <w:rFonts w:ascii="仿宋_GB2312" w:hAnsi="Calibri" w:eastAsia="仿宋_GB2312" w:cs="仿宋_GB2312"/>
                <w:b/>
                <w:sz w:val="24"/>
                <w:highlight w:val="none"/>
                <w:lang w:bidi="ar"/>
              </w:rPr>
              <w:t>最高（</w:t>
            </w:r>
            <w:r>
              <w:rPr>
                <w:rFonts w:hint="eastAsia" w:ascii="仿宋_GB2312" w:hAnsi="Calibri" w:eastAsia="仿宋_GB2312" w:cs="仿宋_GB2312"/>
                <w:b/>
                <w:sz w:val="24"/>
                <w:highlight w:val="none"/>
                <w:lang w:bidi="ar"/>
              </w:rPr>
              <w:t xml:space="preserve"> </w:t>
            </w:r>
            <w:r>
              <w:rPr>
                <w:rFonts w:ascii="仿宋_GB2312" w:hAnsi="Calibri" w:eastAsia="仿宋_GB2312" w:cs="仿宋_GB2312"/>
                <w:b/>
                <w:sz w:val="24"/>
                <w:highlight w:val="none"/>
                <w:lang w:bidi="ar"/>
              </w:rPr>
              <w:t>）分，最低（</w:t>
            </w:r>
            <w:r>
              <w:rPr>
                <w:rFonts w:hint="eastAsia" w:ascii="仿宋_GB2312" w:hAnsi="Calibri" w:eastAsia="仿宋_GB2312" w:cs="仿宋_GB2312"/>
                <w:b/>
                <w:sz w:val="24"/>
                <w:highlight w:val="none"/>
                <w:lang w:bidi="ar"/>
              </w:rPr>
              <w:t xml:space="preserve"> </w:t>
            </w:r>
            <w:r>
              <w:rPr>
                <w:rFonts w:ascii="仿宋_GB2312" w:hAnsi="Calibri" w:eastAsia="仿宋_GB2312" w:cs="仿宋_GB2312"/>
                <w:b/>
                <w:sz w:val="24"/>
                <w:highlight w:val="none"/>
                <w:lang w:bidi="ar"/>
              </w:rPr>
              <w:t>）分，最大分差（</w:t>
            </w:r>
            <w:r>
              <w:rPr>
                <w:rFonts w:hint="eastAsia" w:ascii="仿宋_GB2312" w:hAnsi="Calibri" w:eastAsia="仿宋_GB2312" w:cs="仿宋_GB2312"/>
                <w:b/>
                <w:sz w:val="24"/>
                <w:highlight w:val="none"/>
                <w:lang w:bidi="ar"/>
              </w:rPr>
              <w:t xml:space="preserve"> </w:t>
            </w:r>
            <w:r>
              <w:rPr>
                <w:rFonts w:ascii="仿宋_GB2312" w:hAnsi="Calibri" w:eastAsia="仿宋_GB2312" w:cs="仿宋_GB2312"/>
                <w:b/>
                <w:sz w:val="24"/>
                <w:highlight w:val="none"/>
                <w:lang w:bidi="ar"/>
              </w:rPr>
              <w:t>），平均（</w:t>
            </w:r>
            <w:r>
              <w:rPr>
                <w:rFonts w:hint="eastAsia" w:ascii="仿宋_GB2312" w:hAnsi="Calibri" w:eastAsia="仿宋_GB2312" w:cs="仿宋_GB2312"/>
                <w:b/>
                <w:sz w:val="24"/>
                <w:highlight w:val="none"/>
                <w:lang w:bidi="ar"/>
              </w:rPr>
              <w:t xml:space="preserve"> </w:t>
            </w:r>
            <w:r>
              <w:rPr>
                <w:rFonts w:ascii="仿宋_GB2312" w:hAnsi="Calibri" w:eastAsia="仿宋_GB2312" w:cs="仿宋_GB2312"/>
                <w:b/>
                <w:sz w:val="24"/>
                <w:highlight w:val="none"/>
                <w:lang w:bidi="ar"/>
              </w:rPr>
              <w:t>）分；</w:t>
            </w:r>
          </w:p>
        </w:tc>
      </w:tr>
      <w:tr w14:paraId="2DAD663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23" w:type="pct"/>
            <w:vMerge w:val="restart"/>
            <w:tcBorders>
              <w:top w:val="nil"/>
              <w:left w:val="double" w:color="auto" w:sz="2" w:space="0"/>
              <w:bottom w:val="single" w:color="auto" w:sz="4" w:space="0"/>
              <w:right w:val="single" w:color="auto" w:sz="4" w:space="0"/>
            </w:tcBorders>
            <w:vAlign w:val="center"/>
          </w:tcPr>
          <w:p w14:paraId="43E04128">
            <w:pPr>
              <w:ind w:left="241" w:hanging="241" w:hangingChars="100"/>
              <w:jc w:val="left"/>
              <w:rPr>
                <w:rFonts w:ascii="仿宋_GB2312" w:eastAsia="仿宋_GB2312" w:cs="仿宋_GB2312"/>
                <w:b/>
                <w:sz w:val="24"/>
                <w:highlight w:val="none"/>
              </w:rPr>
            </w:pPr>
            <w:r>
              <w:rPr>
                <w:rFonts w:ascii="仿宋_GB2312" w:hAnsi="Calibri" w:eastAsia="仿宋_GB2312" w:cs="仿宋_GB2312"/>
                <w:b/>
                <w:bCs/>
                <w:sz w:val="24"/>
                <w:highlight w:val="none"/>
                <w:lang w:bidi="ar"/>
              </w:rPr>
              <w:t>②</w:t>
            </w:r>
            <w:r>
              <w:rPr>
                <w:rFonts w:hint="eastAsia" w:ascii="仿宋_GB2312" w:hAnsi="Calibri" w:eastAsia="仿宋_GB2312" w:cs="仿宋_GB2312"/>
                <w:b/>
                <w:bCs/>
                <w:sz w:val="24"/>
                <w:highlight w:val="none"/>
                <w:lang w:bidi="ar"/>
              </w:rPr>
              <w:t>过程性</w:t>
            </w:r>
            <w:r>
              <w:rPr>
                <w:rFonts w:ascii="仿宋_GB2312" w:hAnsi="Calibri" w:eastAsia="仿宋_GB2312" w:cs="仿宋_GB2312"/>
                <w:b/>
                <w:sz w:val="24"/>
                <w:highlight w:val="none"/>
                <w:lang w:bidi="ar"/>
              </w:rPr>
              <w:t>考核</w:t>
            </w:r>
          </w:p>
          <w:p w14:paraId="0D30711A">
            <w:pPr>
              <w:rPr>
                <w:rFonts w:ascii="仿宋_GB2312" w:eastAsia="仿宋_GB2312" w:cs="仿宋_GB2312"/>
                <w:b/>
                <w:sz w:val="24"/>
                <w:highlight w:val="none"/>
              </w:rPr>
            </w:pPr>
            <w:r>
              <w:rPr>
                <w:rFonts w:ascii="仿宋_GB2312" w:hAnsi="Calibri" w:eastAsia="仿宋_GB2312" w:cs="仿宋_GB2312"/>
                <w:b/>
                <w:sz w:val="24"/>
                <w:highlight w:val="none"/>
                <w:lang w:bidi="ar"/>
              </w:rPr>
              <w:t>（15%</w:t>
            </w:r>
            <w:r>
              <w:rPr>
                <w:rFonts w:hint="eastAsia" w:ascii="仿宋_GB2312" w:hAnsi="Calibri" w:eastAsia="仿宋_GB2312" w:cs="仿宋_GB2312"/>
                <w:b/>
                <w:sz w:val="24"/>
                <w:highlight w:val="none"/>
                <w:lang w:bidi="ar"/>
              </w:rPr>
              <w:t>，共1</w:t>
            </w:r>
            <w:r>
              <w:rPr>
                <w:rFonts w:ascii="仿宋_GB2312" w:hAnsi="Calibri" w:eastAsia="仿宋_GB2312" w:cs="仿宋_GB2312"/>
                <w:b/>
                <w:sz w:val="24"/>
                <w:highlight w:val="none"/>
                <w:lang w:bidi="ar"/>
              </w:rPr>
              <w:t>5</w:t>
            </w:r>
            <w:r>
              <w:rPr>
                <w:rFonts w:hint="eastAsia" w:ascii="仿宋_GB2312" w:hAnsi="Calibri" w:eastAsia="仿宋_GB2312" w:cs="仿宋_GB2312"/>
                <w:b/>
                <w:sz w:val="24"/>
                <w:highlight w:val="none"/>
                <w:lang w:bidi="ar"/>
              </w:rPr>
              <w:t>分</w:t>
            </w:r>
            <w:r>
              <w:rPr>
                <w:rFonts w:ascii="仿宋_GB2312" w:hAnsi="Calibri" w:eastAsia="仿宋_GB2312" w:cs="仿宋_GB2312"/>
                <w:b/>
                <w:sz w:val="24"/>
                <w:highlight w:val="none"/>
                <w:lang w:bidi="ar"/>
              </w:rPr>
              <w:t>）</w:t>
            </w:r>
          </w:p>
        </w:tc>
        <w:tc>
          <w:tcPr>
            <w:tcW w:w="3414" w:type="pct"/>
            <w:gridSpan w:val="13"/>
            <w:tcBorders>
              <w:top w:val="single" w:color="auto" w:sz="4" w:space="0"/>
              <w:left w:val="single" w:color="auto" w:sz="4" w:space="0"/>
              <w:bottom w:val="single" w:color="auto" w:sz="4" w:space="0"/>
              <w:right w:val="single" w:color="auto" w:sz="4" w:space="0"/>
            </w:tcBorders>
            <w:vAlign w:val="center"/>
          </w:tcPr>
          <w:p w14:paraId="166FB68F">
            <w:pPr>
              <w:jc w:val="center"/>
              <w:rPr>
                <w:rFonts w:ascii="仿宋_GB2312" w:eastAsia="仿宋_GB2312" w:cs="仿宋_GB2312"/>
                <w:b/>
                <w:bCs/>
                <w:color w:val="000000"/>
                <w:kern w:val="0"/>
                <w:sz w:val="24"/>
                <w:highlight w:val="none"/>
              </w:rPr>
            </w:pPr>
            <w:r>
              <w:rPr>
                <w:rFonts w:hint="eastAsia" w:ascii="仿宋_GB2312" w:eastAsia="仿宋_GB2312" w:cs="仿宋_GB2312"/>
                <w:b/>
                <w:bCs/>
                <w:color w:val="000000"/>
                <w:kern w:val="0"/>
                <w:sz w:val="24"/>
                <w:highlight w:val="none"/>
              </w:rPr>
              <w:t>过程性考核成绩占比一般不低于总评的 40%</w:t>
            </w:r>
            <w:r>
              <w:rPr>
                <w:rFonts w:ascii="仿宋_GB2312" w:hAnsi="Calibri" w:eastAsia="仿宋_GB2312" w:cs="仿宋_GB2312"/>
                <w:b/>
                <w:sz w:val="24"/>
                <w:highlight w:val="none"/>
                <w:lang w:bidi="ar"/>
              </w:rPr>
              <w:t>（</w:t>
            </w:r>
            <w:r>
              <w:rPr>
                <w:rFonts w:hint="eastAsia" w:ascii="仿宋_GB2312" w:hAnsi="Calibri" w:eastAsia="仿宋_GB2312" w:cs="仿宋_GB2312"/>
                <w:b/>
                <w:sz w:val="24"/>
                <w:highlight w:val="none"/>
                <w:lang w:bidi="ar"/>
              </w:rPr>
              <w:t>未达扣</w:t>
            </w:r>
            <w:r>
              <w:rPr>
                <w:rFonts w:ascii="仿宋_GB2312" w:hAnsi="Calibri" w:eastAsia="仿宋_GB2312" w:cs="仿宋_GB2312"/>
                <w:b/>
                <w:sz w:val="24"/>
                <w:highlight w:val="none"/>
                <w:lang w:bidi="ar"/>
              </w:rPr>
              <w:t>10</w:t>
            </w:r>
            <w:r>
              <w:rPr>
                <w:rFonts w:hint="eastAsia" w:ascii="仿宋_GB2312" w:hAnsi="Calibri" w:eastAsia="仿宋_GB2312" w:cs="仿宋_GB2312"/>
                <w:b/>
                <w:sz w:val="24"/>
                <w:highlight w:val="none"/>
                <w:lang w:bidi="ar"/>
              </w:rPr>
              <w:t>分</w:t>
            </w:r>
            <w:r>
              <w:rPr>
                <w:rFonts w:ascii="仿宋_GB2312" w:hAnsi="Calibri" w:eastAsia="仿宋_GB2312" w:cs="仿宋_GB2312"/>
                <w:b/>
                <w:sz w:val="24"/>
                <w:highlight w:val="none"/>
                <w:lang w:bidi="ar"/>
              </w:rPr>
              <w:t>）</w:t>
            </w:r>
          </w:p>
        </w:tc>
        <w:tc>
          <w:tcPr>
            <w:tcW w:w="383" w:type="pct"/>
            <w:gridSpan w:val="2"/>
            <w:tcBorders>
              <w:top w:val="single" w:color="auto" w:sz="4" w:space="0"/>
              <w:left w:val="single" w:color="auto" w:sz="4" w:space="0"/>
              <w:bottom w:val="single" w:color="auto" w:sz="4" w:space="0"/>
              <w:right w:val="double" w:color="auto" w:sz="2" w:space="0"/>
            </w:tcBorders>
          </w:tcPr>
          <w:p w14:paraId="56BB43B2">
            <w:pPr>
              <w:rPr>
                <w:rFonts w:ascii="仿宋_GB2312" w:eastAsia="仿宋_GB2312" w:cs="仿宋_GB2312"/>
                <w:color w:val="000000"/>
                <w:kern w:val="0"/>
                <w:sz w:val="24"/>
                <w:highlight w:val="none"/>
              </w:rPr>
            </w:pPr>
          </w:p>
        </w:tc>
        <w:tc>
          <w:tcPr>
            <w:tcW w:w="580" w:type="pct"/>
            <w:vMerge w:val="restart"/>
            <w:tcBorders>
              <w:top w:val="single" w:color="auto" w:sz="4" w:space="0"/>
              <w:left w:val="single" w:color="auto" w:sz="4" w:space="0"/>
              <w:right w:val="double" w:color="auto" w:sz="2" w:space="0"/>
            </w:tcBorders>
          </w:tcPr>
          <w:p w14:paraId="6920E2E5">
            <w:pPr>
              <w:rPr>
                <w:rFonts w:ascii="仿宋_GB2312" w:eastAsia="仿宋_GB2312" w:cs="仿宋_GB2312"/>
                <w:color w:val="000000"/>
                <w:kern w:val="0"/>
                <w:sz w:val="24"/>
                <w:highlight w:val="none"/>
              </w:rPr>
            </w:pPr>
            <w:r>
              <w:rPr>
                <w:rFonts w:hint="eastAsia" w:ascii="仿宋_GB2312" w:eastAsia="仿宋_GB2312" w:cs="仿宋_GB2312"/>
                <w:color w:val="000000"/>
                <w:kern w:val="0"/>
                <w:sz w:val="24"/>
                <w:highlight w:val="none"/>
              </w:rPr>
              <w:t>分值（</w:t>
            </w:r>
            <w:r>
              <w:rPr>
                <w:rFonts w:hint="eastAsia" w:ascii="仿宋_GB2312" w:eastAsia="仿宋_GB2312" w:cs="仿宋_GB2312"/>
                <w:color w:val="000000"/>
                <w:kern w:val="0"/>
                <w:sz w:val="18"/>
                <w:szCs w:val="18"/>
                <w:highlight w:val="none"/>
              </w:rPr>
              <w:t>0</w:t>
            </w:r>
            <w:r>
              <w:rPr>
                <w:rFonts w:ascii="仿宋_GB2312" w:eastAsia="仿宋_GB2312" w:cs="仿宋_GB2312"/>
                <w:color w:val="000000"/>
                <w:kern w:val="0"/>
                <w:sz w:val="18"/>
                <w:szCs w:val="18"/>
                <w:highlight w:val="none"/>
              </w:rPr>
              <w:t>-15</w:t>
            </w:r>
            <w:r>
              <w:rPr>
                <w:rFonts w:hint="eastAsia" w:ascii="仿宋_GB2312" w:eastAsia="仿宋_GB2312" w:cs="仿宋_GB2312"/>
                <w:color w:val="000000"/>
                <w:kern w:val="0"/>
                <w:sz w:val="18"/>
                <w:szCs w:val="18"/>
                <w:highlight w:val="none"/>
              </w:rPr>
              <w:t>分</w:t>
            </w:r>
            <w:r>
              <w:rPr>
                <w:rFonts w:hint="eastAsia" w:ascii="仿宋_GB2312" w:eastAsia="仿宋_GB2312" w:cs="仿宋_GB2312"/>
                <w:color w:val="000000"/>
                <w:kern w:val="0"/>
                <w:sz w:val="24"/>
                <w:highlight w:val="none"/>
              </w:rPr>
              <w:t>）</w:t>
            </w:r>
          </w:p>
        </w:tc>
      </w:tr>
      <w:tr w14:paraId="21DC84F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23" w:type="pct"/>
            <w:vMerge w:val="continue"/>
            <w:tcBorders>
              <w:top w:val="nil"/>
              <w:left w:val="double" w:color="auto" w:sz="2" w:space="0"/>
              <w:bottom w:val="single" w:color="auto" w:sz="4" w:space="0"/>
              <w:right w:val="single" w:color="auto" w:sz="4" w:space="0"/>
            </w:tcBorders>
            <w:vAlign w:val="center"/>
          </w:tcPr>
          <w:p w14:paraId="70377C49">
            <w:pPr>
              <w:ind w:left="241" w:hanging="241" w:hangingChars="100"/>
              <w:jc w:val="left"/>
              <w:rPr>
                <w:rFonts w:ascii="仿宋_GB2312" w:hAnsi="Calibri" w:eastAsia="仿宋_GB2312" w:cs="仿宋_GB2312"/>
                <w:b/>
                <w:bCs/>
                <w:sz w:val="24"/>
                <w:highlight w:val="none"/>
                <w:lang w:bidi="ar"/>
              </w:rPr>
            </w:pPr>
          </w:p>
        </w:tc>
        <w:tc>
          <w:tcPr>
            <w:tcW w:w="3414" w:type="pct"/>
            <w:gridSpan w:val="13"/>
            <w:tcBorders>
              <w:top w:val="single" w:color="auto" w:sz="4" w:space="0"/>
              <w:left w:val="single" w:color="auto" w:sz="4" w:space="0"/>
              <w:bottom w:val="single" w:color="auto" w:sz="4" w:space="0"/>
              <w:right w:val="single" w:color="auto" w:sz="4" w:space="0"/>
            </w:tcBorders>
            <w:vAlign w:val="center"/>
          </w:tcPr>
          <w:p w14:paraId="1BA7E5B9">
            <w:pPr>
              <w:jc w:val="center"/>
              <w:rPr>
                <w:rFonts w:ascii="仿宋_GB2312" w:eastAsia="仿宋_GB2312" w:cs="仿宋_GB2312"/>
                <w:b/>
                <w:bCs/>
                <w:color w:val="000000"/>
                <w:kern w:val="0"/>
                <w:sz w:val="24"/>
                <w:highlight w:val="none"/>
              </w:rPr>
            </w:pPr>
            <w:r>
              <w:rPr>
                <w:rFonts w:hint="eastAsia" w:ascii="仿宋_GB2312" w:eastAsia="仿宋_GB2312" w:cs="仿宋_GB2312"/>
                <w:b/>
                <w:bCs/>
                <w:color w:val="000000"/>
                <w:kern w:val="0"/>
                <w:sz w:val="24"/>
                <w:highlight w:val="none"/>
              </w:rPr>
              <w:t>考勤可以做为过程性评价成绩一部分，但不得超过总评分比例的 10%</w:t>
            </w:r>
            <w:r>
              <w:rPr>
                <w:rFonts w:ascii="仿宋_GB2312" w:hAnsi="Calibri" w:eastAsia="仿宋_GB2312" w:cs="仿宋_GB2312"/>
                <w:b/>
                <w:sz w:val="24"/>
                <w:highlight w:val="none"/>
                <w:lang w:bidi="ar"/>
              </w:rPr>
              <w:t>（</w:t>
            </w:r>
            <w:r>
              <w:rPr>
                <w:rFonts w:hint="eastAsia" w:ascii="仿宋_GB2312" w:hAnsi="Calibri" w:eastAsia="仿宋_GB2312" w:cs="仿宋_GB2312"/>
                <w:b/>
                <w:sz w:val="24"/>
                <w:highlight w:val="none"/>
                <w:lang w:bidi="ar"/>
              </w:rPr>
              <w:t>未达扣</w:t>
            </w:r>
            <w:r>
              <w:rPr>
                <w:rFonts w:ascii="仿宋_GB2312" w:hAnsi="Calibri" w:eastAsia="仿宋_GB2312" w:cs="仿宋_GB2312"/>
                <w:b/>
                <w:sz w:val="24"/>
                <w:highlight w:val="none"/>
                <w:lang w:bidi="ar"/>
              </w:rPr>
              <w:t>10</w:t>
            </w:r>
            <w:r>
              <w:rPr>
                <w:rFonts w:hint="eastAsia" w:ascii="仿宋_GB2312" w:hAnsi="Calibri" w:eastAsia="仿宋_GB2312" w:cs="仿宋_GB2312"/>
                <w:b/>
                <w:sz w:val="24"/>
                <w:highlight w:val="none"/>
                <w:lang w:bidi="ar"/>
              </w:rPr>
              <w:t>分</w:t>
            </w:r>
            <w:r>
              <w:rPr>
                <w:rFonts w:ascii="仿宋_GB2312" w:hAnsi="Calibri" w:eastAsia="仿宋_GB2312" w:cs="仿宋_GB2312"/>
                <w:b/>
                <w:sz w:val="24"/>
                <w:highlight w:val="none"/>
                <w:lang w:bidi="ar"/>
              </w:rPr>
              <w:t>）</w:t>
            </w:r>
          </w:p>
        </w:tc>
        <w:tc>
          <w:tcPr>
            <w:tcW w:w="383" w:type="pct"/>
            <w:gridSpan w:val="2"/>
            <w:tcBorders>
              <w:top w:val="single" w:color="auto" w:sz="4" w:space="0"/>
              <w:left w:val="single" w:color="auto" w:sz="4" w:space="0"/>
              <w:bottom w:val="single" w:color="auto" w:sz="4" w:space="0"/>
              <w:right w:val="double" w:color="auto" w:sz="2" w:space="0"/>
            </w:tcBorders>
          </w:tcPr>
          <w:p w14:paraId="13249E96">
            <w:pPr>
              <w:rPr>
                <w:rFonts w:ascii="仿宋_GB2312" w:eastAsia="仿宋_GB2312" w:cs="仿宋_GB2312"/>
                <w:color w:val="000000"/>
                <w:kern w:val="0"/>
                <w:sz w:val="24"/>
                <w:highlight w:val="none"/>
              </w:rPr>
            </w:pPr>
          </w:p>
        </w:tc>
        <w:tc>
          <w:tcPr>
            <w:tcW w:w="580" w:type="pct"/>
            <w:vMerge w:val="continue"/>
            <w:tcBorders>
              <w:left w:val="single" w:color="auto" w:sz="4" w:space="0"/>
              <w:right w:val="double" w:color="auto" w:sz="2" w:space="0"/>
            </w:tcBorders>
          </w:tcPr>
          <w:p w14:paraId="7EE492B1">
            <w:pPr>
              <w:rPr>
                <w:rFonts w:ascii="仿宋_GB2312" w:eastAsia="仿宋_GB2312" w:cs="仿宋_GB2312"/>
                <w:color w:val="000000"/>
                <w:kern w:val="0"/>
                <w:sz w:val="24"/>
                <w:highlight w:val="none"/>
              </w:rPr>
            </w:pPr>
          </w:p>
        </w:tc>
      </w:tr>
      <w:tr w14:paraId="2277103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23" w:type="pct"/>
            <w:vMerge w:val="continue"/>
            <w:tcBorders>
              <w:top w:val="nil"/>
              <w:left w:val="double" w:color="auto" w:sz="2" w:space="0"/>
              <w:bottom w:val="single" w:color="auto" w:sz="4" w:space="0"/>
              <w:right w:val="single" w:color="auto" w:sz="4" w:space="0"/>
            </w:tcBorders>
            <w:vAlign w:val="center"/>
          </w:tcPr>
          <w:p w14:paraId="23E5CA87">
            <w:pPr>
              <w:rPr>
                <w:rFonts w:ascii="Times New Roman" w:hAnsi="Times New Roman" w:cs="Times New Roman"/>
                <w:sz w:val="20"/>
                <w:szCs w:val="20"/>
                <w:highlight w:val="none"/>
              </w:rPr>
            </w:pPr>
          </w:p>
        </w:tc>
        <w:tc>
          <w:tcPr>
            <w:tcW w:w="3414" w:type="pct"/>
            <w:gridSpan w:val="13"/>
            <w:tcBorders>
              <w:top w:val="single" w:color="auto" w:sz="4" w:space="0"/>
              <w:left w:val="single" w:color="auto" w:sz="4" w:space="0"/>
              <w:bottom w:val="single" w:color="auto" w:sz="4" w:space="0"/>
              <w:right w:val="single" w:color="auto" w:sz="4" w:space="0"/>
            </w:tcBorders>
            <w:vAlign w:val="center"/>
          </w:tcPr>
          <w:p w14:paraId="41976BDE">
            <w:pPr>
              <w:jc w:val="center"/>
              <w:rPr>
                <w:rFonts w:ascii="仿宋_GB2312" w:eastAsia="仿宋_GB2312" w:cs="仿宋_GB2312"/>
                <w:b/>
                <w:bCs/>
                <w:color w:val="000000"/>
                <w:kern w:val="0"/>
                <w:sz w:val="24"/>
                <w:highlight w:val="none"/>
              </w:rPr>
            </w:pPr>
            <w:r>
              <w:rPr>
                <w:rFonts w:hint="eastAsia" w:ascii="仿宋_GB2312" w:eastAsia="仿宋_GB2312" w:cs="仿宋_GB2312"/>
                <w:b/>
                <w:bCs/>
                <w:color w:val="000000"/>
                <w:kern w:val="0"/>
                <w:sz w:val="24"/>
                <w:highlight w:val="none"/>
              </w:rPr>
              <w:t>一般至少包含 3 种不同的评价类别；</w:t>
            </w:r>
            <w:r>
              <w:rPr>
                <w:rFonts w:ascii="仿宋_GB2312" w:hAnsi="Calibri" w:eastAsia="仿宋_GB2312" w:cs="仿宋_GB2312"/>
                <w:b/>
                <w:sz w:val="24"/>
                <w:highlight w:val="none"/>
                <w:lang w:bidi="ar"/>
              </w:rPr>
              <w:t>（</w:t>
            </w:r>
            <w:r>
              <w:rPr>
                <w:rFonts w:hint="eastAsia" w:ascii="仿宋_GB2312" w:hAnsi="Calibri" w:eastAsia="仿宋_GB2312" w:cs="仿宋_GB2312"/>
                <w:b/>
                <w:sz w:val="24"/>
                <w:highlight w:val="none"/>
                <w:lang w:bidi="ar"/>
              </w:rPr>
              <w:t>未达扣</w:t>
            </w:r>
            <w:r>
              <w:rPr>
                <w:rFonts w:ascii="仿宋_GB2312" w:hAnsi="Calibri" w:eastAsia="仿宋_GB2312" w:cs="仿宋_GB2312"/>
                <w:b/>
                <w:sz w:val="24"/>
                <w:highlight w:val="none"/>
                <w:lang w:bidi="ar"/>
              </w:rPr>
              <w:t>10</w:t>
            </w:r>
            <w:r>
              <w:rPr>
                <w:rFonts w:hint="eastAsia" w:ascii="仿宋_GB2312" w:hAnsi="Calibri" w:eastAsia="仿宋_GB2312" w:cs="仿宋_GB2312"/>
                <w:b/>
                <w:sz w:val="24"/>
                <w:highlight w:val="none"/>
                <w:lang w:bidi="ar"/>
              </w:rPr>
              <w:t>分</w:t>
            </w:r>
            <w:r>
              <w:rPr>
                <w:rFonts w:ascii="仿宋_GB2312" w:hAnsi="Calibri" w:eastAsia="仿宋_GB2312" w:cs="仿宋_GB2312"/>
                <w:b/>
                <w:sz w:val="24"/>
                <w:highlight w:val="none"/>
                <w:lang w:bidi="ar"/>
              </w:rPr>
              <w:t>）</w:t>
            </w:r>
          </w:p>
        </w:tc>
        <w:tc>
          <w:tcPr>
            <w:tcW w:w="383" w:type="pct"/>
            <w:gridSpan w:val="2"/>
            <w:tcBorders>
              <w:top w:val="single" w:color="auto" w:sz="4" w:space="0"/>
              <w:left w:val="single" w:color="auto" w:sz="4" w:space="0"/>
              <w:bottom w:val="single" w:color="auto" w:sz="4" w:space="0"/>
              <w:right w:val="double" w:color="auto" w:sz="2" w:space="0"/>
            </w:tcBorders>
          </w:tcPr>
          <w:p w14:paraId="691200C8">
            <w:pPr>
              <w:rPr>
                <w:rFonts w:ascii="仿宋_GB2312" w:eastAsia="仿宋_GB2312" w:cs="仿宋_GB2312"/>
                <w:color w:val="000000"/>
                <w:kern w:val="0"/>
                <w:sz w:val="24"/>
                <w:highlight w:val="none"/>
              </w:rPr>
            </w:pPr>
          </w:p>
        </w:tc>
        <w:tc>
          <w:tcPr>
            <w:tcW w:w="580" w:type="pct"/>
            <w:vMerge w:val="continue"/>
            <w:tcBorders>
              <w:left w:val="single" w:color="auto" w:sz="4" w:space="0"/>
              <w:right w:val="double" w:color="auto" w:sz="2" w:space="0"/>
            </w:tcBorders>
          </w:tcPr>
          <w:p w14:paraId="72B4F064">
            <w:pPr>
              <w:rPr>
                <w:rFonts w:ascii="仿宋_GB2312" w:eastAsia="仿宋_GB2312" w:cs="仿宋_GB2312"/>
                <w:color w:val="000000"/>
                <w:kern w:val="0"/>
                <w:sz w:val="24"/>
                <w:highlight w:val="none"/>
              </w:rPr>
            </w:pPr>
          </w:p>
        </w:tc>
      </w:tr>
      <w:tr w14:paraId="3678FB8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3" w:type="pct"/>
            <w:vMerge w:val="continue"/>
            <w:tcBorders>
              <w:top w:val="nil"/>
              <w:left w:val="double" w:color="auto" w:sz="2" w:space="0"/>
              <w:bottom w:val="single" w:color="auto" w:sz="4" w:space="0"/>
              <w:right w:val="single" w:color="auto" w:sz="4" w:space="0"/>
            </w:tcBorders>
            <w:vAlign w:val="center"/>
          </w:tcPr>
          <w:p w14:paraId="4CB5A00A">
            <w:pPr>
              <w:rPr>
                <w:rFonts w:ascii="Times New Roman" w:hAnsi="Times New Roman" w:cs="Times New Roman"/>
                <w:sz w:val="20"/>
                <w:szCs w:val="20"/>
                <w:highlight w:val="none"/>
              </w:rPr>
            </w:pPr>
          </w:p>
        </w:tc>
        <w:tc>
          <w:tcPr>
            <w:tcW w:w="3414" w:type="pct"/>
            <w:gridSpan w:val="13"/>
            <w:tcBorders>
              <w:top w:val="single" w:color="auto" w:sz="4" w:space="0"/>
              <w:left w:val="single" w:color="auto" w:sz="4" w:space="0"/>
              <w:bottom w:val="single" w:color="auto" w:sz="4" w:space="0"/>
              <w:right w:val="single" w:color="auto" w:sz="4" w:space="0"/>
            </w:tcBorders>
            <w:vAlign w:val="center"/>
          </w:tcPr>
          <w:p w14:paraId="6EC970DA">
            <w:pPr>
              <w:jc w:val="center"/>
              <w:rPr>
                <w:rFonts w:ascii="仿宋_GB2312" w:eastAsia="仿宋_GB2312" w:cs="仿宋_GB2312"/>
                <w:b/>
                <w:bCs/>
                <w:color w:val="000000"/>
                <w:kern w:val="0"/>
                <w:sz w:val="24"/>
                <w:highlight w:val="none"/>
              </w:rPr>
            </w:pPr>
            <w:r>
              <w:rPr>
                <w:rFonts w:hint="eastAsia" w:ascii="仿宋_GB2312" w:eastAsia="仿宋_GB2312" w:cs="仿宋_GB2312"/>
                <w:b/>
                <w:bCs/>
                <w:color w:val="000000"/>
                <w:kern w:val="0"/>
                <w:sz w:val="24"/>
                <w:highlight w:val="none"/>
              </w:rPr>
              <w:t>尽可能细化，记录材料的每一个反映学习状态的记录点计分占比原则上不超过总评的 6%；</w:t>
            </w:r>
            <w:r>
              <w:rPr>
                <w:rFonts w:ascii="仿宋_GB2312" w:hAnsi="Calibri" w:eastAsia="仿宋_GB2312" w:cs="仿宋_GB2312"/>
                <w:b/>
                <w:sz w:val="24"/>
                <w:highlight w:val="none"/>
                <w:lang w:bidi="ar"/>
              </w:rPr>
              <w:t>（</w:t>
            </w:r>
            <w:r>
              <w:rPr>
                <w:rFonts w:hint="eastAsia" w:ascii="仿宋_GB2312" w:hAnsi="Calibri" w:eastAsia="仿宋_GB2312" w:cs="仿宋_GB2312"/>
                <w:b/>
                <w:sz w:val="24"/>
                <w:highlight w:val="none"/>
                <w:lang w:bidi="ar"/>
              </w:rPr>
              <w:t>未达扣</w:t>
            </w:r>
            <w:r>
              <w:rPr>
                <w:rFonts w:ascii="仿宋_GB2312" w:hAnsi="Calibri" w:eastAsia="仿宋_GB2312" w:cs="仿宋_GB2312"/>
                <w:b/>
                <w:sz w:val="24"/>
                <w:highlight w:val="none"/>
                <w:lang w:bidi="ar"/>
              </w:rPr>
              <w:t>10</w:t>
            </w:r>
            <w:r>
              <w:rPr>
                <w:rFonts w:hint="eastAsia" w:ascii="仿宋_GB2312" w:hAnsi="Calibri" w:eastAsia="仿宋_GB2312" w:cs="仿宋_GB2312"/>
                <w:b/>
                <w:sz w:val="24"/>
                <w:highlight w:val="none"/>
                <w:lang w:bidi="ar"/>
              </w:rPr>
              <w:t>分</w:t>
            </w:r>
            <w:r>
              <w:rPr>
                <w:rFonts w:ascii="仿宋_GB2312" w:hAnsi="Calibri" w:eastAsia="仿宋_GB2312" w:cs="仿宋_GB2312"/>
                <w:b/>
                <w:sz w:val="24"/>
                <w:highlight w:val="none"/>
                <w:lang w:bidi="ar"/>
              </w:rPr>
              <w:t>）</w:t>
            </w:r>
          </w:p>
        </w:tc>
        <w:tc>
          <w:tcPr>
            <w:tcW w:w="383" w:type="pct"/>
            <w:gridSpan w:val="2"/>
            <w:tcBorders>
              <w:top w:val="single" w:color="auto" w:sz="4" w:space="0"/>
              <w:left w:val="single" w:color="auto" w:sz="4" w:space="0"/>
              <w:bottom w:val="single" w:color="auto" w:sz="4" w:space="0"/>
              <w:right w:val="double" w:color="auto" w:sz="2" w:space="0"/>
            </w:tcBorders>
          </w:tcPr>
          <w:p w14:paraId="40FB5780">
            <w:pPr>
              <w:rPr>
                <w:rFonts w:ascii="仿宋_GB2312" w:eastAsia="仿宋_GB2312" w:cs="仿宋_GB2312"/>
                <w:color w:val="000000"/>
                <w:kern w:val="0"/>
                <w:sz w:val="24"/>
                <w:highlight w:val="none"/>
              </w:rPr>
            </w:pPr>
          </w:p>
        </w:tc>
        <w:tc>
          <w:tcPr>
            <w:tcW w:w="580" w:type="pct"/>
            <w:vMerge w:val="continue"/>
            <w:tcBorders>
              <w:left w:val="single" w:color="auto" w:sz="4" w:space="0"/>
              <w:right w:val="double" w:color="auto" w:sz="2" w:space="0"/>
            </w:tcBorders>
          </w:tcPr>
          <w:p w14:paraId="0558B088">
            <w:pPr>
              <w:rPr>
                <w:rFonts w:ascii="仿宋_GB2312" w:eastAsia="仿宋_GB2312" w:cs="仿宋_GB2312"/>
                <w:color w:val="000000"/>
                <w:kern w:val="0"/>
                <w:sz w:val="24"/>
                <w:highlight w:val="none"/>
              </w:rPr>
            </w:pPr>
          </w:p>
        </w:tc>
      </w:tr>
      <w:tr w14:paraId="04A8C71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3" w:type="pct"/>
            <w:vMerge w:val="continue"/>
            <w:tcBorders>
              <w:top w:val="nil"/>
              <w:left w:val="double" w:color="auto" w:sz="2" w:space="0"/>
              <w:bottom w:val="single" w:color="auto" w:sz="4" w:space="0"/>
              <w:right w:val="single" w:color="auto" w:sz="4" w:space="0"/>
            </w:tcBorders>
            <w:vAlign w:val="center"/>
          </w:tcPr>
          <w:p w14:paraId="5A55D3F0">
            <w:pPr>
              <w:rPr>
                <w:rFonts w:ascii="Times New Roman" w:hAnsi="Times New Roman" w:cs="Times New Roman"/>
                <w:sz w:val="20"/>
                <w:szCs w:val="20"/>
                <w:highlight w:val="none"/>
              </w:rPr>
            </w:pPr>
          </w:p>
        </w:tc>
        <w:tc>
          <w:tcPr>
            <w:tcW w:w="3414" w:type="pct"/>
            <w:gridSpan w:val="13"/>
            <w:tcBorders>
              <w:top w:val="single" w:color="auto" w:sz="4" w:space="0"/>
              <w:left w:val="single" w:color="auto" w:sz="4" w:space="0"/>
              <w:bottom w:val="single" w:color="auto" w:sz="4" w:space="0"/>
              <w:right w:val="single" w:color="auto" w:sz="4" w:space="0"/>
            </w:tcBorders>
            <w:vAlign w:val="center"/>
          </w:tcPr>
          <w:p w14:paraId="29B087FD">
            <w:pPr>
              <w:jc w:val="center"/>
              <w:rPr>
                <w:rFonts w:ascii="仿宋_GB2312" w:eastAsia="仿宋_GB2312" w:cs="仿宋_GB2312"/>
                <w:b/>
                <w:bCs/>
                <w:color w:val="000000"/>
                <w:kern w:val="0"/>
                <w:sz w:val="24"/>
                <w:highlight w:val="none"/>
              </w:rPr>
            </w:pPr>
            <w:r>
              <w:rPr>
                <w:rFonts w:hint="eastAsia" w:ascii="仿宋_GB2312" w:eastAsia="仿宋_GB2312" w:cs="仿宋_GB2312"/>
                <w:b/>
                <w:bCs/>
                <w:color w:val="000000"/>
                <w:kern w:val="0"/>
                <w:sz w:val="24"/>
                <w:highlight w:val="none"/>
              </w:rPr>
              <w:t>以能力取向为目标，推行项目制教学；以素质取向为目标，推行“知识+能力+态度”的三位一体考核；</w:t>
            </w:r>
            <w:r>
              <w:rPr>
                <w:rFonts w:ascii="仿宋_GB2312" w:hAnsi="Calibri" w:eastAsia="仿宋_GB2312" w:cs="仿宋_GB2312"/>
                <w:b/>
                <w:sz w:val="24"/>
                <w:highlight w:val="none"/>
                <w:lang w:bidi="ar"/>
              </w:rPr>
              <w:t>（</w:t>
            </w:r>
            <w:r>
              <w:rPr>
                <w:rFonts w:hint="eastAsia" w:ascii="仿宋_GB2312" w:hAnsi="Calibri" w:eastAsia="仿宋_GB2312" w:cs="仿宋_GB2312"/>
                <w:b/>
                <w:sz w:val="24"/>
                <w:highlight w:val="none"/>
                <w:lang w:bidi="ar"/>
              </w:rPr>
              <w:t>达成加5分</w:t>
            </w:r>
            <w:r>
              <w:rPr>
                <w:rFonts w:ascii="仿宋_GB2312" w:hAnsi="Calibri" w:eastAsia="仿宋_GB2312" w:cs="仿宋_GB2312"/>
                <w:b/>
                <w:sz w:val="24"/>
                <w:highlight w:val="none"/>
                <w:lang w:bidi="ar"/>
              </w:rPr>
              <w:t>）</w:t>
            </w:r>
          </w:p>
        </w:tc>
        <w:tc>
          <w:tcPr>
            <w:tcW w:w="383" w:type="pct"/>
            <w:gridSpan w:val="2"/>
            <w:tcBorders>
              <w:top w:val="single" w:color="auto" w:sz="4" w:space="0"/>
              <w:left w:val="single" w:color="auto" w:sz="4" w:space="0"/>
              <w:bottom w:val="single" w:color="auto" w:sz="4" w:space="0"/>
              <w:right w:val="double" w:color="auto" w:sz="2" w:space="0"/>
            </w:tcBorders>
          </w:tcPr>
          <w:p w14:paraId="745DBAAA">
            <w:pPr>
              <w:rPr>
                <w:rFonts w:ascii="仿宋_GB2312" w:eastAsia="仿宋_GB2312" w:cs="仿宋_GB2312"/>
                <w:color w:val="000000"/>
                <w:kern w:val="0"/>
                <w:sz w:val="24"/>
                <w:highlight w:val="none"/>
              </w:rPr>
            </w:pPr>
          </w:p>
        </w:tc>
        <w:tc>
          <w:tcPr>
            <w:tcW w:w="580" w:type="pct"/>
            <w:vMerge w:val="continue"/>
            <w:tcBorders>
              <w:left w:val="single" w:color="auto" w:sz="4" w:space="0"/>
              <w:bottom w:val="single" w:color="auto" w:sz="4" w:space="0"/>
              <w:right w:val="double" w:color="auto" w:sz="2" w:space="0"/>
            </w:tcBorders>
          </w:tcPr>
          <w:p w14:paraId="4ACF1015">
            <w:pPr>
              <w:rPr>
                <w:rFonts w:ascii="仿宋_GB2312" w:eastAsia="仿宋_GB2312" w:cs="仿宋_GB2312"/>
                <w:color w:val="000000"/>
                <w:kern w:val="0"/>
                <w:sz w:val="24"/>
                <w:highlight w:val="none"/>
              </w:rPr>
            </w:pPr>
          </w:p>
        </w:tc>
      </w:tr>
      <w:tr w14:paraId="5E40BE5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23" w:type="pct"/>
            <w:tcBorders>
              <w:top w:val="single" w:color="auto" w:sz="4" w:space="0"/>
              <w:left w:val="double" w:color="auto" w:sz="2" w:space="0"/>
              <w:bottom w:val="single" w:color="auto" w:sz="4" w:space="0"/>
              <w:right w:val="single" w:color="auto" w:sz="4" w:space="0"/>
            </w:tcBorders>
            <w:vAlign w:val="center"/>
          </w:tcPr>
          <w:p w14:paraId="59EA0EC0">
            <w:pPr>
              <w:ind w:left="241" w:hanging="241" w:hangingChars="100"/>
              <w:rPr>
                <w:rFonts w:ascii="仿宋_GB2312" w:eastAsia="仿宋_GB2312" w:cs="仿宋_GB2312"/>
                <w:b/>
                <w:bCs/>
                <w:sz w:val="24"/>
                <w:highlight w:val="none"/>
              </w:rPr>
            </w:pPr>
            <w:r>
              <w:rPr>
                <w:rFonts w:ascii="仿宋_GB2312" w:hAnsi="Calibri" w:eastAsia="仿宋_GB2312" w:cs="仿宋_GB2312"/>
                <w:b/>
                <w:bCs/>
                <w:sz w:val="24"/>
                <w:highlight w:val="none"/>
                <w:lang w:bidi="ar"/>
              </w:rPr>
              <w:t>③试卷分析</w:t>
            </w:r>
          </w:p>
          <w:p w14:paraId="0344B658">
            <w:pPr>
              <w:rPr>
                <w:rFonts w:ascii="仿宋_GB2312" w:eastAsia="仿宋_GB2312" w:cs="仿宋_GB2312"/>
                <w:b/>
                <w:sz w:val="24"/>
                <w:highlight w:val="none"/>
              </w:rPr>
            </w:pPr>
            <w:r>
              <w:rPr>
                <w:rFonts w:ascii="仿宋_GB2312" w:hAnsi="Calibri" w:eastAsia="仿宋_GB2312" w:cs="仿宋_GB2312"/>
                <w:b/>
                <w:bCs/>
                <w:sz w:val="24"/>
                <w:highlight w:val="none"/>
                <w:lang w:bidi="ar"/>
              </w:rPr>
              <w:t>（10%</w:t>
            </w:r>
            <w:r>
              <w:rPr>
                <w:rFonts w:hint="eastAsia" w:ascii="仿宋_GB2312" w:hAnsi="Calibri" w:eastAsia="仿宋_GB2312" w:cs="仿宋_GB2312"/>
                <w:b/>
                <w:bCs/>
                <w:sz w:val="24"/>
                <w:highlight w:val="none"/>
                <w:lang w:bidi="ar"/>
              </w:rPr>
              <w:t>，共1</w:t>
            </w:r>
            <w:r>
              <w:rPr>
                <w:rFonts w:ascii="仿宋_GB2312" w:hAnsi="Calibri" w:eastAsia="仿宋_GB2312" w:cs="仿宋_GB2312"/>
                <w:b/>
                <w:bCs/>
                <w:sz w:val="24"/>
                <w:highlight w:val="none"/>
                <w:lang w:bidi="ar"/>
              </w:rPr>
              <w:t>0</w:t>
            </w:r>
            <w:r>
              <w:rPr>
                <w:rFonts w:hint="eastAsia" w:ascii="仿宋_GB2312" w:hAnsi="Calibri" w:eastAsia="仿宋_GB2312" w:cs="仿宋_GB2312"/>
                <w:b/>
                <w:bCs/>
                <w:sz w:val="24"/>
                <w:highlight w:val="none"/>
                <w:lang w:bidi="ar"/>
              </w:rPr>
              <w:t>分</w:t>
            </w:r>
            <w:r>
              <w:rPr>
                <w:rFonts w:ascii="仿宋_GB2312" w:hAnsi="Calibri" w:eastAsia="仿宋_GB2312" w:cs="仿宋_GB2312"/>
                <w:b/>
                <w:bCs/>
                <w:sz w:val="24"/>
                <w:highlight w:val="none"/>
                <w:lang w:bidi="ar"/>
              </w:rPr>
              <w:t>）</w:t>
            </w:r>
          </w:p>
        </w:tc>
        <w:tc>
          <w:tcPr>
            <w:tcW w:w="4377" w:type="pct"/>
            <w:gridSpan w:val="16"/>
            <w:tcBorders>
              <w:top w:val="single" w:color="auto" w:sz="4" w:space="0"/>
              <w:left w:val="single" w:color="auto" w:sz="4" w:space="0"/>
              <w:bottom w:val="single" w:color="auto" w:sz="4" w:space="0"/>
              <w:right w:val="double" w:color="auto" w:sz="2" w:space="0"/>
            </w:tcBorders>
          </w:tcPr>
          <w:p w14:paraId="7E13F23B">
            <w:pPr>
              <w:rPr>
                <w:rFonts w:ascii="仿宋_GB2312" w:eastAsia="仿宋_GB2312" w:cs="仿宋_GB2312"/>
                <w:b/>
                <w:sz w:val="24"/>
                <w:highlight w:val="none"/>
              </w:rPr>
            </w:pPr>
          </w:p>
        </w:tc>
      </w:tr>
      <w:tr w14:paraId="02F07BD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5000" w:type="pct"/>
            <w:gridSpan w:val="17"/>
            <w:tcBorders>
              <w:top w:val="double" w:color="auto" w:sz="2" w:space="0"/>
              <w:left w:val="double" w:color="auto" w:sz="2" w:space="0"/>
              <w:bottom w:val="double" w:color="auto" w:sz="2" w:space="0"/>
              <w:right w:val="double" w:color="auto" w:sz="2" w:space="0"/>
            </w:tcBorders>
          </w:tcPr>
          <w:p w14:paraId="74D2F894">
            <w:pPr>
              <w:rPr>
                <w:rFonts w:ascii="仿宋_GB2312" w:eastAsia="仿宋_GB2312" w:cs="仿宋_GB2312"/>
                <w:b/>
                <w:bCs/>
                <w:sz w:val="24"/>
                <w:highlight w:val="none"/>
              </w:rPr>
            </w:pPr>
            <w:r>
              <w:rPr>
                <w:rFonts w:ascii="仿宋_GB2312" w:hAnsi="Calibri" w:eastAsia="仿宋_GB2312" w:cs="仿宋_GB2312"/>
                <w:b/>
                <w:bCs/>
                <w:sz w:val="24"/>
                <w:highlight w:val="none"/>
                <w:lang w:bidi="ar"/>
              </w:rPr>
              <w:t>总体评价意见：</w:t>
            </w:r>
          </w:p>
          <w:p w14:paraId="5C9731F6">
            <w:pPr>
              <w:rPr>
                <w:rFonts w:ascii="仿宋_GB2312" w:eastAsia="仿宋_GB2312" w:cs="仿宋_GB2312"/>
                <w:b/>
                <w:bCs/>
                <w:sz w:val="24"/>
                <w:highlight w:val="none"/>
              </w:rPr>
            </w:pPr>
          </w:p>
          <w:p w14:paraId="2F648F4C">
            <w:pPr>
              <w:rPr>
                <w:rFonts w:ascii="仿宋_GB2312" w:eastAsia="仿宋_GB2312" w:cs="仿宋_GB2312"/>
                <w:b/>
                <w:bCs/>
                <w:sz w:val="24"/>
                <w:highlight w:val="none"/>
              </w:rPr>
            </w:pPr>
          </w:p>
          <w:p w14:paraId="3FDA23C9">
            <w:pPr>
              <w:rPr>
                <w:rFonts w:ascii="仿宋_GB2312" w:eastAsia="仿宋_GB2312" w:cs="仿宋_GB2312"/>
                <w:b/>
                <w:bCs/>
                <w:sz w:val="24"/>
                <w:highlight w:val="none"/>
              </w:rPr>
            </w:pPr>
          </w:p>
          <w:p w14:paraId="2E9BB34F">
            <w:pPr>
              <w:rPr>
                <w:rFonts w:ascii="仿宋_GB2312" w:eastAsia="仿宋_GB2312" w:cs="仿宋_GB2312"/>
                <w:b/>
                <w:bCs/>
                <w:sz w:val="24"/>
                <w:highlight w:val="none"/>
              </w:rPr>
            </w:pPr>
          </w:p>
          <w:p w14:paraId="263A96A6">
            <w:pPr>
              <w:rPr>
                <w:rFonts w:ascii="仿宋_GB2312" w:eastAsia="仿宋_GB2312" w:cs="仿宋_GB2312"/>
                <w:b/>
                <w:bCs/>
                <w:sz w:val="24"/>
                <w:highlight w:val="none"/>
              </w:rPr>
            </w:pPr>
          </w:p>
          <w:p w14:paraId="30B21394">
            <w:pPr>
              <w:rPr>
                <w:rFonts w:ascii="仿宋_GB2312" w:eastAsia="仿宋_GB2312" w:cs="仿宋_GB2312"/>
                <w:b/>
                <w:bCs/>
                <w:sz w:val="24"/>
                <w:highlight w:val="none"/>
              </w:rPr>
            </w:pPr>
          </w:p>
          <w:p w14:paraId="3AA5F43A">
            <w:pPr>
              <w:rPr>
                <w:rFonts w:ascii="仿宋_GB2312" w:eastAsia="仿宋_GB2312" w:cs="仿宋_GB2312"/>
                <w:b/>
                <w:bCs/>
                <w:sz w:val="24"/>
                <w:highlight w:val="none"/>
              </w:rPr>
            </w:pPr>
          </w:p>
          <w:p w14:paraId="0B971849">
            <w:pPr>
              <w:rPr>
                <w:rFonts w:ascii="仿宋_GB2312" w:eastAsia="仿宋_GB2312" w:cs="仿宋_GB2312"/>
                <w:b/>
                <w:bCs/>
                <w:sz w:val="24"/>
                <w:highlight w:val="none"/>
              </w:rPr>
            </w:pPr>
          </w:p>
          <w:p w14:paraId="3E8B5960">
            <w:pPr>
              <w:rPr>
                <w:rFonts w:ascii="仿宋_GB2312" w:eastAsia="仿宋_GB2312" w:cs="仿宋_GB2312"/>
                <w:b/>
                <w:bCs/>
                <w:sz w:val="24"/>
                <w:highlight w:val="none"/>
              </w:rPr>
            </w:pPr>
            <w:r>
              <w:rPr>
                <w:rFonts w:ascii="仿宋_GB2312" w:hAnsi="Calibri" w:eastAsia="仿宋_GB2312" w:cs="仿宋_GB2312"/>
                <w:b/>
                <w:bCs/>
                <w:sz w:val="24"/>
                <w:highlight w:val="none"/>
                <w:lang w:bidi="ar"/>
              </w:rPr>
              <w:t>评价结果：优（90-100分）；良（80-89分）；中（70-79分）；差（69分以下）</w:t>
            </w:r>
          </w:p>
        </w:tc>
      </w:tr>
    </w:tbl>
    <w:p w14:paraId="5ECB90EA">
      <w:pPr>
        <w:spacing w:before="98" w:beforeLines="30"/>
        <w:rPr>
          <w:rFonts w:ascii="宋体" w:hAnsi="宋体" w:eastAsia="宋体" w:cs="Times New Roman"/>
          <w:sz w:val="24"/>
          <w:highlight w:val="none"/>
        </w:rPr>
      </w:pPr>
      <w:r>
        <w:rPr>
          <w:rFonts w:hint="eastAsia" w:ascii="宋体" w:hAnsi="宋体" w:eastAsia="宋体" w:cs="宋体"/>
          <w:sz w:val="24"/>
          <w:highlight w:val="none"/>
          <w:lang w:bidi="ar"/>
        </w:rPr>
        <w:t>注：每个班级填写一份，双面打印。</w:t>
      </w:r>
      <w:r>
        <w:rPr>
          <w:rFonts w:hint="eastAsia" w:ascii="宋体" w:hAnsi="宋体" w:eastAsia="宋体" w:cs="Times New Roman"/>
          <w:sz w:val="24"/>
          <w:highlight w:val="none"/>
          <w:lang w:bidi="ar"/>
        </w:rPr>
        <w:t xml:space="preserve">  </w:t>
      </w:r>
    </w:p>
    <w:p w14:paraId="4283487C">
      <w:pPr>
        <w:spacing w:before="98" w:beforeLines="30"/>
        <w:rPr>
          <w:rFonts w:ascii="宋体" w:hAnsi="宋体" w:eastAsia="宋体" w:cs="Times New Roman"/>
          <w:sz w:val="24"/>
          <w:highlight w:val="none"/>
        </w:rPr>
      </w:pPr>
      <w:r>
        <w:rPr>
          <w:rFonts w:ascii="仿宋_GB2312" w:hAnsi="Calibri" w:eastAsia="仿宋_GB2312" w:cs="仿宋_GB2312"/>
          <w:b/>
          <w:bCs/>
          <w:sz w:val="28"/>
          <w:szCs w:val="28"/>
          <w:highlight w:val="none"/>
          <w:lang w:bidi="ar"/>
        </w:rPr>
        <w:t>检查评价人员签名：                        年   月   日</w:t>
      </w:r>
    </w:p>
    <w:p w14:paraId="4180A7F8">
      <w:pPr>
        <w:rPr>
          <w:highlight w:val="none"/>
        </w:rPr>
      </w:pPr>
    </w:p>
    <w:p w14:paraId="65B265BE">
      <w:pPr>
        <w:widowControl/>
        <w:rPr>
          <w:b/>
          <w:sz w:val="32"/>
          <w:szCs w:val="32"/>
          <w:highlight w:val="none"/>
        </w:rPr>
        <w:sectPr>
          <w:pgSz w:w="11906" w:h="16838"/>
          <w:pgMar w:top="1440" w:right="1179" w:bottom="1440" w:left="1179" w:header="851" w:footer="992" w:gutter="0"/>
          <w:cols w:space="0" w:num="1"/>
          <w:docGrid w:type="lines" w:linePitch="329" w:charSpace="0"/>
        </w:sectPr>
      </w:pPr>
    </w:p>
    <w:p w14:paraId="0DC9D94F">
      <w:pPr>
        <w:ind w:firstLine="643" w:firstLineChars="200"/>
        <w:jc w:val="center"/>
        <w:rPr>
          <w:rFonts w:ascii="宋体" w:hAnsi="宋体" w:eastAsia="宋体" w:cs="Times New Roman"/>
          <w:b/>
          <w:bCs/>
          <w:sz w:val="32"/>
          <w:szCs w:val="32"/>
          <w:highlight w:val="none"/>
        </w:rPr>
      </w:pPr>
      <w:r>
        <w:rPr>
          <w:rFonts w:hint="eastAsia" w:ascii="宋体" w:hAnsi="宋体" w:eastAsia="宋体" w:cs="宋体"/>
          <w:b/>
          <w:bCs/>
          <w:sz w:val="32"/>
          <w:szCs w:val="32"/>
          <w:highlight w:val="none"/>
          <w:lang w:bidi="ar"/>
        </w:rPr>
        <w:t>浙江水利水电学院试卷归档材料检查汇总表</w:t>
      </w:r>
    </w:p>
    <w:p w14:paraId="13A26D57">
      <w:pPr>
        <w:ind w:firstLine="422" w:firstLineChars="200"/>
        <w:jc w:val="center"/>
        <w:rPr>
          <w:rFonts w:ascii="宋体" w:hAnsi="宋体" w:eastAsia="宋体" w:cs="Times New Roman"/>
          <w:b/>
          <w:bCs/>
          <w:szCs w:val="21"/>
          <w:highlight w:val="none"/>
        </w:rPr>
      </w:pPr>
      <w:r>
        <w:rPr>
          <w:rFonts w:hint="eastAsia" w:ascii="宋体" w:hAnsi="宋体" w:eastAsia="宋体" w:cs="宋体"/>
          <w:b/>
          <w:bCs/>
          <w:szCs w:val="21"/>
          <w:highlight w:val="none"/>
          <w:lang w:bidi="ar"/>
        </w:rPr>
        <w:t>（教学督导日常用）</w:t>
      </w:r>
    </w:p>
    <w:p w14:paraId="09924C6E">
      <w:pPr>
        <w:autoSpaceDE w:val="0"/>
        <w:spacing w:line="360" w:lineRule="auto"/>
        <w:ind w:firstLine="643" w:firstLineChars="200"/>
        <w:jc w:val="center"/>
        <w:rPr>
          <w:rFonts w:ascii="黑体" w:hAnsi="宋体" w:eastAsia="黑体" w:cs="黑体"/>
          <w:b/>
          <w:bCs/>
          <w:sz w:val="32"/>
          <w:szCs w:val="32"/>
          <w:highlight w:val="none"/>
        </w:rPr>
      </w:pPr>
      <w:r>
        <w:rPr>
          <w:rFonts w:ascii="黑体" w:hAnsi="宋体" w:eastAsia="黑体" w:cs="黑体"/>
          <w:b/>
          <w:bCs/>
          <w:sz w:val="32"/>
          <w:szCs w:val="32"/>
          <w:highlight w:val="none"/>
          <w:u w:val="single"/>
          <w:lang w:bidi="ar"/>
        </w:rPr>
        <w:t xml:space="preserve">     </w:t>
      </w:r>
      <w:r>
        <w:rPr>
          <w:rFonts w:ascii="黑体" w:hAnsi="宋体" w:eastAsia="黑体" w:cs="黑体"/>
          <w:b/>
          <w:bCs/>
          <w:sz w:val="32"/>
          <w:szCs w:val="32"/>
          <w:highlight w:val="none"/>
          <w:lang w:bidi="ar"/>
        </w:rPr>
        <w:t xml:space="preserve">— </w:t>
      </w:r>
      <w:r>
        <w:rPr>
          <w:rFonts w:ascii="黑体" w:hAnsi="宋体" w:eastAsia="黑体" w:cs="黑体"/>
          <w:b/>
          <w:bCs/>
          <w:sz w:val="32"/>
          <w:szCs w:val="32"/>
          <w:highlight w:val="none"/>
          <w:u w:val="single"/>
          <w:lang w:bidi="ar"/>
        </w:rPr>
        <w:t xml:space="preserve">     </w:t>
      </w:r>
      <w:r>
        <w:rPr>
          <w:rFonts w:ascii="黑体" w:hAnsi="宋体" w:eastAsia="黑体" w:cs="黑体"/>
          <w:b/>
          <w:bCs/>
          <w:sz w:val="32"/>
          <w:szCs w:val="32"/>
          <w:highlight w:val="none"/>
          <w:lang w:bidi="ar"/>
        </w:rPr>
        <w:t>学年第</w:t>
      </w:r>
      <w:r>
        <w:rPr>
          <w:rFonts w:ascii="黑体" w:hAnsi="宋体" w:eastAsia="黑体" w:cs="黑体"/>
          <w:b/>
          <w:bCs/>
          <w:sz w:val="32"/>
          <w:szCs w:val="32"/>
          <w:highlight w:val="none"/>
          <w:u w:val="single"/>
          <w:lang w:bidi="ar"/>
        </w:rPr>
        <w:t xml:space="preserve">  </w:t>
      </w:r>
      <w:r>
        <w:rPr>
          <w:rFonts w:ascii="黑体" w:hAnsi="宋体" w:eastAsia="黑体" w:cs="黑体"/>
          <w:b/>
          <w:bCs/>
          <w:sz w:val="32"/>
          <w:szCs w:val="32"/>
          <w:highlight w:val="none"/>
          <w:lang w:bidi="ar"/>
        </w:rPr>
        <w:t xml:space="preserve">学期  </w:t>
      </w:r>
      <w:r>
        <w:rPr>
          <w:rFonts w:hint="eastAsia" w:ascii="宋体" w:hAnsi="宋体" w:eastAsia="宋体" w:cs="宋体"/>
          <w:bCs/>
          <w:color w:val="000000"/>
          <w:sz w:val="32"/>
          <w:szCs w:val="32"/>
          <w:highlight w:val="none"/>
          <w:lang w:bidi="ar"/>
        </w:rPr>
        <w:t xml:space="preserve"> </w:t>
      </w:r>
      <w:r>
        <w:rPr>
          <w:rFonts w:hint="eastAsia" w:ascii="宋体" w:hAnsi="宋体" w:eastAsia="宋体" w:cs="Times New Roman"/>
          <w:bCs/>
          <w:sz w:val="32"/>
          <w:szCs w:val="32"/>
          <w:highlight w:val="none"/>
          <w:lang w:bidi="ar"/>
        </w:rPr>
        <w:t xml:space="preserve"> </w:t>
      </w:r>
      <w:r>
        <w:rPr>
          <w:rFonts w:ascii="黑体" w:hAnsi="宋体" w:eastAsia="黑体" w:cs="黑体"/>
          <w:b/>
          <w:bCs/>
          <w:sz w:val="32"/>
          <w:szCs w:val="32"/>
          <w:highlight w:val="none"/>
          <w:lang w:bidi="ar"/>
        </w:rPr>
        <w:t>试卷</w:t>
      </w:r>
    </w:p>
    <w:p w14:paraId="3FA69CC8">
      <w:pPr>
        <w:adjustRightInd w:val="0"/>
        <w:snapToGrid w:val="0"/>
        <w:jc w:val="center"/>
        <w:rPr>
          <w:kern w:val="0"/>
          <w:sz w:val="22"/>
          <w:szCs w:val="22"/>
          <w:highlight w:val="none"/>
        </w:rPr>
      </w:pPr>
      <w:r>
        <w:rPr>
          <w:rFonts w:hint="eastAsia"/>
          <w:kern w:val="0"/>
          <w:sz w:val="22"/>
          <w:szCs w:val="22"/>
          <w:highlight w:val="none"/>
        </w:rPr>
        <w:t>被检查</w:t>
      </w:r>
      <w:r>
        <w:rPr>
          <w:kern w:val="0"/>
          <w:sz w:val="22"/>
          <w:szCs w:val="22"/>
          <w:highlight w:val="none"/>
        </w:rPr>
        <w:t xml:space="preserve">单位：              汇总人：        </w:t>
      </w:r>
      <w:r>
        <w:rPr>
          <w:rFonts w:hint="eastAsia"/>
          <w:kern w:val="0"/>
          <w:sz w:val="22"/>
          <w:szCs w:val="22"/>
          <w:highlight w:val="none"/>
        </w:rPr>
        <w:t xml:space="preserve">   </w:t>
      </w:r>
      <w:r>
        <w:rPr>
          <w:kern w:val="0"/>
          <w:sz w:val="22"/>
          <w:szCs w:val="22"/>
          <w:highlight w:val="none"/>
        </w:rPr>
        <w:t xml:space="preserve"> 汇总日期：20 </w:t>
      </w:r>
      <w:r>
        <w:rPr>
          <w:rFonts w:hint="eastAsia"/>
          <w:kern w:val="0"/>
          <w:sz w:val="22"/>
          <w:szCs w:val="22"/>
          <w:highlight w:val="none"/>
        </w:rPr>
        <w:t xml:space="preserve"> </w:t>
      </w:r>
      <w:r>
        <w:rPr>
          <w:kern w:val="0"/>
          <w:sz w:val="22"/>
          <w:szCs w:val="22"/>
          <w:highlight w:val="none"/>
        </w:rPr>
        <w:t xml:space="preserve">年 月 </w:t>
      </w:r>
      <w:r>
        <w:rPr>
          <w:rFonts w:hint="eastAsia"/>
          <w:kern w:val="0"/>
          <w:sz w:val="22"/>
          <w:szCs w:val="22"/>
          <w:highlight w:val="none"/>
        </w:rPr>
        <w:t xml:space="preserve"> </w:t>
      </w:r>
      <w:r>
        <w:rPr>
          <w:kern w:val="0"/>
          <w:sz w:val="22"/>
          <w:szCs w:val="22"/>
          <w:highlight w:val="none"/>
        </w:rPr>
        <w:t>日</w:t>
      </w:r>
    </w:p>
    <w:p w14:paraId="719725D6">
      <w:pPr>
        <w:rPr>
          <w:highlight w:val="none"/>
        </w:rPr>
      </w:pPr>
    </w:p>
    <w:tbl>
      <w:tblPr>
        <w:tblStyle w:val="8"/>
        <w:tblW w:w="13745" w:type="dxa"/>
        <w:jc w:val="center"/>
        <w:tblLayout w:type="fixed"/>
        <w:tblCellMar>
          <w:top w:w="15" w:type="dxa"/>
          <w:left w:w="15" w:type="dxa"/>
          <w:bottom w:w="15" w:type="dxa"/>
          <w:right w:w="15" w:type="dxa"/>
        </w:tblCellMar>
      </w:tblPr>
      <w:tblGrid>
        <w:gridCol w:w="2122"/>
        <w:gridCol w:w="1417"/>
        <w:gridCol w:w="709"/>
        <w:gridCol w:w="709"/>
        <w:gridCol w:w="708"/>
        <w:gridCol w:w="734"/>
        <w:gridCol w:w="709"/>
        <w:gridCol w:w="694"/>
        <w:gridCol w:w="567"/>
        <w:gridCol w:w="698"/>
        <w:gridCol w:w="4678"/>
      </w:tblGrid>
      <w:tr w14:paraId="4CDF5736">
        <w:tblPrEx>
          <w:tblCellMar>
            <w:top w:w="15" w:type="dxa"/>
            <w:left w:w="15" w:type="dxa"/>
            <w:bottom w:w="15" w:type="dxa"/>
            <w:right w:w="15" w:type="dxa"/>
          </w:tblCellMar>
        </w:tblPrEx>
        <w:trPr>
          <w:trHeight w:val="485" w:hRule="atLeast"/>
          <w:jc w:val="center"/>
        </w:trPr>
        <w:tc>
          <w:tcPr>
            <w:tcW w:w="2122" w:type="dxa"/>
            <w:vMerge w:val="restart"/>
            <w:tcBorders>
              <w:top w:val="single" w:color="000000" w:sz="4" w:space="0"/>
              <w:left w:val="single" w:color="000000" w:sz="4" w:space="0"/>
              <w:right w:val="single" w:color="000000" w:sz="4" w:space="0"/>
            </w:tcBorders>
            <w:vAlign w:val="center"/>
          </w:tcPr>
          <w:p w14:paraId="33D3AE72">
            <w:pPr>
              <w:jc w:val="center"/>
              <w:rPr>
                <w:rFonts w:ascii="仿宋" w:hAnsi="仿宋" w:eastAsia="仿宋"/>
                <w:b/>
                <w:bCs/>
                <w:kern w:val="0"/>
                <w:sz w:val="24"/>
                <w:highlight w:val="none"/>
              </w:rPr>
            </w:pPr>
            <w:r>
              <w:rPr>
                <w:rFonts w:hint="eastAsia" w:ascii="仿宋" w:hAnsi="仿宋" w:eastAsia="仿宋"/>
                <w:b/>
                <w:bCs/>
                <w:kern w:val="0"/>
                <w:sz w:val="24"/>
                <w:highlight w:val="none"/>
              </w:rPr>
              <w:t>专业/课程大类</w:t>
            </w:r>
          </w:p>
        </w:tc>
        <w:tc>
          <w:tcPr>
            <w:tcW w:w="1417" w:type="dxa"/>
            <w:vMerge w:val="restart"/>
            <w:tcBorders>
              <w:top w:val="single" w:color="000000" w:sz="4" w:space="0"/>
              <w:left w:val="single" w:color="000000" w:sz="4" w:space="0"/>
              <w:right w:val="single" w:color="000000" w:sz="4" w:space="0"/>
            </w:tcBorders>
            <w:vAlign w:val="center"/>
          </w:tcPr>
          <w:p w14:paraId="2F0AB111">
            <w:pPr>
              <w:spacing w:line="240" w:lineRule="exact"/>
              <w:ind w:right="-105" w:rightChars="-50"/>
              <w:jc w:val="center"/>
              <w:rPr>
                <w:rFonts w:ascii="仿宋" w:hAnsi="仿宋" w:eastAsia="仿宋"/>
                <w:b/>
                <w:bCs/>
                <w:sz w:val="24"/>
                <w:highlight w:val="none"/>
              </w:rPr>
            </w:pPr>
            <w:r>
              <w:rPr>
                <w:rFonts w:hint="eastAsia" w:ascii="仿宋" w:hAnsi="仿宋" w:eastAsia="仿宋"/>
                <w:b/>
                <w:bCs/>
                <w:sz w:val="24"/>
                <w:highlight w:val="none"/>
              </w:rPr>
              <w:t>抽查</w:t>
            </w:r>
            <w:r>
              <w:rPr>
                <w:rFonts w:ascii="仿宋" w:hAnsi="仿宋" w:eastAsia="仿宋"/>
                <w:b/>
                <w:bCs/>
                <w:sz w:val="24"/>
                <w:highlight w:val="none"/>
              </w:rPr>
              <w:t>课程</w:t>
            </w:r>
          </w:p>
          <w:p w14:paraId="5AD82ACC">
            <w:pPr>
              <w:spacing w:line="240" w:lineRule="exact"/>
              <w:ind w:right="-105" w:rightChars="-50"/>
              <w:jc w:val="center"/>
              <w:rPr>
                <w:rFonts w:ascii="仿宋" w:hAnsi="仿宋" w:eastAsia="仿宋"/>
                <w:b/>
                <w:bCs/>
                <w:sz w:val="24"/>
                <w:highlight w:val="none"/>
              </w:rPr>
            </w:pPr>
            <w:r>
              <w:rPr>
                <w:rFonts w:hint="eastAsia" w:ascii="仿宋" w:hAnsi="仿宋" w:eastAsia="仿宋"/>
                <w:b/>
                <w:bCs/>
                <w:sz w:val="24"/>
                <w:highlight w:val="none"/>
              </w:rPr>
              <w:t>门数</w:t>
            </w:r>
          </w:p>
        </w:tc>
        <w:tc>
          <w:tcPr>
            <w:tcW w:w="5528" w:type="dxa"/>
            <w:gridSpan w:val="8"/>
            <w:tcBorders>
              <w:top w:val="single" w:color="000000" w:sz="4" w:space="0"/>
              <w:left w:val="single" w:color="000000" w:sz="4" w:space="0"/>
              <w:right w:val="single" w:color="auto" w:sz="4" w:space="0"/>
            </w:tcBorders>
            <w:vAlign w:val="center"/>
          </w:tcPr>
          <w:p w14:paraId="63F80705">
            <w:pPr>
              <w:spacing w:line="240" w:lineRule="exact"/>
              <w:ind w:left="-105" w:leftChars="-50" w:right="-105" w:rightChars="-50"/>
              <w:jc w:val="center"/>
              <w:rPr>
                <w:rFonts w:ascii="仿宋" w:hAnsi="仿宋" w:eastAsia="仿宋"/>
                <w:b/>
                <w:bCs/>
                <w:sz w:val="24"/>
                <w:highlight w:val="none"/>
              </w:rPr>
            </w:pPr>
            <w:r>
              <w:rPr>
                <w:rFonts w:hint="eastAsia" w:ascii="仿宋" w:hAnsi="仿宋" w:eastAsia="仿宋"/>
                <w:b/>
                <w:bCs/>
                <w:kern w:val="0"/>
                <w:sz w:val="24"/>
                <w:highlight w:val="none"/>
              </w:rPr>
              <w:t>存在问题课程门数</w:t>
            </w:r>
          </w:p>
        </w:tc>
        <w:tc>
          <w:tcPr>
            <w:tcW w:w="4678" w:type="dxa"/>
            <w:vMerge w:val="restart"/>
            <w:tcBorders>
              <w:top w:val="single" w:color="000000" w:sz="4" w:space="0"/>
              <w:left w:val="single" w:color="auto" w:sz="4" w:space="0"/>
              <w:right w:val="single" w:color="000000" w:sz="4" w:space="0"/>
            </w:tcBorders>
            <w:vAlign w:val="center"/>
          </w:tcPr>
          <w:p w14:paraId="3D32471F">
            <w:pPr>
              <w:jc w:val="center"/>
              <w:rPr>
                <w:rFonts w:ascii="仿宋" w:hAnsi="仿宋" w:eastAsia="仿宋"/>
                <w:b/>
                <w:bCs/>
                <w:sz w:val="24"/>
                <w:highlight w:val="none"/>
              </w:rPr>
            </w:pPr>
            <w:r>
              <w:rPr>
                <w:rFonts w:ascii="仿宋" w:hAnsi="仿宋" w:eastAsia="仿宋"/>
                <w:b/>
                <w:bCs/>
                <w:sz w:val="24"/>
                <w:highlight w:val="none"/>
              </w:rPr>
              <w:t>主要问题与建议</w:t>
            </w:r>
          </w:p>
        </w:tc>
      </w:tr>
      <w:tr w14:paraId="71763D3F">
        <w:tblPrEx>
          <w:tblCellMar>
            <w:top w:w="15" w:type="dxa"/>
            <w:left w:w="15" w:type="dxa"/>
            <w:bottom w:w="15" w:type="dxa"/>
            <w:right w:w="15" w:type="dxa"/>
          </w:tblCellMar>
        </w:tblPrEx>
        <w:trPr>
          <w:trHeight w:val="485" w:hRule="atLeast"/>
          <w:jc w:val="center"/>
        </w:trPr>
        <w:tc>
          <w:tcPr>
            <w:tcW w:w="2122" w:type="dxa"/>
            <w:vMerge w:val="continue"/>
            <w:tcBorders>
              <w:left w:val="single" w:color="000000" w:sz="4" w:space="0"/>
              <w:right w:val="single" w:color="000000" w:sz="4" w:space="0"/>
            </w:tcBorders>
            <w:vAlign w:val="center"/>
          </w:tcPr>
          <w:p w14:paraId="70D0166E">
            <w:pPr>
              <w:widowControl/>
              <w:jc w:val="center"/>
              <w:rPr>
                <w:kern w:val="0"/>
                <w:sz w:val="22"/>
                <w:szCs w:val="22"/>
                <w:highlight w:val="none"/>
              </w:rPr>
            </w:pPr>
          </w:p>
        </w:tc>
        <w:tc>
          <w:tcPr>
            <w:tcW w:w="1417" w:type="dxa"/>
            <w:vMerge w:val="continue"/>
            <w:tcBorders>
              <w:left w:val="single" w:color="000000" w:sz="4" w:space="0"/>
              <w:right w:val="single" w:color="000000" w:sz="4" w:space="0"/>
            </w:tcBorders>
            <w:vAlign w:val="center"/>
          </w:tcPr>
          <w:p w14:paraId="64BC53C2">
            <w:pPr>
              <w:spacing w:line="240" w:lineRule="exact"/>
              <w:ind w:right="-105" w:rightChars="-50"/>
              <w:jc w:val="center"/>
              <w:rPr>
                <w:highlight w:val="none"/>
              </w:rPr>
            </w:pPr>
          </w:p>
        </w:tc>
        <w:tc>
          <w:tcPr>
            <w:tcW w:w="709" w:type="dxa"/>
            <w:vMerge w:val="restart"/>
            <w:tcBorders>
              <w:top w:val="single" w:color="000000" w:sz="4" w:space="0"/>
              <w:left w:val="single" w:color="000000" w:sz="4" w:space="0"/>
              <w:right w:val="single" w:color="000000" w:sz="4" w:space="0"/>
            </w:tcBorders>
            <w:vAlign w:val="center"/>
          </w:tcPr>
          <w:p w14:paraId="27E61C89">
            <w:pPr>
              <w:spacing w:line="240" w:lineRule="exact"/>
              <w:ind w:right="-105" w:rightChars="-50"/>
              <w:jc w:val="center"/>
              <w:rPr>
                <w:rFonts w:ascii="仿宋" w:hAnsi="仿宋" w:eastAsia="仿宋"/>
                <w:szCs w:val="21"/>
                <w:highlight w:val="none"/>
              </w:rPr>
            </w:pPr>
            <w:r>
              <w:rPr>
                <w:rFonts w:ascii="仿宋" w:hAnsi="仿宋" w:eastAsia="仿宋"/>
                <w:szCs w:val="21"/>
                <w:highlight w:val="none"/>
              </w:rPr>
              <w:t>1.</w:t>
            </w:r>
          </w:p>
          <w:p w14:paraId="41E16C31">
            <w:pPr>
              <w:spacing w:line="240" w:lineRule="exact"/>
              <w:ind w:right="-105" w:rightChars="-50"/>
              <w:jc w:val="center"/>
              <w:rPr>
                <w:rFonts w:ascii="仿宋" w:hAnsi="仿宋" w:eastAsia="仿宋"/>
                <w:kern w:val="0"/>
                <w:szCs w:val="21"/>
                <w:highlight w:val="none"/>
              </w:rPr>
            </w:pPr>
            <w:r>
              <w:rPr>
                <w:rFonts w:hint="eastAsia" w:ascii="仿宋" w:hAnsi="仿宋" w:eastAsia="仿宋"/>
                <w:szCs w:val="21"/>
                <w:highlight w:val="none"/>
              </w:rPr>
              <w:t>试卷工作规范</w:t>
            </w:r>
          </w:p>
        </w:tc>
        <w:tc>
          <w:tcPr>
            <w:tcW w:w="709" w:type="dxa"/>
            <w:vMerge w:val="restart"/>
            <w:tcBorders>
              <w:top w:val="single" w:color="000000" w:sz="4" w:space="0"/>
              <w:left w:val="single" w:color="000000" w:sz="4" w:space="0"/>
              <w:right w:val="single" w:color="000000" w:sz="4" w:space="0"/>
            </w:tcBorders>
            <w:vAlign w:val="center"/>
          </w:tcPr>
          <w:p w14:paraId="00006507">
            <w:pPr>
              <w:spacing w:line="240" w:lineRule="exact"/>
              <w:ind w:left="-105" w:leftChars="-50" w:right="-105" w:rightChars="-50"/>
              <w:jc w:val="center"/>
              <w:rPr>
                <w:rFonts w:ascii="仿宋" w:hAnsi="仿宋" w:eastAsia="仿宋"/>
                <w:szCs w:val="21"/>
                <w:highlight w:val="none"/>
              </w:rPr>
            </w:pPr>
            <w:r>
              <w:rPr>
                <w:rFonts w:ascii="仿宋" w:hAnsi="仿宋" w:eastAsia="仿宋"/>
                <w:szCs w:val="21"/>
                <w:highlight w:val="none"/>
              </w:rPr>
              <w:t>2.</w:t>
            </w:r>
          </w:p>
          <w:p w14:paraId="2A306D20">
            <w:pPr>
              <w:spacing w:line="240" w:lineRule="exact"/>
              <w:ind w:right="-105" w:rightChars="-50"/>
              <w:jc w:val="center"/>
              <w:rPr>
                <w:rFonts w:ascii="仿宋" w:hAnsi="仿宋" w:eastAsia="仿宋"/>
                <w:kern w:val="0"/>
                <w:szCs w:val="21"/>
                <w:highlight w:val="none"/>
              </w:rPr>
            </w:pPr>
            <w:r>
              <w:rPr>
                <w:rFonts w:hint="eastAsia" w:ascii="仿宋" w:hAnsi="仿宋" w:eastAsia="仿宋"/>
                <w:szCs w:val="21"/>
                <w:highlight w:val="none"/>
              </w:rPr>
              <w:t>命题质量</w:t>
            </w:r>
          </w:p>
        </w:tc>
        <w:tc>
          <w:tcPr>
            <w:tcW w:w="708" w:type="dxa"/>
            <w:vMerge w:val="restart"/>
            <w:tcBorders>
              <w:top w:val="single" w:color="000000" w:sz="4" w:space="0"/>
              <w:left w:val="single" w:color="000000" w:sz="4" w:space="0"/>
              <w:right w:val="single" w:color="auto" w:sz="4" w:space="0"/>
            </w:tcBorders>
            <w:vAlign w:val="center"/>
          </w:tcPr>
          <w:p w14:paraId="1ED72538">
            <w:pPr>
              <w:spacing w:line="240" w:lineRule="exact"/>
              <w:ind w:left="-105" w:leftChars="-50" w:right="-105" w:rightChars="-50"/>
              <w:jc w:val="center"/>
              <w:rPr>
                <w:rFonts w:ascii="仿宋" w:hAnsi="仿宋" w:eastAsia="仿宋"/>
                <w:szCs w:val="21"/>
                <w:highlight w:val="none"/>
              </w:rPr>
            </w:pPr>
            <w:r>
              <w:rPr>
                <w:rFonts w:ascii="仿宋" w:hAnsi="仿宋" w:eastAsia="仿宋"/>
                <w:szCs w:val="21"/>
                <w:highlight w:val="none"/>
              </w:rPr>
              <w:t>3.</w:t>
            </w:r>
          </w:p>
          <w:p w14:paraId="3EBB8646">
            <w:pPr>
              <w:spacing w:line="240" w:lineRule="exact"/>
              <w:ind w:right="-105" w:rightChars="-50"/>
              <w:jc w:val="center"/>
              <w:rPr>
                <w:rFonts w:ascii="仿宋" w:hAnsi="仿宋" w:eastAsia="仿宋"/>
                <w:szCs w:val="21"/>
                <w:highlight w:val="none"/>
              </w:rPr>
            </w:pPr>
            <w:r>
              <w:rPr>
                <w:rFonts w:hint="eastAsia" w:ascii="仿宋" w:hAnsi="仿宋" w:eastAsia="仿宋"/>
                <w:szCs w:val="21"/>
                <w:highlight w:val="none"/>
              </w:rPr>
              <w:t>卷面质量</w:t>
            </w:r>
          </w:p>
        </w:tc>
        <w:tc>
          <w:tcPr>
            <w:tcW w:w="734" w:type="dxa"/>
            <w:vMerge w:val="restart"/>
            <w:tcBorders>
              <w:top w:val="single" w:color="000000" w:sz="4" w:space="0"/>
              <w:left w:val="single" w:color="000000" w:sz="4" w:space="0"/>
              <w:right w:val="single" w:color="auto" w:sz="4" w:space="0"/>
            </w:tcBorders>
            <w:vAlign w:val="center"/>
          </w:tcPr>
          <w:p w14:paraId="3B1AF65C">
            <w:pPr>
              <w:spacing w:line="240" w:lineRule="exact"/>
              <w:ind w:left="-105" w:leftChars="-50" w:right="-105" w:rightChars="-50"/>
              <w:jc w:val="center"/>
              <w:rPr>
                <w:rFonts w:ascii="仿宋" w:hAnsi="仿宋" w:eastAsia="仿宋"/>
                <w:szCs w:val="21"/>
                <w:highlight w:val="none"/>
              </w:rPr>
            </w:pPr>
            <w:r>
              <w:rPr>
                <w:rFonts w:ascii="仿宋" w:hAnsi="仿宋" w:eastAsia="仿宋"/>
                <w:szCs w:val="21"/>
                <w:highlight w:val="none"/>
              </w:rPr>
              <w:t>4.</w:t>
            </w:r>
          </w:p>
          <w:p w14:paraId="1469F37A">
            <w:pPr>
              <w:spacing w:line="240" w:lineRule="exact"/>
              <w:ind w:right="-105" w:rightChars="-50"/>
              <w:jc w:val="center"/>
              <w:rPr>
                <w:rFonts w:ascii="仿宋" w:hAnsi="仿宋" w:eastAsia="仿宋"/>
                <w:szCs w:val="21"/>
                <w:highlight w:val="none"/>
              </w:rPr>
            </w:pPr>
            <w:r>
              <w:rPr>
                <w:rFonts w:hint="eastAsia" w:ascii="仿宋" w:hAnsi="仿宋" w:eastAsia="仿宋"/>
                <w:szCs w:val="21"/>
                <w:highlight w:val="none"/>
              </w:rPr>
              <w:t>试卷评阅</w:t>
            </w:r>
          </w:p>
        </w:tc>
        <w:tc>
          <w:tcPr>
            <w:tcW w:w="1970" w:type="dxa"/>
            <w:gridSpan w:val="3"/>
            <w:tcBorders>
              <w:top w:val="single" w:color="000000" w:sz="4" w:space="0"/>
              <w:left w:val="single" w:color="000000" w:sz="4" w:space="0"/>
              <w:bottom w:val="single" w:color="auto" w:sz="4" w:space="0"/>
              <w:right w:val="single" w:color="auto" w:sz="4" w:space="0"/>
            </w:tcBorders>
            <w:vAlign w:val="center"/>
          </w:tcPr>
          <w:p w14:paraId="3FAE50CF">
            <w:pPr>
              <w:spacing w:line="240" w:lineRule="exact"/>
              <w:ind w:left="-105" w:leftChars="-50" w:right="-105" w:rightChars="-50"/>
              <w:jc w:val="center"/>
              <w:rPr>
                <w:rFonts w:ascii="仿宋" w:hAnsi="仿宋" w:eastAsia="仿宋"/>
                <w:kern w:val="0"/>
                <w:szCs w:val="21"/>
                <w:highlight w:val="none"/>
              </w:rPr>
            </w:pPr>
            <w:r>
              <w:rPr>
                <w:rFonts w:ascii="仿宋" w:hAnsi="仿宋" w:eastAsia="仿宋"/>
                <w:kern w:val="0"/>
                <w:szCs w:val="21"/>
                <w:highlight w:val="none"/>
              </w:rPr>
              <w:t>5.</w:t>
            </w:r>
          </w:p>
          <w:p w14:paraId="1D5EE59A">
            <w:pPr>
              <w:spacing w:line="240" w:lineRule="exact"/>
              <w:ind w:left="-105" w:leftChars="-50" w:right="-105" w:rightChars="-50"/>
              <w:jc w:val="center"/>
              <w:rPr>
                <w:rFonts w:ascii="仿宋" w:hAnsi="仿宋" w:eastAsia="仿宋"/>
                <w:kern w:val="0"/>
                <w:szCs w:val="21"/>
                <w:highlight w:val="none"/>
              </w:rPr>
            </w:pPr>
            <w:r>
              <w:rPr>
                <w:rFonts w:hint="eastAsia" w:ascii="仿宋" w:hAnsi="仿宋" w:eastAsia="仿宋"/>
                <w:kern w:val="0"/>
                <w:szCs w:val="21"/>
                <w:highlight w:val="none"/>
              </w:rPr>
              <w:t>课程教学效果</w:t>
            </w:r>
          </w:p>
        </w:tc>
        <w:tc>
          <w:tcPr>
            <w:tcW w:w="698" w:type="dxa"/>
            <w:vMerge w:val="restart"/>
            <w:tcBorders>
              <w:top w:val="single" w:color="000000" w:sz="4" w:space="0"/>
              <w:left w:val="single" w:color="auto" w:sz="4" w:space="0"/>
              <w:right w:val="single" w:color="auto" w:sz="4" w:space="0"/>
            </w:tcBorders>
            <w:vAlign w:val="center"/>
          </w:tcPr>
          <w:p w14:paraId="7CB98D76">
            <w:pPr>
              <w:spacing w:line="240" w:lineRule="exact"/>
              <w:ind w:left="-105" w:leftChars="-50" w:right="-105" w:rightChars="-50"/>
              <w:jc w:val="center"/>
              <w:rPr>
                <w:rFonts w:ascii="仿宋" w:hAnsi="仿宋" w:eastAsia="仿宋"/>
                <w:highlight w:val="none"/>
              </w:rPr>
            </w:pPr>
            <w:r>
              <w:rPr>
                <w:rFonts w:ascii="仿宋" w:hAnsi="仿宋" w:eastAsia="仿宋"/>
                <w:highlight w:val="none"/>
              </w:rPr>
              <w:t>合计</w:t>
            </w:r>
          </w:p>
          <w:p w14:paraId="5C9AF499">
            <w:pPr>
              <w:spacing w:line="240" w:lineRule="exact"/>
              <w:ind w:left="-105" w:leftChars="-50" w:right="-105" w:rightChars="-50"/>
              <w:jc w:val="center"/>
              <w:rPr>
                <w:rFonts w:ascii="仿宋" w:hAnsi="仿宋" w:eastAsia="仿宋"/>
                <w:szCs w:val="21"/>
                <w:highlight w:val="none"/>
              </w:rPr>
            </w:pPr>
            <w:r>
              <w:rPr>
                <w:rFonts w:hint="eastAsia" w:ascii="仿宋" w:hAnsi="仿宋" w:eastAsia="仿宋"/>
                <w:highlight w:val="none"/>
              </w:rPr>
              <w:t>（不重复）</w:t>
            </w:r>
          </w:p>
        </w:tc>
        <w:tc>
          <w:tcPr>
            <w:tcW w:w="4678" w:type="dxa"/>
            <w:vMerge w:val="continue"/>
            <w:tcBorders>
              <w:left w:val="single" w:color="auto" w:sz="4" w:space="0"/>
              <w:right w:val="single" w:color="000000" w:sz="4" w:space="0"/>
            </w:tcBorders>
            <w:vAlign w:val="center"/>
          </w:tcPr>
          <w:p w14:paraId="3FA67F81">
            <w:pPr>
              <w:widowControl/>
              <w:jc w:val="center"/>
              <w:rPr>
                <w:rFonts w:ascii="仿宋" w:hAnsi="仿宋" w:eastAsia="仿宋"/>
                <w:b/>
                <w:bCs/>
                <w:kern w:val="0"/>
                <w:sz w:val="24"/>
                <w:highlight w:val="none"/>
              </w:rPr>
            </w:pPr>
          </w:p>
        </w:tc>
      </w:tr>
      <w:tr w14:paraId="672DFA99">
        <w:tblPrEx>
          <w:tblCellMar>
            <w:top w:w="15" w:type="dxa"/>
            <w:left w:w="15" w:type="dxa"/>
            <w:bottom w:w="15" w:type="dxa"/>
            <w:right w:w="15" w:type="dxa"/>
          </w:tblCellMar>
        </w:tblPrEx>
        <w:trPr>
          <w:trHeight w:val="947" w:hRule="atLeast"/>
          <w:jc w:val="center"/>
        </w:trPr>
        <w:tc>
          <w:tcPr>
            <w:tcW w:w="2122" w:type="dxa"/>
            <w:vMerge w:val="continue"/>
            <w:tcBorders>
              <w:left w:val="single" w:color="000000" w:sz="4" w:space="0"/>
              <w:right w:val="single" w:color="000000" w:sz="4" w:space="0"/>
            </w:tcBorders>
            <w:vAlign w:val="center"/>
          </w:tcPr>
          <w:p w14:paraId="60187B5E">
            <w:pPr>
              <w:widowControl/>
              <w:jc w:val="center"/>
              <w:rPr>
                <w:kern w:val="0"/>
                <w:sz w:val="22"/>
                <w:szCs w:val="22"/>
                <w:highlight w:val="none"/>
              </w:rPr>
            </w:pPr>
          </w:p>
        </w:tc>
        <w:tc>
          <w:tcPr>
            <w:tcW w:w="1417" w:type="dxa"/>
            <w:vMerge w:val="continue"/>
            <w:tcBorders>
              <w:left w:val="single" w:color="000000" w:sz="4" w:space="0"/>
              <w:right w:val="single" w:color="000000" w:sz="4" w:space="0"/>
            </w:tcBorders>
            <w:vAlign w:val="center"/>
          </w:tcPr>
          <w:p w14:paraId="2641AB21">
            <w:pPr>
              <w:widowControl/>
              <w:jc w:val="center"/>
              <w:rPr>
                <w:highlight w:val="none"/>
              </w:rPr>
            </w:pPr>
          </w:p>
        </w:tc>
        <w:tc>
          <w:tcPr>
            <w:tcW w:w="709" w:type="dxa"/>
            <w:vMerge w:val="continue"/>
            <w:tcBorders>
              <w:left w:val="single" w:color="000000" w:sz="4" w:space="0"/>
              <w:right w:val="single" w:color="000000" w:sz="4" w:space="0"/>
            </w:tcBorders>
            <w:vAlign w:val="center"/>
          </w:tcPr>
          <w:p w14:paraId="404ECCA2">
            <w:pPr>
              <w:widowControl/>
              <w:jc w:val="center"/>
              <w:rPr>
                <w:rFonts w:ascii="仿宋" w:hAnsi="仿宋" w:eastAsia="仿宋"/>
                <w:kern w:val="0"/>
                <w:szCs w:val="21"/>
                <w:highlight w:val="none"/>
              </w:rPr>
            </w:pPr>
          </w:p>
        </w:tc>
        <w:tc>
          <w:tcPr>
            <w:tcW w:w="709" w:type="dxa"/>
            <w:vMerge w:val="continue"/>
            <w:tcBorders>
              <w:left w:val="single" w:color="000000" w:sz="4" w:space="0"/>
              <w:right w:val="single" w:color="000000" w:sz="4" w:space="0"/>
            </w:tcBorders>
            <w:vAlign w:val="center"/>
          </w:tcPr>
          <w:p w14:paraId="2A0D2CCF">
            <w:pPr>
              <w:widowControl/>
              <w:jc w:val="center"/>
              <w:rPr>
                <w:rFonts w:ascii="仿宋" w:hAnsi="仿宋" w:eastAsia="仿宋"/>
                <w:szCs w:val="21"/>
                <w:highlight w:val="none"/>
              </w:rPr>
            </w:pPr>
          </w:p>
        </w:tc>
        <w:tc>
          <w:tcPr>
            <w:tcW w:w="708" w:type="dxa"/>
            <w:vMerge w:val="continue"/>
            <w:tcBorders>
              <w:left w:val="single" w:color="000000" w:sz="4" w:space="0"/>
              <w:right w:val="single" w:color="auto" w:sz="4" w:space="0"/>
            </w:tcBorders>
            <w:vAlign w:val="center"/>
          </w:tcPr>
          <w:p w14:paraId="567CBF63">
            <w:pPr>
              <w:spacing w:line="240" w:lineRule="exact"/>
              <w:ind w:right="-105" w:rightChars="-50"/>
              <w:rPr>
                <w:rFonts w:ascii="仿宋" w:hAnsi="仿宋" w:eastAsia="仿宋"/>
                <w:szCs w:val="21"/>
                <w:highlight w:val="none"/>
              </w:rPr>
            </w:pPr>
          </w:p>
        </w:tc>
        <w:tc>
          <w:tcPr>
            <w:tcW w:w="734" w:type="dxa"/>
            <w:vMerge w:val="continue"/>
            <w:tcBorders>
              <w:left w:val="single" w:color="000000" w:sz="4" w:space="0"/>
              <w:right w:val="single" w:color="auto" w:sz="4" w:space="0"/>
            </w:tcBorders>
            <w:vAlign w:val="center"/>
          </w:tcPr>
          <w:p w14:paraId="0AC73008">
            <w:pPr>
              <w:spacing w:line="240" w:lineRule="exact"/>
              <w:ind w:right="-105" w:rightChars="-50"/>
              <w:rPr>
                <w:rFonts w:ascii="仿宋" w:hAnsi="仿宋" w:eastAsia="仿宋"/>
                <w:szCs w:val="21"/>
                <w:highlight w:val="none"/>
              </w:rPr>
            </w:pPr>
          </w:p>
        </w:tc>
        <w:tc>
          <w:tcPr>
            <w:tcW w:w="709" w:type="dxa"/>
            <w:tcBorders>
              <w:top w:val="single" w:color="auto" w:sz="4" w:space="0"/>
              <w:left w:val="single" w:color="000000" w:sz="4" w:space="0"/>
              <w:right w:val="single" w:color="auto" w:sz="4" w:space="0"/>
            </w:tcBorders>
            <w:vAlign w:val="center"/>
          </w:tcPr>
          <w:p w14:paraId="168A4813">
            <w:pPr>
              <w:spacing w:line="240" w:lineRule="exact"/>
              <w:ind w:right="-105" w:rightChars="-50"/>
              <w:jc w:val="center"/>
              <w:rPr>
                <w:rFonts w:ascii="仿宋" w:hAnsi="仿宋" w:eastAsia="仿宋"/>
                <w:szCs w:val="21"/>
                <w:highlight w:val="none"/>
              </w:rPr>
            </w:pPr>
            <w:r>
              <w:rPr>
                <w:rFonts w:hint="eastAsia" w:ascii="仿宋" w:hAnsi="仿宋" w:eastAsia="仿宋"/>
                <w:szCs w:val="21"/>
                <w:highlight w:val="none"/>
              </w:rPr>
              <w:t>卷面成绩分布情况</w:t>
            </w:r>
          </w:p>
        </w:tc>
        <w:tc>
          <w:tcPr>
            <w:tcW w:w="694" w:type="dxa"/>
            <w:tcBorders>
              <w:top w:val="single" w:color="auto" w:sz="4" w:space="0"/>
              <w:left w:val="single" w:color="auto" w:sz="4" w:space="0"/>
              <w:right w:val="single" w:color="auto" w:sz="4" w:space="0"/>
            </w:tcBorders>
            <w:vAlign w:val="center"/>
          </w:tcPr>
          <w:p w14:paraId="51FBB7F9">
            <w:pPr>
              <w:spacing w:line="240" w:lineRule="exact"/>
              <w:ind w:left="-105" w:leftChars="-50" w:right="-105" w:rightChars="-50"/>
              <w:jc w:val="center"/>
              <w:rPr>
                <w:rFonts w:ascii="仿宋" w:hAnsi="仿宋" w:eastAsia="仿宋"/>
                <w:szCs w:val="21"/>
                <w:highlight w:val="none"/>
              </w:rPr>
            </w:pPr>
            <w:r>
              <w:rPr>
                <w:rFonts w:hint="eastAsia" w:ascii="仿宋" w:hAnsi="仿宋" w:eastAsia="仿宋" w:cs="仿宋_GB2312"/>
                <w:szCs w:val="21"/>
                <w:highlight w:val="none"/>
                <w:lang w:bidi="ar"/>
              </w:rPr>
              <w:t>过程性</w:t>
            </w:r>
            <w:r>
              <w:rPr>
                <w:rFonts w:ascii="仿宋" w:hAnsi="仿宋" w:eastAsia="仿宋" w:cs="仿宋_GB2312"/>
                <w:szCs w:val="21"/>
                <w:highlight w:val="none"/>
                <w:lang w:bidi="ar"/>
              </w:rPr>
              <w:t>考核</w:t>
            </w:r>
          </w:p>
        </w:tc>
        <w:tc>
          <w:tcPr>
            <w:tcW w:w="567" w:type="dxa"/>
            <w:tcBorders>
              <w:top w:val="single" w:color="auto" w:sz="4" w:space="0"/>
              <w:left w:val="single" w:color="auto" w:sz="4" w:space="0"/>
              <w:right w:val="single" w:color="auto" w:sz="4" w:space="0"/>
            </w:tcBorders>
            <w:vAlign w:val="center"/>
          </w:tcPr>
          <w:p w14:paraId="40CDB8B4">
            <w:pPr>
              <w:spacing w:line="240" w:lineRule="exact"/>
              <w:ind w:left="-105" w:leftChars="-50" w:right="-105" w:rightChars="-50"/>
              <w:jc w:val="center"/>
              <w:rPr>
                <w:rFonts w:ascii="仿宋" w:hAnsi="仿宋" w:eastAsia="仿宋"/>
                <w:szCs w:val="21"/>
                <w:highlight w:val="none"/>
              </w:rPr>
            </w:pPr>
            <w:r>
              <w:rPr>
                <w:rFonts w:ascii="仿宋" w:hAnsi="仿宋" w:eastAsia="仿宋" w:cs="仿宋_GB2312"/>
                <w:szCs w:val="21"/>
                <w:highlight w:val="none"/>
                <w:lang w:bidi="ar"/>
              </w:rPr>
              <w:t>试卷分析</w:t>
            </w:r>
          </w:p>
        </w:tc>
        <w:tc>
          <w:tcPr>
            <w:tcW w:w="698" w:type="dxa"/>
            <w:vMerge w:val="continue"/>
            <w:tcBorders>
              <w:left w:val="single" w:color="auto" w:sz="4" w:space="0"/>
              <w:right w:val="single" w:color="auto" w:sz="4" w:space="0"/>
            </w:tcBorders>
            <w:vAlign w:val="center"/>
          </w:tcPr>
          <w:p w14:paraId="2F33A4CA">
            <w:pPr>
              <w:spacing w:line="240" w:lineRule="exact"/>
              <w:ind w:left="-105" w:leftChars="-50" w:right="-105" w:rightChars="-50"/>
              <w:jc w:val="center"/>
              <w:rPr>
                <w:rFonts w:ascii="仿宋" w:hAnsi="仿宋" w:eastAsia="仿宋"/>
                <w:kern w:val="0"/>
                <w:sz w:val="22"/>
                <w:szCs w:val="22"/>
                <w:highlight w:val="none"/>
              </w:rPr>
            </w:pPr>
          </w:p>
        </w:tc>
        <w:tc>
          <w:tcPr>
            <w:tcW w:w="4678" w:type="dxa"/>
            <w:vMerge w:val="continue"/>
            <w:tcBorders>
              <w:left w:val="single" w:color="auto" w:sz="4" w:space="0"/>
              <w:right w:val="single" w:color="000000" w:sz="4" w:space="0"/>
            </w:tcBorders>
            <w:vAlign w:val="center"/>
          </w:tcPr>
          <w:p w14:paraId="6B45933A">
            <w:pPr>
              <w:widowControl/>
              <w:jc w:val="center"/>
              <w:rPr>
                <w:rFonts w:ascii="仿宋" w:hAnsi="仿宋" w:eastAsia="仿宋"/>
                <w:b/>
                <w:bCs/>
                <w:sz w:val="24"/>
                <w:highlight w:val="none"/>
              </w:rPr>
            </w:pPr>
          </w:p>
        </w:tc>
      </w:tr>
      <w:tr w14:paraId="4F7A21F6">
        <w:tblPrEx>
          <w:tblCellMar>
            <w:top w:w="15" w:type="dxa"/>
            <w:left w:w="15" w:type="dxa"/>
            <w:bottom w:w="15" w:type="dxa"/>
            <w:right w:w="15" w:type="dxa"/>
          </w:tblCellMar>
        </w:tblPrEx>
        <w:trPr>
          <w:trHeight w:val="1366" w:hRule="atLeast"/>
          <w:jc w:val="center"/>
        </w:trPr>
        <w:tc>
          <w:tcPr>
            <w:tcW w:w="2122" w:type="dxa"/>
            <w:tcBorders>
              <w:top w:val="single" w:color="000000" w:sz="4" w:space="0"/>
              <w:left w:val="single" w:color="000000" w:sz="4" w:space="0"/>
              <w:bottom w:val="single" w:color="000000" w:sz="4" w:space="0"/>
              <w:right w:val="single" w:color="000000" w:sz="4" w:space="0"/>
            </w:tcBorders>
            <w:vAlign w:val="center"/>
          </w:tcPr>
          <w:p w14:paraId="69F3BA63">
            <w:pPr>
              <w:widowControl/>
              <w:jc w:val="center"/>
              <w:rPr>
                <w:kern w:val="0"/>
                <w:sz w:val="2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6425D01">
            <w:pPr>
              <w:widowControl/>
              <w:jc w:val="center"/>
              <w:rPr>
                <w:kern w:val="0"/>
                <w:sz w:val="22"/>
                <w:szCs w:val="22"/>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AF6BE8F">
            <w:pPr>
              <w:widowControl/>
              <w:jc w:val="center"/>
              <w:rPr>
                <w:rFonts w:ascii="仿宋" w:hAnsi="仿宋" w:eastAsia="仿宋"/>
                <w:kern w:val="0"/>
                <w:sz w:val="22"/>
                <w:szCs w:val="22"/>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66F973ED">
            <w:pPr>
              <w:widowControl/>
              <w:jc w:val="center"/>
              <w:rPr>
                <w:rFonts w:ascii="仿宋" w:hAnsi="仿宋" w:eastAsia="仿宋"/>
                <w:kern w:val="0"/>
                <w:sz w:val="22"/>
                <w:szCs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AE12E3B">
            <w:pPr>
              <w:widowControl/>
              <w:jc w:val="center"/>
              <w:rPr>
                <w:rFonts w:ascii="仿宋" w:hAnsi="仿宋" w:eastAsia="仿宋"/>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BB74CD2">
            <w:pPr>
              <w:widowControl/>
              <w:jc w:val="center"/>
              <w:rPr>
                <w:rFonts w:ascii="仿宋" w:hAnsi="仿宋" w:eastAsia="仿宋"/>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20B07C1">
            <w:pPr>
              <w:widowControl/>
              <w:jc w:val="center"/>
              <w:rPr>
                <w:rFonts w:ascii="仿宋" w:hAnsi="仿宋" w:eastAsia="仿宋"/>
                <w:kern w:val="0"/>
                <w:sz w:val="22"/>
                <w:szCs w:val="22"/>
                <w:highlight w:val="none"/>
              </w:rPr>
            </w:pPr>
          </w:p>
        </w:tc>
        <w:tc>
          <w:tcPr>
            <w:tcW w:w="694" w:type="dxa"/>
            <w:tcBorders>
              <w:top w:val="single" w:color="000000" w:sz="4" w:space="0"/>
              <w:left w:val="single" w:color="000000" w:sz="4" w:space="0"/>
              <w:bottom w:val="single" w:color="000000" w:sz="4" w:space="0"/>
              <w:right w:val="single" w:color="000000" w:sz="4" w:space="0"/>
            </w:tcBorders>
            <w:vAlign w:val="center"/>
          </w:tcPr>
          <w:p w14:paraId="3C354D82">
            <w:pPr>
              <w:widowControl/>
              <w:jc w:val="center"/>
              <w:rPr>
                <w:rFonts w:ascii="仿宋" w:hAnsi="仿宋" w:eastAsia="仿宋"/>
                <w:kern w:val="0"/>
                <w:sz w:val="22"/>
                <w:szCs w:val="22"/>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3EB3842">
            <w:pPr>
              <w:widowControl/>
              <w:jc w:val="center"/>
              <w:rPr>
                <w:rFonts w:ascii="仿宋" w:hAnsi="仿宋" w:eastAsia="仿宋"/>
                <w:kern w:val="0"/>
                <w:sz w:val="22"/>
                <w:szCs w:val="22"/>
                <w:highlight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14:paraId="51DA397B">
            <w:pPr>
              <w:widowControl/>
              <w:jc w:val="center"/>
              <w:rPr>
                <w:rFonts w:ascii="仿宋" w:hAnsi="仿宋" w:eastAsia="仿宋"/>
                <w:kern w:val="0"/>
                <w:sz w:val="22"/>
                <w:szCs w:val="22"/>
                <w:highlight w:val="none"/>
              </w:rPr>
            </w:pPr>
          </w:p>
        </w:tc>
        <w:tc>
          <w:tcPr>
            <w:tcW w:w="4678" w:type="dxa"/>
            <w:tcBorders>
              <w:top w:val="single" w:color="000000" w:sz="4" w:space="0"/>
              <w:left w:val="single" w:color="000000" w:sz="4" w:space="0"/>
              <w:bottom w:val="single" w:color="000000" w:sz="4" w:space="0"/>
              <w:right w:val="single" w:color="000000" w:sz="4" w:space="0"/>
            </w:tcBorders>
            <w:vAlign w:val="center"/>
          </w:tcPr>
          <w:p w14:paraId="3BDC070A">
            <w:pPr>
              <w:rPr>
                <w:rFonts w:ascii="仿宋" w:hAnsi="仿宋" w:eastAsia="仿宋"/>
                <w:b/>
                <w:bCs/>
                <w:sz w:val="24"/>
                <w:highlight w:val="none"/>
              </w:rPr>
            </w:pPr>
            <w:r>
              <w:rPr>
                <w:rFonts w:ascii="仿宋" w:hAnsi="仿宋" w:eastAsia="仿宋"/>
                <w:b/>
                <w:bCs/>
                <w:sz w:val="24"/>
                <w:highlight w:val="none"/>
              </w:rPr>
              <w:t>【问题】</w:t>
            </w:r>
          </w:p>
          <w:p w14:paraId="0306DEEE">
            <w:pPr>
              <w:rPr>
                <w:rFonts w:ascii="仿宋" w:hAnsi="仿宋" w:eastAsia="仿宋"/>
                <w:b/>
                <w:bCs/>
                <w:sz w:val="24"/>
                <w:highlight w:val="none"/>
              </w:rPr>
            </w:pPr>
          </w:p>
          <w:p w14:paraId="39A31133">
            <w:pPr>
              <w:widowControl/>
              <w:rPr>
                <w:rFonts w:ascii="仿宋" w:hAnsi="仿宋" w:eastAsia="仿宋"/>
                <w:b/>
                <w:bCs/>
                <w:sz w:val="24"/>
                <w:highlight w:val="none"/>
              </w:rPr>
            </w:pPr>
            <w:r>
              <w:rPr>
                <w:rFonts w:ascii="仿宋" w:hAnsi="仿宋" w:eastAsia="仿宋"/>
                <w:b/>
                <w:bCs/>
                <w:sz w:val="24"/>
                <w:highlight w:val="none"/>
              </w:rPr>
              <w:t>【建议】</w:t>
            </w:r>
          </w:p>
          <w:p w14:paraId="3FD7A8F9">
            <w:pPr>
              <w:widowControl/>
              <w:rPr>
                <w:rFonts w:ascii="仿宋" w:hAnsi="仿宋" w:eastAsia="仿宋"/>
                <w:b/>
                <w:bCs/>
                <w:kern w:val="0"/>
                <w:sz w:val="24"/>
                <w:highlight w:val="none"/>
              </w:rPr>
            </w:pPr>
          </w:p>
        </w:tc>
      </w:tr>
      <w:tr w14:paraId="7DA14704">
        <w:tblPrEx>
          <w:tblCellMar>
            <w:top w:w="15" w:type="dxa"/>
            <w:left w:w="15" w:type="dxa"/>
            <w:bottom w:w="15" w:type="dxa"/>
            <w:right w:w="15" w:type="dxa"/>
          </w:tblCellMar>
        </w:tblPrEx>
        <w:trPr>
          <w:trHeight w:val="1227" w:hRule="atLeast"/>
          <w:jc w:val="center"/>
        </w:trPr>
        <w:tc>
          <w:tcPr>
            <w:tcW w:w="2122" w:type="dxa"/>
            <w:tcBorders>
              <w:top w:val="single" w:color="000000" w:sz="4" w:space="0"/>
              <w:left w:val="single" w:color="000000" w:sz="4" w:space="0"/>
              <w:bottom w:val="single" w:color="000000" w:sz="4" w:space="0"/>
              <w:right w:val="single" w:color="000000" w:sz="4" w:space="0"/>
            </w:tcBorders>
            <w:vAlign w:val="center"/>
          </w:tcPr>
          <w:p w14:paraId="1B75BB7A">
            <w:pPr>
              <w:widowControl/>
              <w:jc w:val="center"/>
              <w:rPr>
                <w:kern w:val="0"/>
                <w:sz w:val="2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EA5FA62">
            <w:pPr>
              <w:widowControl/>
              <w:jc w:val="center"/>
              <w:rPr>
                <w:kern w:val="0"/>
                <w:sz w:val="22"/>
                <w:szCs w:val="22"/>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0834AE2">
            <w:pPr>
              <w:widowControl/>
              <w:jc w:val="center"/>
              <w:rPr>
                <w:rFonts w:ascii="仿宋" w:hAnsi="仿宋" w:eastAsia="仿宋"/>
                <w:kern w:val="0"/>
                <w:sz w:val="22"/>
                <w:szCs w:val="22"/>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7DC8C4E">
            <w:pPr>
              <w:widowControl/>
              <w:jc w:val="center"/>
              <w:rPr>
                <w:rFonts w:ascii="仿宋" w:hAnsi="仿宋" w:eastAsia="仿宋"/>
                <w:kern w:val="0"/>
                <w:sz w:val="22"/>
                <w:szCs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2FF5BC4">
            <w:pPr>
              <w:widowControl/>
              <w:jc w:val="center"/>
              <w:rPr>
                <w:rFonts w:ascii="仿宋" w:hAnsi="仿宋" w:eastAsia="仿宋"/>
                <w:kern w:val="0"/>
                <w:sz w:val="20"/>
                <w:szCs w:val="20"/>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9701000">
            <w:pPr>
              <w:widowControl/>
              <w:jc w:val="center"/>
              <w:rPr>
                <w:rFonts w:ascii="仿宋" w:hAnsi="仿宋" w:eastAsia="仿宋"/>
                <w:kern w:val="0"/>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B228067">
            <w:pPr>
              <w:widowControl/>
              <w:jc w:val="center"/>
              <w:rPr>
                <w:rFonts w:ascii="仿宋" w:hAnsi="仿宋" w:eastAsia="仿宋"/>
                <w:kern w:val="0"/>
                <w:sz w:val="22"/>
                <w:szCs w:val="22"/>
                <w:highlight w:val="none"/>
              </w:rPr>
            </w:pPr>
          </w:p>
        </w:tc>
        <w:tc>
          <w:tcPr>
            <w:tcW w:w="694" w:type="dxa"/>
            <w:tcBorders>
              <w:top w:val="single" w:color="000000" w:sz="4" w:space="0"/>
              <w:left w:val="single" w:color="000000" w:sz="4" w:space="0"/>
              <w:bottom w:val="single" w:color="000000" w:sz="4" w:space="0"/>
              <w:right w:val="single" w:color="000000" w:sz="4" w:space="0"/>
            </w:tcBorders>
            <w:vAlign w:val="center"/>
          </w:tcPr>
          <w:p w14:paraId="75A4ED4B">
            <w:pPr>
              <w:widowControl/>
              <w:jc w:val="center"/>
              <w:rPr>
                <w:rFonts w:ascii="仿宋" w:hAnsi="仿宋" w:eastAsia="仿宋"/>
                <w:kern w:val="0"/>
                <w:sz w:val="22"/>
                <w:szCs w:val="22"/>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3305C71">
            <w:pPr>
              <w:widowControl/>
              <w:jc w:val="center"/>
              <w:rPr>
                <w:rFonts w:ascii="仿宋" w:hAnsi="仿宋" w:eastAsia="仿宋"/>
                <w:kern w:val="0"/>
                <w:sz w:val="22"/>
                <w:szCs w:val="22"/>
                <w:highlight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14:paraId="0157412F">
            <w:pPr>
              <w:widowControl/>
              <w:jc w:val="center"/>
              <w:rPr>
                <w:rFonts w:ascii="仿宋" w:hAnsi="仿宋" w:eastAsia="仿宋"/>
                <w:kern w:val="0"/>
                <w:sz w:val="22"/>
                <w:szCs w:val="22"/>
                <w:highlight w:val="none"/>
              </w:rPr>
            </w:pPr>
          </w:p>
        </w:tc>
        <w:tc>
          <w:tcPr>
            <w:tcW w:w="4678" w:type="dxa"/>
            <w:tcBorders>
              <w:top w:val="single" w:color="000000" w:sz="4" w:space="0"/>
              <w:left w:val="single" w:color="000000" w:sz="4" w:space="0"/>
              <w:bottom w:val="single" w:color="000000" w:sz="4" w:space="0"/>
              <w:right w:val="single" w:color="000000" w:sz="4" w:space="0"/>
            </w:tcBorders>
            <w:vAlign w:val="center"/>
          </w:tcPr>
          <w:p w14:paraId="0B6C4B4B">
            <w:pPr>
              <w:rPr>
                <w:rFonts w:ascii="仿宋" w:hAnsi="仿宋" w:eastAsia="仿宋"/>
                <w:b/>
                <w:bCs/>
                <w:sz w:val="24"/>
                <w:highlight w:val="none"/>
              </w:rPr>
            </w:pPr>
            <w:r>
              <w:rPr>
                <w:rFonts w:ascii="仿宋" w:hAnsi="仿宋" w:eastAsia="仿宋"/>
                <w:b/>
                <w:bCs/>
                <w:sz w:val="24"/>
                <w:highlight w:val="none"/>
              </w:rPr>
              <w:t>【问题】</w:t>
            </w:r>
          </w:p>
          <w:p w14:paraId="54913DF5">
            <w:pPr>
              <w:rPr>
                <w:rFonts w:ascii="仿宋" w:hAnsi="仿宋" w:eastAsia="仿宋"/>
                <w:b/>
                <w:bCs/>
                <w:sz w:val="24"/>
                <w:highlight w:val="none"/>
              </w:rPr>
            </w:pPr>
          </w:p>
          <w:p w14:paraId="6302D0CE">
            <w:pPr>
              <w:widowControl/>
              <w:rPr>
                <w:rFonts w:ascii="仿宋" w:hAnsi="仿宋" w:eastAsia="仿宋"/>
                <w:b/>
                <w:bCs/>
                <w:sz w:val="24"/>
                <w:highlight w:val="none"/>
              </w:rPr>
            </w:pPr>
            <w:r>
              <w:rPr>
                <w:rFonts w:ascii="仿宋" w:hAnsi="仿宋" w:eastAsia="仿宋"/>
                <w:b/>
                <w:bCs/>
                <w:sz w:val="24"/>
                <w:highlight w:val="none"/>
              </w:rPr>
              <w:t>【建议】</w:t>
            </w:r>
          </w:p>
          <w:p w14:paraId="7E116D76">
            <w:pPr>
              <w:widowControl/>
              <w:rPr>
                <w:rFonts w:ascii="仿宋" w:hAnsi="仿宋" w:eastAsia="仿宋"/>
                <w:b/>
                <w:bCs/>
                <w:kern w:val="0"/>
                <w:sz w:val="24"/>
                <w:highlight w:val="none"/>
              </w:rPr>
            </w:pPr>
          </w:p>
        </w:tc>
      </w:tr>
      <w:tr w14:paraId="73BD41EF">
        <w:tblPrEx>
          <w:tblCellMar>
            <w:top w:w="15" w:type="dxa"/>
            <w:left w:w="15" w:type="dxa"/>
            <w:bottom w:w="15" w:type="dxa"/>
            <w:right w:w="15" w:type="dxa"/>
          </w:tblCellMar>
        </w:tblPrEx>
        <w:trPr>
          <w:trHeight w:val="1512" w:hRule="atLeast"/>
          <w:jc w:val="center"/>
        </w:trPr>
        <w:tc>
          <w:tcPr>
            <w:tcW w:w="2122" w:type="dxa"/>
            <w:tcBorders>
              <w:top w:val="single" w:color="000000" w:sz="4" w:space="0"/>
              <w:left w:val="single" w:color="000000" w:sz="4" w:space="0"/>
              <w:bottom w:val="single" w:color="000000" w:sz="4" w:space="0"/>
              <w:right w:val="single" w:color="000000" w:sz="4" w:space="0"/>
            </w:tcBorders>
            <w:vAlign w:val="center"/>
          </w:tcPr>
          <w:p w14:paraId="2F2E6E19">
            <w:pPr>
              <w:widowControl/>
              <w:jc w:val="center"/>
              <w:rPr>
                <w:kern w:val="0"/>
                <w:sz w:val="2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342827C">
            <w:pPr>
              <w:widowControl/>
              <w:jc w:val="center"/>
              <w:rPr>
                <w:kern w:val="0"/>
                <w:sz w:val="22"/>
                <w:szCs w:val="22"/>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9949AE0">
            <w:pPr>
              <w:widowControl/>
              <w:jc w:val="center"/>
              <w:rPr>
                <w:rFonts w:ascii="仿宋" w:hAnsi="仿宋" w:eastAsia="仿宋"/>
                <w:kern w:val="0"/>
                <w:sz w:val="22"/>
                <w:szCs w:val="22"/>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65065652">
            <w:pPr>
              <w:widowControl/>
              <w:jc w:val="center"/>
              <w:rPr>
                <w:rFonts w:ascii="仿宋" w:hAnsi="仿宋" w:eastAsia="仿宋"/>
                <w:kern w:val="0"/>
                <w:sz w:val="22"/>
                <w:szCs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3F2A648D">
            <w:pPr>
              <w:widowControl/>
              <w:jc w:val="center"/>
              <w:rPr>
                <w:rFonts w:ascii="仿宋" w:hAnsi="仿宋" w:eastAsia="仿宋"/>
                <w:kern w:val="0"/>
                <w:sz w:val="20"/>
                <w:szCs w:val="20"/>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8604A1E">
            <w:pPr>
              <w:widowControl/>
              <w:jc w:val="center"/>
              <w:rPr>
                <w:rFonts w:ascii="仿宋" w:hAnsi="仿宋" w:eastAsia="仿宋"/>
                <w:kern w:val="0"/>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1083306">
            <w:pPr>
              <w:widowControl/>
              <w:jc w:val="center"/>
              <w:rPr>
                <w:rFonts w:ascii="仿宋" w:hAnsi="仿宋" w:eastAsia="仿宋"/>
                <w:kern w:val="0"/>
                <w:sz w:val="22"/>
                <w:szCs w:val="22"/>
                <w:highlight w:val="none"/>
              </w:rPr>
            </w:pPr>
          </w:p>
        </w:tc>
        <w:tc>
          <w:tcPr>
            <w:tcW w:w="694" w:type="dxa"/>
            <w:tcBorders>
              <w:top w:val="single" w:color="000000" w:sz="4" w:space="0"/>
              <w:left w:val="single" w:color="000000" w:sz="4" w:space="0"/>
              <w:bottom w:val="single" w:color="000000" w:sz="4" w:space="0"/>
              <w:right w:val="single" w:color="000000" w:sz="4" w:space="0"/>
            </w:tcBorders>
            <w:vAlign w:val="center"/>
          </w:tcPr>
          <w:p w14:paraId="329A23A7">
            <w:pPr>
              <w:widowControl/>
              <w:jc w:val="center"/>
              <w:rPr>
                <w:rFonts w:ascii="仿宋" w:hAnsi="仿宋" w:eastAsia="仿宋"/>
                <w:kern w:val="0"/>
                <w:sz w:val="22"/>
                <w:szCs w:val="22"/>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E569988">
            <w:pPr>
              <w:widowControl/>
              <w:jc w:val="center"/>
              <w:rPr>
                <w:rFonts w:ascii="仿宋" w:hAnsi="仿宋" w:eastAsia="仿宋"/>
                <w:kern w:val="0"/>
                <w:sz w:val="22"/>
                <w:szCs w:val="22"/>
                <w:highlight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14:paraId="3B4CCFE9">
            <w:pPr>
              <w:widowControl/>
              <w:jc w:val="center"/>
              <w:rPr>
                <w:rFonts w:ascii="仿宋" w:hAnsi="仿宋" w:eastAsia="仿宋"/>
                <w:kern w:val="0"/>
                <w:sz w:val="22"/>
                <w:szCs w:val="22"/>
                <w:highlight w:val="none"/>
              </w:rPr>
            </w:pPr>
          </w:p>
        </w:tc>
        <w:tc>
          <w:tcPr>
            <w:tcW w:w="4678" w:type="dxa"/>
            <w:tcBorders>
              <w:top w:val="single" w:color="000000" w:sz="4" w:space="0"/>
              <w:left w:val="single" w:color="000000" w:sz="4" w:space="0"/>
              <w:bottom w:val="single" w:color="000000" w:sz="4" w:space="0"/>
              <w:right w:val="single" w:color="000000" w:sz="4" w:space="0"/>
            </w:tcBorders>
            <w:vAlign w:val="center"/>
          </w:tcPr>
          <w:p w14:paraId="0CD0E32E">
            <w:pPr>
              <w:rPr>
                <w:rFonts w:ascii="仿宋" w:hAnsi="仿宋" w:eastAsia="仿宋"/>
                <w:b/>
                <w:bCs/>
                <w:sz w:val="24"/>
                <w:highlight w:val="none"/>
              </w:rPr>
            </w:pPr>
            <w:r>
              <w:rPr>
                <w:rFonts w:ascii="仿宋" w:hAnsi="仿宋" w:eastAsia="仿宋"/>
                <w:b/>
                <w:bCs/>
                <w:sz w:val="24"/>
                <w:highlight w:val="none"/>
              </w:rPr>
              <w:t>【问题】</w:t>
            </w:r>
          </w:p>
          <w:p w14:paraId="44A824C4">
            <w:pPr>
              <w:rPr>
                <w:rFonts w:ascii="仿宋" w:hAnsi="仿宋" w:eastAsia="仿宋"/>
                <w:b/>
                <w:bCs/>
                <w:sz w:val="24"/>
                <w:highlight w:val="none"/>
              </w:rPr>
            </w:pPr>
          </w:p>
          <w:p w14:paraId="019750DE">
            <w:pPr>
              <w:widowControl/>
              <w:rPr>
                <w:rFonts w:ascii="仿宋" w:hAnsi="仿宋" w:eastAsia="仿宋"/>
                <w:b/>
                <w:bCs/>
                <w:sz w:val="24"/>
                <w:highlight w:val="none"/>
              </w:rPr>
            </w:pPr>
            <w:r>
              <w:rPr>
                <w:rFonts w:ascii="仿宋" w:hAnsi="仿宋" w:eastAsia="仿宋"/>
                <w:b/>
                <w:bCs/>
                <w:sz w:val="24"/>
                <w:highlight w:val="none"/>
              </w:rPr>
              <w:t>【建议】</w:t>
            </w:r>
          </w:p>
          <w:p w14:paraId="25060A13">
            <w:pPr>
              <w:widowControl/>
              <w:rPr>
                <w:rFonts w:ascii="仿宋" w:hAnsi="仿宋" w:eastAsia="仿宋"/>
                <w:b/>
                <w:bCs/>
                <w:kern w:val="0"/>
                <w:sz w:val="24"/>
                <w:highlight w:val="none"/>
              </w:rPr>
            </w:pPr>
          </w:p>
        </w:tc>
      </w:tr>
    </w:tbl>
    <w:p w14:paraId="60C5961F">
      <w:pPr>
        <w:spacing w:after="164" w:afterLines="50"/>
        <w:jc w:val="left"/>
        <w:rPr>
          <w:b/>
          <w:bCs/>
          <w:sz w:val="32"/>
          <w:szCs w:val="32"/>
          <w:highlight w:val="none"/>
        </w:rPr>
        <w:sectPr>
          <w:pgSz w:w="16838" w:h="11906" w:orient="landscape"/>
          <w:pgMar w:top="1179" w:right="1440" w:bottom="1179" w:left="1440" w:header="851" w:footer="992" w:gutter="0"/>
          <w:cols w:space="0" w:num="1"/>
          <w:docGrid w:type="lines" w:linePitch="329" w:charSpace="0"/>
        </w:sectPr>
      </w:pPr>
      <w:r>
        <w:rPr>
          <w:b/>
          <w:bCs/>
          <w:sz w:val="32"/>
          <w:szCs w:val="32"/>
          <w:highlight w:val="none"/>
        </w:rPr>
        <w:t xml:space="preserve">   </w:t>
      </w:r>
    </w:p>
    <w:tbl>
      <w:tblPr>
        <w:tblStyle w:val="8"/>
        <w:tblW w:w="14340" w:type="dxa"/>
        <w:tblInd w:w="0" w:type="dxa"/>
        <w:tblLayout w:type="autofit"/>
        <w:tblCellMar>
          <w:top w:w="0" w:type="dxa"/>
          <w:left w:w="108" w:type="dxa"/>
          <w:bottom w:w="0" w:type="dxa"/>
          <w:right w:w="108" w:type="dxa"/>
        </w:tblCellMar>
      </w:tblPr>
      <w:tblGrid>
        <w:gridCol w:w="851"/>
        <w:gridCol w:w="1276"/>
        <w:gridCol w:w="1238"/>
        <w:gridCol w:w="746"/>
        <w:gridCol w:w="1686"/>
        <w:gridCol w:w="1574"/>
        <w:gridCol w:w="1766"/>
        <w:gridCol w:w="1424"/>
        <w:gridCol w:w="1141"/>
        <w:gridCol w:w="908"/>
        <w:gridCol w:w="650"/>
        <w:gridCol w:w="1080"/>
      </w:tblGrid>
      <w:tr w14:paraId="1C31AAF8">
        <w:tblPrEx>
          <w:tblCellMar>
            <w:top w:w="0" w:type="dxa"/>
            <w:left w:w="108" w:type="dxa"/>
            <w:bottom w:w="0" w:type="dxa"/>
            <w:right w:w="108" w:type="dxa"/>
          </w:tblCellMar>
        </w:tblPrEx>
        <w:trPr>
          <w:trHeight w:val="1299" w:hRule="atLeast"/>
        </w:trPr>
        <w:tc>
          <w:tcPr>
            <w:tcW w:w="13260" w:type="dxa"/>
            <w:gridSpan w:val="11"/>
            <w:tcBorders>
              <w:top w:val="nil"/>
              <w:left w:val="nil"/>
              <w:bottom w:val="nil"/>
              <w:right w:val="nil"/>
            </w:tcBorders>
            <w:shd w:val="clear" w:color="auto" w:fill="auto"/>
            <w:noWrap/>
            <w:vAlign w:val="center"/>
          </w:tcPr>
          <w:p w14:paraId="06C8B393">
            <w:pPr>
              <w:widowControl/>
              <w:jc w:val="center"/>
              <w:rPr>
                <w:b/>
                <w:bCs/>
                <w:sz w:val="32"/>
                <w:szCs w:val="32"/>
                <w:highlight w:val="none"/>
              </w:rPr>
            </w:pPr>
            <w:r>
              <w:rPr>
                <w:rFonts w:hint="eastAsia"/>
                <w:b/>
                <w:bCs/>
                <w:sz w:val="32"/>
                <w:szCs w:val="32"/>
                <w:highlight w:val="none"/>
              </w:rPr>
              <w:t>【专项检查表1】</w:t>
            </w:r>
          </w:p>
          <w:p w14:paraId="5C9DC121">
            <w:pPr>
              <w:widowControl/>
              <w:jc w:val="center"/>
              <w:rPr>
                <w:b/>
                <w:bCs/>
                <w:sz w:val="32"/>
                <w:szCs w:val="32"/>
                <w:highlight w:val="none"/>
              </w:rPr>
            </w:pPr>
            <w:r>
              <w:rPr>
                <w:rFonts w:hint="eastAsia"/>
                <w:b/>
                <w:bCs/>
                <w:sz w:val="32"/>
                <w:szCs w:val="32"/>
                <w:highlight w:val="none"/>
              </w:rPr>
              <w:t>浙江水利水电学院</w:t>
            </w:r>
            <w:r>
              <w:rPr>
                <w:b/>
                <w:bCs/>
                <w:sz w:val="32"/>
                <w:szCs w:val="32"/>
                <w:highlight w:val="none"/>
              </w:rPr>
              <w:t>20   —20  学年第  学期</w:t>
            </w:r>
            <w:r>
              <w:rPr>
                <w:rFonts w:hint="eastAsia"/>
                <w:b/>
                <w:bCs/>
                <w:sz w:val="32"/>
                <w:szCs w:val="32"/>
                <w:highlight w:val="none"/>
              </w:rPr>
              <w:t xml:space="preserve"> </w:t>
            </w:r>
            <w:r>
              <w:rPr>
                <w:b/>
                <w:bCs/>
                <w:sz w:val="32"/>
                <w:szCs w:val="32"/>
                <w:highlight w:val="none"/>
              </w:rPr>
              <w:t xml:space="preserve"> </w:t>
            </w:r>
            <w:r>
              <w:rPr>
                <w:rFonts w:hint="eastAsia"/>
                <w:b/>
                <w:bCs/>
                <w:sz w:val="32"/>
                <w:szCs w:val="32"/>
                <w:highlight w:val="none"/>
              </w:rPr>
              <w:t>试卷问题清单</w:t>
            </w:r>
          </w:p>
          <w:p w14:paraId="2B06E7B4">
            <w:pPr>
              <w:widowControl/>
              <w:jc w:val="center"/>
              <w:rPr>
                <w:rFonts w:ascii="宋体" w:hAnsi="宋体" w:eastAsia="宋体" w:cs="宋体"/>
                <w:b/>
                <w:bCs/>
                <w:kern w:val="0"/>
                <w:sz w:val="40"/>
                <w:szCs w:val="40"/>
                <w:highlight w:val="none"/>
              </w:rPr>
            </w:pPr>
          </w:p>
        </w:tc>
        <w:tc>
          <w:tcPr>
            <w:tcW w:w="1080" w:type="dxa"/>
            <w:tcBorders>
              <w:top w:val="nil"/>
              <w:left w:val="nil"/>
              <w:bottom w:val="nil"/>
              <w:right w:val="nil"/>
            </w:tcBorders>
            <w:shd w:val="clear" w:color="auto" w:fill="auto"/>
            <w:noWrap/>
            <w:vAlign w:val="center"/>
          </w:tcPr>
          <w:p w14:paraId="42F3C0A1">
            <w:pPr>
              <w:widowControl/>
              <w:jc w:val="center"/>
              <w:rPr>
                <w:rFonts w:ascii="宋体" w:hAnsi="宋体" w:eastAsia="宋体" w:cs="宋体"/>
                <w:b/>
                <w:bCs/>
                <w:kern w:val="0"/>
                <w:sz w:val="40"/>
                <w:szCs w:val="40"/>
                <w:highlight w:val="none"/>
              </w:rPr>
            </w:pPr>
          </w:p>
        </w:tc>
      </w:tr>
      <w:tr w14:paraId="04F6E910">
        <w:tblPrEx>
          <w:tblCellMar>
            <w:top w:w="0" w:type="dxa"/>
            <w:left w:w="108" w:type="dxa"/>
            <w:bottom w:w="0" w:type="dxa"/>
            <w:right w:w="108" w:type="dxa"/>
          </w:tblCellMar>
        </w:tblPrEx>
        <w:trPr>
          <w:trHeight w:val="499" w:hRule="atLeast"/>
        </w:trPr>
        <w:tc>
          <w:tcPr>
            <w:tcW w:w="851" w:type="dxa"/>
            <w:tcBorders>
              <w:top w:val="nil"/>
              <w:left w:val="nil"/>
              <w:bottom w:val="nil"/>
              <w:right w:val="nil"/>
            </w:tcBorders>
            <w:shd w:val="clear" w:color="auto" w:fill="auto"/>
            <w:noWrap/>
            <w:vAlign w:val="center"/>
          </w:tcPr>
          <w:p w14:paraId="3878B4B3">
            <w:pPr>
              <w:widowControl/>
              <w:rPr>
                <w:rFonts w:ascii="宋体" w:hAnsi="宋体" w:eastAsia="宋体" w:cs="宋体"/>
                <w:kern w:val="0"/>
                <w:sz w:val="24"/>
                <w:highlight w:val="none"/>
              </w:rPr>
            </w:pPr>
            <w:r>
              <w:rPr>
                <w:rFonts w:hint="eastAsia" w:ascii="宋体" w:hAnsi="宋体" w:eastAsia="宋体" w:cs="宋体"/>
                <w:kern w:val="0"/>
                <w:sz w:val="24"/>
                <w:highlight w:val="none"/>
              </w:rPr>
              <w:t>组别：</w:t>
            </w:r>
          </w:p>
        </w:tc>
        <w:tc>
          <w:tcPr>
            <w:tcW w:w="1276" w:type="dxa"/>
            <w:tcBorders>
              <w:top w:val="nil"/>
              <w:left w:val="nil"/>
              <w:bottom w:val="nil"/>
              <w:right w:val="nil"/>
            </w:tcBorders>
            <w:shd w:val="clear" w:color="auto" w:fill="auto"/>
            <w:noWrap/>
            <w:vAlign w:val="center"/>
          </w:tcPr>
          <w:p w14:paraId="09B9113F">
            <w:pPr>
              <w:widowControl/>
              <w:rPr>
                <w:rFonts w:ascii="宋体" w:hAnsi="宋体" w:eastAsia="宋体" w:cs="宋体"/>
                <w:kern w:val="0"/>
                <w:sz w:val="24"/>
                <w:highlight w:val="none"/>
              </w:rPr>
            </w:pPr>
          </w:p>
        </w:tc>
        <w:tc>
          <w:tcPr>
            <w:tcW w:w="1984" w:type="dxa"/>
            <w:gridSpan w:val="2"/>
            <w:tcBorders>
              <w:top w:val="nil"/>
              <w:left w:val="nil"/>
              <w:bottom w:val="nil"/>
              <w:right w:val="nil"/>
            </w:tcBorders>
            <w:shd w:val="clear" w:color="auto" w:fill="auto"/>
            <w:noWrap/>
            <w:vAlign w:val="center"/>
          </w:tcPr>
          <w:p w14:paraId="1BD745AD">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学院：</w:t>
            </w:r>
          </w:p>
        </w:tc>
        <w:tc>
          <w:tcPr>
            <w:tcW w:w="1686" w:type="dxa"/>
            <w:tcBorders>
              <w:top w:val="nil"/>
              <w:left w:val="nil"/>
              <w:bottom w:val="nil"/>
              <w:right w:val="nil"/>
            </w:tcBorders>
            <w:shd w:val="clear" w:color="auto" w:fill="auto"/>
            <w:noWrap/>
            <w:vAlign w:val="center"/>
          </w:tcPr>
          <w:p w14:paraId="2C98C2A2">
            <w:pPr>
              <w:widowControl/>
              <w:jc w:val="center"/>
              <w:rPr>
                <w:rFonts w:ascii="宋体" w:hAnsi="宋体" w:eastAsia="宋体" w:cs="宋体"/>
                <w:kern w:val="0"/>
                <w:sz w:val="24"/>
                <w:highlight w:val="none"/>
              </w:rPr>
            </w:pPr>
          </w:p>
        </w:tc>
        <w:tc>
          <w:tcPr>
            <w:tcW w:w="7463" w:type="dxa"/>
            <w:gridSpan w:val="6"/>
            <w:tcBorders>
              <w:top w:val="nil"/>
              <w:left w:val="nil"/>
              <w:bottom w:val="single" w:color="auto" w:sz="4" w:space="0"/>
              <w:right w:val="nil"/>
            </w:tcBorders>
            <w:shd w:val="clear" w:color="auto" w:fill="auto"/>
            <w:noWrap/>
            <w:vAlign w:val="center"/>
          </w:tcPr>
          <w:p w14:paraId="7B6F90F2">
            <w:pPr>
              <w:widowControl/>
              <w:rPr>
                <w:rFonts w:ascii="宋体" w:hAnsi="宋体" w:eastAsia="宋体" w:cs="宋体"/>
                <w:kern w:val="0"/>
                <w:sz w:val="24"/>
                <w:highlight w:val="none"/>
              </w:rPr>
            </w:pPr>
            <w:r>
              <w:rPr>
                <w:rFonts w:hint="eastAsia" w:ascii="宋体" w:hAnsi="宋体" w:eastAsia="宋体" w:cs="宋体"/>
                <w:kern w:val="0"/>
                <w:sz w:val="24"/>
                <w:highlight w:val="none"/>
              </w:rPr>
              <w:t>　专业：</w:t>
            </w:r>
          </w:p>
        </w:tc>
        <w:tc>
          <w:tcPr>
            <w:tcW w:w="1080" w:type="dxa"/>
            <w:tcBorders>
              <w:top w:val="nil"/>
              <w:left w:val="nil"/>
              <w:bottom w:val="nil"/>
              <w:right w:val="nil"/>
            </w:tcBorders>
            <w:shd w:val="clear" w:color="auto" w:fill="auto"/>
            <w:noWrap/>
            <w:vAlign w:val="center"/>
          </w:tcPr>
          <w:p w14:paraId="02189ACA">
            <w:pPr>
              <w:widowControl/>
              <w:jc w:val="center"/>
              <w:rPr>
                <w:rFonts w:ascii="宋体" w:hAnsi="宋体" w:eastAsia="宋体" w:cs="宋体"/>
                <w:kern w:val="0"/>
                <w:sz w:val="24"/>
                <w:highlight w:val="none"/>
              </w:rPr>
            </w:pPr>
          </w:p>
        </w:tc>
      </w:tr>
      <w:tr w14:paraId="5739FDE6">
        <w:tblPrEx>
          <w:tblCellMar>
            <w:top w:w="0" w:type="dxa"/>
            <w:left w:w="108" w:type="dxa"/>
            <w:bottom w:w="0" w:type="dxa"/>
            <w:right w:w="108" w:type="dxa"/>
          </w:tblCellMar>
        </w:tblPrEx>
        <w:trPr>
          <w:trHeight w:val="499"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57CEB4">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A1893A">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课程名称</w:t>
            </w:r>
          </w:p>
        </w:tc>
        <w:tc>
          <w:tcPr>
            <w:tcW w:w="12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1A495A">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任课教师</w:t>
            </w:r>
          </w:p>
        </w:tc>
        <w:tc>
          <w:tcPr>
            <w:tcW w:w="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CEA99">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抽查份数</w:t>
            </w:r>
          </w:p>
        </w:tc>
        <w:tc>
          <w:tcPr>
            <w:tcW w:w="16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040AE73">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学号</w:t>
            </w:r>
          </w:p>
        </w:tc>
        <w:tc>
          <w:tcPr>
            <w:tcW w:w="7463" w:type="dxa"/>
            <w:gridSpan w:val="6"/>
            <w:tcBorders>
              <w:top w:val="single" w:color="auto" w:sz="4" w:space="0"/>
              <w:left w:val="nil"/>
              <w:bottom w:val="single" w:color="auto" w:sz="4" w:space="0"/>
              <w:right w:val="single" w:color="auto" w:sz="4" w:space="0"/>
            </w:tcBorders>
            <w:shd w:val="clear" w:color="auto" w:fill="auto"/>
            <w:noWrap/>
            <w:vAlign w:val="center"/>
          </w:tcPr>
          <w:p w14:paraId="3C713477">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试卷问题清单</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DF69188">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备注</w:t>
            </w:r>
          </w:p>
        </w:tc>
      </w:tr>
      <w:tr w14:paraId="195AA5F9">
        <w:tblPrEx>
          <w:tblCellMar>
            <w:top w:w="0" w:type="dxa"/>
            <w:left w:w="108" w:type="dxa"/>
            <w:bottom w:w="0" w:type="dxa"/>
            <w:right w:w="108" w:type="dxa"/>
          </w:tblCellMar>
        </w:tblPrEx>
        <w:trPr>
          <w:trHeight w:val="94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6CE452E">
            <w:pPr>
              <w:widowControl/>
              <w:jc w:val="left"/>
              <w:rPr>
                <w:rFonts w:ascii="宋体" w:hAnsi="宋体" w:eastAsia="宋体" w:cs="宋体"/>
                <w:b/>
                <w:kern w:val="0"/>
                <w:sz w:val="24"/>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240F3BE">
            <w:pPr>
              <w:widowControl/>
              <w:jc w:val="left"/>
              <w:rPr>
                <w:rFonts w:ascii="宋体" w:hAnsi="宋体" w:eastAsia="宋体" w:cs="宋体"/>
                <w:b/>
                <w:kern w:val="0"/>
                <w:sz w:val="24"/>
                <w:highlight w:val="none"/>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14:paraId="60D3876E">
            <w:pPr>
              <w:widowControl/>
              <w:jc w:val="left"/>
              <w:rPr>
                <w:rFonts w:ascii="宋体" w:hAnsi="宋体" w:eastAsia="宋体" w:cs="宋体"/>
                <w:b/>
                <w:kern w:val="0"/>
                <w:sz w:val="24"/>
                <w:highlight w:val="none"/>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2DFF64C6">
            <w:pPr>
              <w:widowControl/>
              <w:jc w:val="left"/>
              <w:rPr>
                <w:rFonts w:ascii="宋体" w:hAnsi="宋体" w:eastAsia="宋体" w:cs="宋体"/>
                <w:b/>
                <w:kern w:val="0"/>
                <w:sz w:val="24"/>
                <w:highlight w:val="none"/>
              </w:rPr>
            </w:pPr>
          </w:p>
        </w:tc>
        <w:tc>
          <w:tcPr>
            <w:tcW w:w="1686" w:type="dxa"/>
            <w:vMerge w:val="continue"/>
            <w:tcBorders>
              <w:top w:val="single" w:color="auto" w:sz="4" w:space="0"/>
              <w:left w:val="single" w:color="auto" w:sz="4" w:space="0"/>
              <w:bottom w:val="single" w:color="000000" w:sz="4" w:space="0"/>
              <w:right w:val="single" w:color="auto" w:sz="4" w:space="0"/>
            </w:tcBorders>
            <w:vAlign w:val="center"/>
          </w:tcPr>
          <w:p w14:paraId="39C9C34A">
            <w:pPr>
              <w:widowControl/>
              <w:jc w:val="left"/>
              <w:rPr>
                <w:rFonts w:ascii="宋体" w:hAnsi="宋体" w:eastAsia="宋体" w:cs="宋体"/>
                <w:b/>
                <w:kern w:val="0"/>
                <w:sz w:val="24"/>
                <w:highlight w:val="none"/>
              </w:rPr>
            </w:pPr>
          </w:p>
        </w:tc>
        <w:tc>
          <w:tcPr>
            <w:tcW w:w="1574" w:type="dxa"/>
            <w:tcBorders>
              <w:top w:val="nil"/>
              <w:left w:val="nil"/>
              <w:bottom w:val="single" w:color="auto" w:sz="4" w:space="0"/>
              <w:right w:val="single" w:color="auto" w:sz="4" w:space="0"/>
            </w:tcBorders>
            <w:shd w:val="clear" w:color="auto" w:fill="auto"/>
            <w:vAlign w:val="center"/>
          </w:tcPr>
          <w:p w14:paraId="0C55D30A">
            <w:pPr>
              <w:widowControl/>
              <w:jc w:val="left"/>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批改标识（√、×、  红笔 ）</w:t>
            </w:r>
          </w:p>
        </w:tc>
        <w:tc>
          <w:tcPr>
            <w:tcW w:w="1766" w:type="dxa"/>
            <w:tcBorders>
              <w:top w:val="nil"/>
              <w:left w:val="nil"/>
              <w:bottom w:val="single" w:color="auto" w:sz="4" w:space="0"/>
              <w:right w:val="single" w:color="auto" w:sz="4" w:space="0"/>
            </w:tcBorders>
            <w:shd w:val="clear" w:color="auto" w:fill="auto"/>
            <w:vAlign w:val="center"/>
          </w:tcPr>
          <w:p w14:paraId="538DE25A">
            <w:pPr>
              <w:widowControl/>
              <w:jc w:val="left"/>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赋分标识（大题正分、小分统一）</w:t>
            </w:r>
          </w:p>
        </w:tc>
        <w:tc>
          <w:tcPr>
            <w:tcW w:w="1424" w:type="dxa"/>
            <w:tcBorders>
              <w:top w:val="nil"/>
              <w:left w:val="nil"/>
              <w:bottom w:val="single" w:color="auto" w:sz="4" w:space="0"/>
              <w:right w:val="single" w:color="auto" w:sz="4" w:space="0"/>
            </w:tcBorders>
            <w:shd w:val="clear" w:color="auto" w:fill="auto"/>
            <w:vAlign w:val="center"/>
          </w:tcPr>
          <w:p w14:paraId="0531679F">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试卷卷面（整洁，分值改动需签全名）</w:t>
            </w:r>
          </w:p>
        </w:tc>
        <w:tc>
          <w:tcPr>
            <w:tcW w:w="1141" w:type="dxa"/>
            <w:tcBorders>
              <w:top w:val="nil"/>
              <w:left w:val="nil"/>
              <w:bottom w:val="single" w:color="auto" w:sz="4" w:space="0"/>
              <w:right w:val="single" w:color="auto" w:sz="4" w:space="0"/>
            </w:tcBorders>
            <w:shd w:val="clear" w:color="auto" w:fill="auto"/>
            <w:vAlign w:val="center"/>
          </w:tcPr>
          <w:p w14:paraId="5360F8D5">
            <w:pPr>
              <w:widowControl/>
              <w:jc w:val="left"/>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签名规范（评阅人、复核人）</w:t>
            </w:r>
          </w:p>
        </w:tc>
        <w:tc>
          <w:tcPr>
            <w:tcW w:w="908" w:type="dxa"/>
            <w:tcBorders>
              <w:top w:val="nil"/>
              <w:left w:val="nil"/>
              <w:bottom w:val="nil"/>
              <w:right w:val="single" w:color="auto" w:sz="4" w:space="0"/>
            </w:tcBorders>
            <w:shd w:val="clear" w:color="auto" w:fill="auto"/>
            <w:vAlign w:val="center"/>
          </w:tcPr>
          <w:p w14:paraId="4A36D473">
            <w:pPr>
              <w:widowControl/>
              <w:jc w:val="left"/>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分数计算错误</w:t>
            </w:r>
          </w:p>
        </w:tc>
        <w:tc>
          <w:tcPr>
            <w:tcW w:w="650" w:type="dxa"/>
            <w:tcBorders>
              <w:top w:val="nil"/>
              <w:left w:val="nil"/>
              <w:bottom w:val="single" w:color="auto" w:sz="4" w:space="0"/>
              <w:right w:val="single" w:color="auto" w:sz="4" w:space="0"/>
            </w:tcBorders>
            <w:shd w:val="clear" w:color="auto" w:fill="auto"/>
            <w:noWrap/>
            <w:vAlign w:val="center"/>
          </w:tcPr>
          <w:p w14:paraId="34812E26">
            <w:pPr>
              <w:widowControl/>
              <w:jc w:val="left"/>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其他</w:t>
            </w: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5AD430A2">
            <w:pPr>
              <w:widowControl/>
              <w:jc w:val="left"/>
              <w:rPr>
                <w:rFonts w:ascii="宋体" w:hAnsi="宋体" w:eastAsia="宋体" w:cs="宋体"/>
                <w:kern w:val="0"/>
                <w:sz w:val="24"/>
                <w:highlight w:val="none"/>
              </w:rPr>
            </w:pPr>
          </w:p>
        </w:tc>
      </w:tr>
      <w:tr w14:paraId="21CF25E7">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59E033E">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59EF4DC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38" w:type="dxa"/>
            <w:tcBorders>
              <w:top w:val="nil"/>
              <w:left w:val="nil"/>
              <w:bottom w:val="single" w:color="auto" w:sz="4" w:space="0"/>
              <w:right w:val="single" w:color="auto" w:sz="4" w:space="0"/>
            </w:tcBorders>
            <w:shd w:val="clear" w:color="auto" w:fill="auto"/>
            <w:noWrap/>
            <w:vAlign w:val="center"/>
          </w:tcPr>
          <w:p w14:paraId="4C8850A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746" w:type="dxa"/>
            <w:tcBorders>
              <w:top w:val="nil"/>
              <w:left w:val="nil"/>
              <w:bottom w:val="single" w:color="auto" w:sz="4" w:space="0"/>
              <w:right w:val="single" w:color="auto" w:sz="4" w:space="0"/>
            </w:tcBorders>
            <w:shd w:val="clear" w:color="auto" w:fill="auto"/>
            <w:vAlign w:val="center"/>
          </w:tcPr>
          <w:p w14:paraId="248A9300">
            <w:pPr>
              <w:widowControl/>
              <w:jc w:val="left"/>
              <w:rPr>
                <w:rFonts w:ascii="宋体" w:hAnsi="宋体" w:eastAsia="宋体" w:cs="宋体"/>
                <w:kern w:val="0"/>
                <w:sz w:val="24"/>
                <w:highlight w:val="none"/>
              </w:rPr>
            </w:pPr>
          </w:p>
        </w:tc>
        <w:tc>
          <w:tcPr>
            <w:tcW w:w="1686" w:type="dxa"/>
            <w:tcBorders>
              <w:top w:val="nil"/>
              <w:left w:val="nil"/>
              <w:bottom w:val="single" w:color="auto" w:sz="4" w:space="0"/>
              <w:right w:val="single" w:color="auto" w:sz="4" w:space="0"/>
            </w:tcBorders>
            <w:shd w:val="clear" w:color="auto" w:fill="auto"/>
            <w:noWrap/>
            <w:vAlign w:val="center"/>
          </w:tcPr>
          <w:p w14:paraId="73361E4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74" w:type="dxa"/>
            <w:tcBorders>
              <w:top w:val="nil"/>
              <w:left w:val="nil"/>
              <w:bottom w:val="single" w:color="auto" w:sz="4" w:space="0"/>
              <w:right w:val="single" w:color="auto" w:sz="4" w:space="0"/>
            </w:tcBorders>
            <w:shd w:val="clear" w:color="auto" w:fill="auto"/>
            <w:noWrap/>
            <w:vAlign w:val="center"/>
          </w:tcPr>
          <w:p w14:paraId="7E352565">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66" w:type="dxa"/>
            <w:tcBorders>
              <w:top w:val="nil"/>
              <w:left w:val="nil"/>
              <w:bottom w:val="single" w:color="auto" w:sz="4" w:space="0"/>
              <w:right w:val="single" w:color="auto" w:sz="4" w:space="0"/>
            </w:tcBorders>
            <w:shd w:val="clear" w:color="auto" w:fill="auto"/>
            <w:noWrap/>
            <w:vAlign w:val="center"/>
          </w:tcPr>
          <w:p w14:paraId="57E88129">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24" w:type="dxa"/>
            <w:tcBorders>
              <w:top w:val="nil"/>
              <w:left w:val="nil"/>
              <w:bottom w:val="single" w:color="auto" w:sz="4" w:space="0"/>
              <w:right w:val="single" w:color="auto" w:sz="4" w:space="0"/>
            </w:tcBorders>
            <w:shd w:val="clear" w:color="auto" w:fill="auto"/>
            <w:noWrap/>
            <w:vAlign w:val="center"/>
          </w:tcPr>
          <w:p w14:paraId="0DAFEA4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141" w:type="dxa"/>
            <w:tcBorders>
              <w:top w:val="nil"/>
              <w:left w:val="nil"/>
              <w:bottom w:val="single" w:color="auto" w:sz="4" w:space="0"/>
              <w:right w:val="single" w:color="auto" w:sz="4" w:space="0"/>
            </w:tcBorders>
            <w:shd w:val="clear" w:color="auto" w:fill="auto"/>
            <w:noWrap/>
            <w:vAlign w:val="center"/>
          </w:tcPr>
          <w:p w14:paraId="30BB33E1">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18C21E4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50" w:type="dxa"/>
            <w:tcBorders>
              <w:top w:val="nil"/>
              <w:left w:val="nil"/>
              <w:bottom w:val="single" w:color="auto" w:sz="4" w:space="0"/>
              <w:right w:val="single" w:color="auto" w:sz="4" w:space="0"/>
            </w:tcBorders>
            <w:shd w:val="clear" w:color="auto" w:fill="auto"/>
            <w:noWrap/>
            <w:vAlign w:val="center"/>
          </w:tcPr>
          <w:p w14:paraId="6A102D9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09B28CC5">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2CAE29F4">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2EDDB92">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1A0D42EA">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38" w:type="dxa"/>
            <w:tcBorders>
              <w:top w:val="nil"/>
              <w:left w:val="nil"/>
              <w:bottom w:val="single" w:color="auto" w:sz="4" w:space="0"/>
              <w:right w:val="single" w:color="auto" w:sz="4" w:space="0"/>
            </w:tcBorders>
            <w:shd w:val="clear" w:color="auto" w:fill="auto"/>
            <w:noWrap/>
            <w:vAlign w:val="center"/>
          </w:tcPr>
          <w:p w14:paraId="09CCBA71">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746" w:type="dxa"/>
            <w:tcBorders>
              <w:top w:val="nil"/>
              <w:left w:val="nil"/>
              <w:bottom w:val="single" w:color="auto" w:sz="4" w:space="0"/>
              <w:right w:val="single" w:color="auto" w:sz="4" w:space="0"/>
            </w:tcBorders>
            <w:shd w:val="clear" w:color="auto" w:fill="auto"/>
            <w:vAlign w:val="center"/>
          </w:tcPr>
          <w:p w14:paraId="0E1933B5">
            <w:pPr>
              <w:widowControl/>
              <w:jc w:val="left"/>
              <w:rPr>
                <w:rFonts w:ascii="宋体" w:hAnsi="宋体" w:eastAsia="宋体" w:cs="宋体"/>
                <w:kern w:val="0"/>
                <w:sz w:val="24"/>
                <w:highlight w:val="none"/>
              </w:rPr>
            </w:pPr>
          </w:p>
        </w:tc>
        <w:tc>
          <w:tcPr>
            <w:tcW w:w="1686" w:type="dxa"/>
            <w:tcBorders>
              <w:top w:val="nil"/>
              <w:left w:val="nil"/>
              <w:bottom w:val="single" w:color="auto" w:sz="4" w:space="0"/>
              <w:right w:val="single" w:color="auto" w:sz="4" w:space="0"/>
            </w:tcBorders>
            <w:shd w:val="clear" w:color="auto" w:fill="auto"/>
            <w:noWrap/>
            <w:vAlign w:val="center"/>
          </w:tcPr>
          <w:p w14:paraId="77E15222">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74" w:type="dxa"/>
            <w:tcBorders>
              <w:top w:val="nil"/>
              <w:left w:val="nil"/>
              <w:bottom w:val="single" w:color="auto" w:sz="4" w:space="0"/>
              <w:right w:val="single" w:color="auto" w:sz="4" w:space="0"/>
            </w:tcBorders>
            <w:shd w:val="clear" w:color="auto" w:fill="auto"/>
            <w:noWrap/>
            <w:vAlign w:val="center"/>
          </w:tcPr>
          <w:p w14:paraId="1A18E913">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66" w:type="dxa"/>
            <w:tcBorders>
              <w:top w:val="nil"/>
              <w:left w:val="nil"/>
              <w:bottom w:val="single" w:color="auto" w:sz="4" w:space="0"/>
              <w:right w:val="single" w:color="auto" w:sz="4" w:space="0"/>
            </w:tcBorders>
            <w:shd w:val="clear" w:color="auto" w:fill="auto"/>
            <w:noWrap/>
            <w:vAlign w:val="center"/>
          </w:tcPr>
          <w:p w14:paraId="48B24828">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24" w:type="dxa"/>
            <w:tcBorders>
              <w:top w:val="nil"/>
              <w:left w:val="nil"/>
              <w:bottom w:val="single" w:color="auto" w:sz="4" w:space="0"/>
              <w:right w:val="single" w:color="auto" w:sz="4" w:space="0"/>
            </w:tcBorders>
            <w:shd w:val="clear" w:color="auto" w:fill="auto"/>
            <w:noWrap/>
            <w:vAlign w:val="center"/>
          </w:tcPr>
          <w:p w14:paraId="7A870098">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141" w:type="dxa"/>
            <w:tcBorders>
              <w:top w:val="nil"/>
              <w:left w:val="nil"/>
              <w:bottom w:val="single" w:color="auto" w:sz="4" w:space="0"/>
              <w:right w:val="single" w:color="auto" w:sz="4" w:space="0"/>
            </w:tcBorders>
            <w:shd w:val="clear" w:color="auto" w:fill="auto"/>
            <w:noWrap/>
            <w:vAlign w:val="center"/>
          </w:tcPr>
          <w:p w14:paraId="282EADC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908" w:type="dxa"/>
            <w:tcBorders>
              <w:top w:val="nil"/>
              <w:left w:val="nil"/>
              <w:bottom w:val="single" w:color="auto" w:sz="4" w:space="0"/>
              <w:right w:val="single" w:color="auto" w:sz="4" w:space="0"/>
            </w:tcBorders>
            <w:shd w:val="clear" w:color="auto" w:fill="auto"/>
            <w:noWrap/>
            <w:vAlign w:val="center"/>
          </w:tcPr>
          <w:p w14:paraId="21CE383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50" w:type="dxa"/>
            <w:tcBorders>
              <w:top w:val="nil"/>
              <w:left w:val="nil"/>
              <w:bottom w:val="single" w:color="auto" w:sz="4" w:space="0"/>
              <w:right w:val="single" w:color="auto" w:sz="4" w:space="0"/>
            </w:tcBorders>
            <w:shd w:val="clear" w:color="auto" w:fill="auto"/>
            <w:noWrap/>
            <w:vAlign w:val="center"/>
          </w:tcPr>
          <w:p w14:paraId="7F4F45EE">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1F3AC542">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1D267216">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08C393A">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0E7C39C5">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38" w:type="dxa"/>
            <w:tcBorders>
              <w:top w:val="nil"/>
              <w:left w:val="nil"/>
              <w:bottom w:val="single" w:color="auto" w:sz="4" w:space="0"/>
              <w:right w:val="single" w:color="auto" w:sz="4" w:space="0"/>
            </w:tcBorders>
            <w:shd w:val="clear" w:color="auto" w:fill="auto"/>
            <w:noWrap/>
            <w:vAlign w:val="center"/>
          </w:tcPr>
          <w:p w14:paraId="4EC0E9E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746" w:type="dxa"/>
            <w:tcBorders>
              <w:top w:val="nil"/>
              <w:left w:val="nil"/>
              <w:bottom w:val="single" w:color="auto" w:sz="4" w:space="0"/>
              <w:right w:val="single" w:color="auto" w:sz="4" w:space="0"/>
            </w:tcBorders>
            <w:shd w:val="clear" w:color="auto" w:fill="auto"/>
            <w:vAlign w:val="center"/>
          </w:tcPr>
          <w:p w14:paraId="59DAD4C8">
            <w:pPr>
              <w:widowControl/>
              <w:jc w:val="left"/>
              <w:rPr>
                <w:rFonts w:ascii="宋体" w:hAnsi="宋体" w:eastAsia="宋体" w:cs="宋体"/>
                <w:kern w:val="0"/>
                <w:sz w:val="24"/>
                <w:highlight w:val="none"/>
              </w:rPr>
            </w:pPr>
          </w:p>
        </w:tc>
        <w:tc>
          <w:tcPr>
            <w:tcW w:w="1686" w:type="dxa"/>
            <w:tcBorders>
              <w:top w:val="nil"/>
              <w:left w:val="nil"/>
              <w:bottom w:val="single" w:color="auto" w:sz="4" w:space="0"/>
              <w:right w:val="single" w:color="auto" w:sz="4" w:space="0"/>
            </w:tcBorders>
            <w:shd w:val="clear" w:color="auto" w:fill="auto"/>
            <w:noWrap/>
            <w:vAlign w:val="center"/>
          </w:tcPr>
          <w:p w14:paraId="3B21D2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74" w:type="dxa"/>
            <w:tcBorders>
              <w:top w:val="nil"/>
              <w:left w:val="nil"/>
              <w:bottom w:val="single" w:color="auto" w:sz="4" w:space="0"/>
              <w:right w:val="single" w:color="auto" w:sz="4" w:space="0"/>
            </w:tcBorders>
            <w:shd w:val="clear" w:color="auto" w:fill="auto"/>
            <w:noWrap/>
            <w:vAlign w:val="center"/>
          </w:tcPr>
          <w:p w14:paraId="1B963EAA">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66" w:type="dxa"/>
            <w:tcBorders>
              <w:top w:val="nil"/>
              <w:left w:val="nil"/>
              <w:bottom w:val="single" w:color="auto" w:sz="4" w:space="0"/>
              <w:right w:val="single" w:color="auto" w:sz="4" w:space="0"/>
            </w:tcBorders>
            <w:shd w:val="clear" w:color="auto" w:fill="auto"/>
            <w:noWrap/>
            <w:vAlign w:val="center"/>
          </w:tcPr>
          <w:p w14:paraId="6DEECD62">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24" w:type="dxa"/>
            <w:tcBorders>
              <w:top w:val="nil"/>
              <w:left w:val="nil"/>
              <w:bottom w:val="single" w:color="auto" w:sz="4" w:space="0"/>
              <w:right w:val="single" w:color="auto" w:sz="4" w:space="0"/>
            </w:tcBorders>
            <w:shd w:val="clear" w:color="auto" w:fill="auto"/>
            <w:noWrap/>
            <w:vAlign w:val="center"/>
          </w:tcPr>
          <w:p w14:paraId="7D4A0955">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141" w:type="dxa"/>
            <w:tcBorders>
              <w:top w:val="nil"/>
              <w:left w:val="nil"/>
              <w:bottom w:val="single" w:color="auto" w:sz="4" w:space="0"/>
              <w:right w:val="single" w:color="auto" w:sz="4" w:space="0"/>
            </w:tcBorders>
            <w:shd w:val="clear" w:color="auto" w:fill="auto"/>
            <w:noWrap/>
            <w:vAlign w:val="center"/>
          </w:tcPr>
          <w:p w14:paraId="1C54EEE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908" w:type="dxa"/>
            <w:tcBorders>
              <w:top w:val="nil"/>
              <w:left w:val="nil"/>
              <w:bottom w:val="single" w:color="auto" w:sz="4" w:space="0"/>
              <w:right w:val="single" w:color="auto" w:sz="4" w:space="0"/>
            </w:tcBorders>
            <w:shd w:val="clear" w:color="auto" w:fill="auto"/>
            <w:noWrap/>
            <w:vAlign w:val="center"/>
          </w:tcPr>
          <w:p w14:paraId="015DD27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50" w:type="dxa"/>
            <w:tcBorders>
              <w:top w:val="nil"/>
              <w:left w:val="nil"/>
              <w:bottom w:val="single" w:color="auto" w:sz="4" w:space="0"/>
              <w:right w:val="single" w:color="auto" w:sz="4" w:space="0"/>
            </w:tcBorders>
            <w:shd w:val="clear" w:color="auto" w:fill="auto"/>
            <w:noWrap/>
            <w:vAlign w:val="center"/>
          </w:tcPr>
          <w:p w14:paraId="0760AC3A">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22BBE3FF">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2910F7D5">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6F379EA">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2598E5E1">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38" w:type="dxa"/>
            <w:tcBorders>
              <w:top w:val="nil"/>
              <w:left w:val="nil"/>
              <w:bottom w:val="single" w:color="auto" w:sz="4" w:space="0"/>
              <w:right w:val="single" w:color="auto" w:sz="4" w:space="0"/>
            </w:tcBorders>
            <w:shd w:val="clear" w:color="auto" w:fill="auto"/>
            <w:noWrap/>
            <w:vAlign w:val="center"/>
          </w:tcPr>
          <w:p w14:paraId="75B7BF0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746" w:type="dxa"/>
            <w:tcBorders>
              <w:top w:val="nil"/>
              <w:left w:val="nil"/>
              <w:bottom w:val="single" w:color="auto" w:sz="4" w:space="0"/>
              <w:right w:val="single" w:color="auto" w:sz="4" w:space="0"/>
            </w:tcBorders>
            <w:shd w:val="clear" w:color="auto" w:fill="auto"/>
            <w:vAlign w:val="center"/>
          </w:tcPr>
          <w:p w14:paraId="25295F85">
            <w:pPr>
              <w:widowControl/>
              <w:jc w:val="left"/>
              <w:rPr>
                <w:rFonts w:ascii="宋体" w:hAnsi="宋体" w:eastAsia="宋体" w:cs="宋体"/>
                <w:kern w:val="0"/>
                <w:sz w:val="24"/>
                <w:highlight w:val="none"/>
              </w:rPr>
            </w:pPr>
          </w:p>
        </w:tc>
        <w:tc>
          <w:tcPr>
            <w:tcW w:w="1686" w:type="dxa"/>
            <w:tcBorders>
              <w:top w:val="nil"/>
              <w:left w:val="nil"/>
              <w:bottom w:val="single" w:color="auto" w:sz="4" w:space="0"/>
              <w:right w:val="single" w:color="auto" w:sz="4" w:space="0"/>
            </w:tcBorders>
            <w:shd w:val="clear" w:color="auto" w:fill="auto"/>
            <w:noWrap/>
            <w:vAlign w:val="center"/>
          </w:tcPr>
          <w:p w14:paraId="3F42264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74" w:type="dxa"/>
            <w:tcBorders>
              <w:top w:val="nil"/>
              <w:left w:val="nil"/>
              <w:bottom w:val="single" w:color="auto" w:sz="4" w:space="0"/>
              <w:right w:val="single" w:color="auto" w:sz="4" w:space="0"/>
            </w:tcBorders>
            <w:shd w:val="clear" w:color="auto" w:fill="auto"/>
            <w:noWrap/>
            <w:vAlign w:val="center"/>
          </w:tcPr>
          <w:p w14:paraId="67C3CED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66" w:type="dxa"/>
            <w:tcBorders>
              <w:top w:val="nil"/>
              <w:left w:val="nil"/>
              <w:bottom w:val="single" w:color="auto" w:sz="4" w:space="0"/>
              <w:right w:val="single" w:color="auto" w:sz="4" w:space="0"/>
            </w:tcBorders>
            <w:shd w:val="clear" w:color="auto" w:fill="auto"/>
            <w:noWrap/>
            <w:vAlign w:val="center"/>
          </w:tcPr>
          <w:p w14:paraId="5DE29513">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24" w:type="dxa"/>
            <w:tcBorders>
              <w:top w:val="nil"/>
              <w:left w:val="nil"/>
              <w:bottom w:val="single" w:color="auto" w:sz="4" w:space="0"/>
              <w:right w:val="single" w:color="auto" w:sz="4" w:space="0"/>
            </w:tcBorders>
            <w:shd w:val="clear" w:color="auto" w:fill="auto"/>
            <w:noWrap/>
            <w:vAlign w:val="center"/>
          </w:tcPr>
          <w:p w14:paraId="587DCF9F">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141" w:type="dxa"/>
            <w:tcBorders>
              <w:top w:val="nil"/>
              <w:left w:val="nil"/>
              <w:bottom w:val="single" w:color="auto" w:sz="4" w:space="0"/>
              <w:right w:val="single" w:color="auto" w:sz="4" w:space="0"/>
            </w:tcBorders>
            <w:shd w:val="clear" w:color="auto" w:fill="auto"/>
            <w:noWrap/>
            <w:vAlign w:val="center"/>
          </w:tcPr>
          <w:p w14:paraId="6D92D8CE">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908" w:type="dxa"/>
            <w:tcBorders>
              <w:top w:val="nil"/>
              <w:left w:val="nil"/>
              <w:bottom w:val="single" w:color="auto" w:sz="4" w:space="0"/>
              <w:right w:val="single" w:color="auto" w:sz="4" w:space="0"/>
            </w:tcBorders>
            <w:shd w:val="clear" w:color="auto" w:fill="auto"/>
            <w:noWrap/>
            <w:vAlign w:val="center"/>
          </w:tcPr>
          <w:p w14:paraId="35945311">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50" w:type="dxa"/>
            <w:tcBorders>
              <w:top w:val="nil"/>
              <w:left w:val="nil"/>
              <w:bottom w:val="single" w:color="auto" w:sz="4" w:space="0"/>
              <w:right w:val="single" w:color="auto" w:sz="4" w:space="0"/>
            </w:tcBorders>
            <w:shd w:val="clear" w:color="auto" w:fill="auto"/>
            <w:noWrap/>
            <w:vAlign w:val="center"/>
          </w:tcPr>
          <w:p w14:paraId="16439350">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39771943">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63593EE2">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B006DB7">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2A7DB5F6">
            <w:pPr>
              <w:widowControl/>
              <w:jc w:val="left"/>
              <w:rPr>
                <w:rFonts w:ascii="宋体" w:hAnsi="宋体" w:eastAsia="宋体" w:cs="宋体"/>
                <w:kern w:val="0"/>
                <w:sz w:val="24"/>
                <w:highlight w:val="none"/>
              </w:rPr>
            </w:pPr>
          </w:p>
        </w:tc>
        <w:tc>
          <w:tcPr>
            <w:tcW w:w="1238" w:type="dxa"/>
            <w:tcBorders>
              <w:top w:val="nil"/>
              <w:left w:val="nil"/>
              <w:bottom w:val="single" w:color="auto" w:sz="4" w:space="0"/>
              <w:right w:val="single" w:color="auto" w:sz="4" w:space="0"/>
            </w:tcBorders>
            <w:shd w:val="clear" w:color="auto" w:fill="auto"/>
            <w:noWrap/>
            <w:vAlign w:val="center"/>
          </w:tcPr>
          <w:p w14:paraId="33BA65DA">
            <w:pPr>
              <w:widowControl/>
              <w:jc w:val="left"/>
              <w:rPr>
                <w:rFonts w:ascii="宋体" w:hAnsi="宋体" w:eastAsia="宋体" w:cs="宋体"/>
                <w:kern w:val="0"/>
                <w:sz w:val="24"/>
                <w:highlight w:val="none"/>
              </w:rPr>
            </w:pPr>
          </w:p>
        </w:tc>
        <w:tc>
          <w:tcPr>
            <w:tcW w:w="746" w:type="dxa"/>
            <w:tcBorders>
              <w:top w:val="nil"/>
              <w:left w:val="nil"/>
              <w:bottom w:val="single" w:color="auto" w:sz="4" w:space="0"/>
              <w:right w:val="single" w:color="auto" w:sz="4" w:space="0"/>
            </w:tcBorders>
            <w:shd w:val="clear" w:color="auto" w:fill="auto"/>
            <w:vAlign w:val="center"/>
          </w:tcPr>
          <w:p w14:paraId="10E21A9D">
            <w:pPr>
              <w:widowControl/>
              <w:jc w:val="left"/>
              <w:rPr>
                <w:rFonts w:ascii="宋体" w:hAnsi="宋体" w:eastAsia="宋体" w:cs="宋体"/>
                <w:kern w:val="0"/>
                <w:sz w:val="24"/>
                <w:highlight w:val="none"/>
              </w:rPr>
            </w:pPr>
          </w:p>
        </w:tc>
        <w:tc>
          <w:tcPr>
            <w:tcW w:w="1686" w:type="dxa"/>
            <w:tcBorders>
              <w:top w:val="nil"/>
              <w:left w:val="nil"/>
              <w:bottom w:val="single" w:color="auto" w:sz="4" w:space="0"/>
              <w:right w:val="single" w:color="auto" w:sz="4" w:space="0"/>
            </w:tcBorders>
            <w:shd w:val="clear" w:color="auto" w:fill="auto"/>
            <w:noWrap/>
            <w:vAlign w:val="center"/>
          </w:tcPr>
          <w:p w14:paraId="4D23B846">
            <w:pPr>
              <w:widowControl/>
              <w:jc w:val="left"/>
              <w:rPr>
                <w:rFonts w:ascii="宋体" w:hAnsi="宋体" w:eastAsia="宋体" w:cs="宋体"/>
                <w:kern w:val="0"/>
                <w:sz w:val="24"/>
                <w:highlight w:val="none"/>
              </w:rPr>
            </w:pPr>
          </w:p>
        </w:tc>
        <w:tc>
          <w:tcPr>
            <w:tcW w:w="1574" w:type="dxa"/>
            <w:tcBorders>
              <w:top w:val="nil"/>
              <w:left w:val="nil"/>
              <w:bottom w:val="single" w:color="auto" w:sz="4" w:space="0"/>
              <w:right w:val="single" w:color="auto" w:sz="4" w:space="0"/>
            </w:tcBorders>
            <w:shd w:val="clear" w:color="auto" w:fill="auto"/>
            <w:noWrap/>
            <w:vAlign w:val="center"/>
          </w:tcPr>
          <w:p w14:paraId="6E613AF4">
            <w:pPr>
              <w:widowControl/>
              <w:jc w:val="left"/>
              <w:rPr>
                <w:rFonts w:ascii="宋体" w:hAnsi="宋体" w:eastAsia="宋体" w:cs="宋体"/>
                <w:kern w:val="0"/>
                <w:sz w:val="24"/>
                <w:highlight w:val="none"/>
              </w:rPr>
            </w:pPr>
          </w:p>
        </w:tc>
        <w:tc>
          <w:tcPr>
            <w:tcW w:w="1766" w:type="dxa"/>
            <w:tcBorders>
              <w:top w:val="nil"/>
              <w:left w:val="nil"/>
              <w:bottom w:val="single" w:color="auto" w:sz="4" w:space="0"/>
              <w:right w:val="single" w:color="auto" w:sz="4" w:space="0"/>
            </w:tcBorders>
            <w:shd w:val="clear" w:color="auto" w:fill="auto"/>
            <w:noWrap/>
            <w:vAlign w:val="center"/>
          </w:tcPr>
          <w:p w14:paraId="231FA791">
            <w:pPr>
              <w:widowControl/>
              <w:jc w:val="left"/>
              <w:rPr>
                <w:rFonts w:ascii="宋体" w:hAnsi="宋体" w:eastAsia="宋体" w:cs="宋体"/>
                <w:kern w:val="0"/>
                <w:sz w:val="24"/>
                <w:highlight w:val="none"/>
              </w:rPr>
            </w:pPr>
          </w:p>
        </w:tc>
        <w:tc>
          <w:tcPr>
            <w:tcW w:w="1424" w:type="dxa"/>
            <w:tcBorders>
              <w:top w:val="nil"/>
              <w:left w:val="nil"/>
              <w:bottom w:val="single" w:color="auto" w:sz="4" w:space="0"/>
              <w:right w:val="single" w:color="auto" w:sz="4" w:space="0"/>
            </w:tcBorders>
            <w:shd w:val="clear" w:color="auto" w:fill="auto"/>
            <w:noWrap/>
            <w:vAlign w:val="center"/>
          </w:tcPr>
          <w:p w14:paraId="106C2225">
            <w:pPr>
              <w:widowControl/>
              <w:jc w:val="left"/>
              <w:rPr>
                <w:rFonts w:ascii="宋体" w:hAnsi="宋体" w:eastAsia="宋体" w:cs="宋体"/>
                <w:kern w:val="0"/>
                <w:sz w:val="24"/>
                <w:highlight w:val="none"/>
              </w:rPr>
            </w:pPr>
          </w:p>
        </w:tc>
        <w:tc>
          <w:tcPr>
            <w:tcW w:w="1141" w:type="dxa"/>
            <w:tcBorders>
              <w:top w:val="nil"/>
              <w:left w:val="nil"/>
              <w:bottom w:val="single" w:color="auto" w:sz="4" w:space="0"/>
              <w:right w:val="single" w:color="auto" w:sz="4" w:space="0"/>
            </w:tcBorders>
            <w:shd w:val="clear" w:color="auto" w:fill="auto"/>
            <w:noWrap/>
            <w:vAlign w:val="center"/>
          </w:tcPr>
          <w:p w14:paraId="1F66AF53">
            <w:pPr>
              <w:widowControl/>
              <w:jc w:val="left"/>
              <w:rPr>
                <w:rFonts w:ascii="宋体" w:hAnsi="宋体" w:eastAsia="宋体" w:cs="宋体"/>
                <w:kern w:val="0"/>
                <w:sz w:val="24"/>
                <w:highlight w:val="none"/>
              </w:rPr>
            </w:pPr>
          </w:p>
        </w:tc>
        <w:tc>
          <w:tcPr>
            <w:tcW w:w="908" w:type="dxa"/>
            <w:tcBorders>
              <w:top w:val="nil"/>
              <w:left w:val="nil"/>
              <w:bottom w:val="single" w:color="auto" w:sz="4" w:space="0"/>
              <w:right w:val="single" w:color="auto" w:sz="4" w:space="0"/>
            </w:tcBorders>
            <w:shd w:val="clear" w:color="auto" w:fill="auto"/>
            <w:noWrap/>
            <w:vAlign w:val="center"/>
          </w:tcPr>
          <w:p w14:paraId="4160BA60">
            <w:pPr>
              <w:widowControl/>
              <w:jc w:val="left"/>
              <w:rPr>
                <w:rFonts w:ascii="宋体" w:hAnsi="宋体" w:eastAsia="宋体" w:cs="宋体"/>
                <w:kern w:val="0"/>
                <w:sz w:val="24"/>
                <w:highlight w:val="none"/>
              </w:rPr>
            </w:pPr>
          </w:p>
        </w:tc>
        <w:tc>
          <w:tcPr>
            <w:tcW w:w="650" w:type="dxa"/>
            <w:tcBorders>
              <w:top w:val="nil"/>
              <w:left w:val="nil"/>
              <w:bottom w:val="single" w:color="auto" w:sz="4" w:space="0"/>
              <w:right w:val="single" w:color="auto" w:sz="4" w:space="0"/>
            </w:tcBorders>
            <w:shd w:val="clear" w:color="auto" w:fill="auto"/>
            <w:noWrap/>
            <w:vAlign w:val="center"/>
          </w:tcPr>
          <w:p w14:paraId="36DAC9B2">
            <w:pPr>
              <w:widowControl/>
              <w:jc w:val="left"/>
              <w:rPr>
                <w:rFonts w:ascii="宋体" w:hAnsi="宋体" w:eastAsia="宋体" w:cs="宋体"/>
                <w:kern w:val="0"/>
                <w:sz w:val="24"/>
                <w:highlight w:val="none"/>
              </w:rPr>
            </w:pPr>
          </w:p>
        </w:tc>
        <w:tc>
          <w:tcPr>
            <w:tcW w:w="1080" w:type="dxa"/>
            <w:tcBorders>
              <w:top w:val="nil"/>
              <w:left w:val="nil"/>
              <w:bottom w:val="single" w:color="auto" w:sz="4" w:space="0"/>
              <w:right w:val="single" w:color="auto" w:sz="4" w:space="0"/>
            </w:tcBorders>
            <w:shd w:val="clear" w:color="auto" w:fill="auto"/>
            <w:noWrap/>
            <w:vAlign w:val="center"/>
          </w:tcPr>
          <w:p w14:paraId="02787CD2">
            <w:pPr>
              <w:widowControl/>
              <w:jc w:val="left"/>
              <w:rPr>
                <w:rFonts w:ascii="宋体" w:hAnsi="宋体" w:eastAsia="宋体" w:cs="宋体"/>
                <w:kern w:val="0"/>
                <w:sz w:val="24"/>
                <w:highlight w:val="none"/>
              </w:rPr>
            </w:pPr>
          </w:p>
        </w:tc>
      </w:tr>
      <w:tr w14:paraId="65123D84">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1CE3F9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106A6C62">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38" w:type="dxa"/>
            <w:tcBorders>
              <w:top w:val="nil"/>
              <w:left w:val="nil"/>
              <w:bottom w:val="single" w:color="auto" w:sz="4" w:space="0"/>
              <w:right w:val="single" w:color="auto" w:sz="4" w:space="0"/>
            </w:tcBorders>
            <w:shd w:val="clear" w:color="auto" w:fill="auto"/>
            <w:noWrap/>
            <w:vAlign w:val="center"/>
          </w:tcPr>
          <w:p w14:paraId="5DCCAE10">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746" w:type="dxa"/>
            <w:tcBorders>
              <w:top w:val="nil"/>
              <w:left w:val="nil"/>
              <w:bottom w:val="single" w:color="auto" w:sz="4" w:space="0"/>
              <w:right w:val="single" w:color="auto" w:sz="4" w:space="0"/>
            </w:tcBorders>
            <w:shd w:val="clear" w:color="auto" w:fill="auto"/>
            <w:vAlign w:val="center"/>
          </w:tcPr>
          <w:p w14:paraId="103E7A13">
            <w:pPr>
              <w:widowControl/>
              <w:jc w:val="left"/>
              <w:rPr>
                <w:rFonts w:ascii="宋体" w:hAnsi="宋体" w:eastAsia="宋体" w:cs="宋体"/>
                <w:kern w:val="0"/>
                <w:sz w:val="24"/>
                <w:highlight w:val="none"/>
              </w:rPr>
            </w:pPr>
          </w:p>
        </w:tc>
        <w:tc>
          <w:tcPr>
            <w:tcW w:w="1686" w:type="dxa"/>
            <w:tcBorders>
              <w:top w:val="nil"/>
              <w:left w:val="nil"/>
              <w:bottom w:val="single" w:color="auto" w:sz="4" w:space="0"/>
              <w:right w:val="single" w:color="auto" w:sz="4" w:space="0"/>
            </w:tcBorders>
            <w:shd w:val="clear" w:color="auto" w:fill="auto"/>
            <w:noWrap/>
            <w:vAlign w:val="center"/>
          </w:tcPr>
          <w:p w14:paraId="47DDF1B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74" w:type="dxa"/>
            <w:tcBorders>
              <w:top w:val="nil"/>
              <w:left w:val="nil"/>
              <w:bottom w:val="single" w:color="auto" w:sz="4" w:space="0"/>
              <w:right w:val="single" w:color="auto" w:sz="4" w:space="0"/>
            </w:tcBorders>
            <w:shd w:val="clear" w:color="auto" w:fill="auto"/>
            <w:noWrap/>
            <w:vAlign w:val="center"/>
          </w:tcPr>
          <w:p w14:paraId="288E9F8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66" w:type="dxa"/>
            <w:tcBorders>
              <w:top w:val="nil"/>
              <w:left w:val="nil"/>
              <w:bottom w:val="single" w:color="auto" w:sz="4" w:space="0"/>
              <w:right w:val="single" w:color="auto" w:sz="4" w:space="0"/>
            </w:tcBorders>
            <w:shd w:val="clear" w:color="auto" w:fill="auto"/>
            <w:noWrap/>
            <w:vAlign w:val="center"/>
          </w:tcPr>
          <w:p w14:paraId="028B7BD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24" w:type="dxa"/>
            <w:tcBorders>
              <w:top w:val="nil"/>
              <w:left w:val="nil"/>
              <w:bottom w:val="single" w:color="auto" w:sz="4" w:space="0"/>
              <w:right w:val="single" w:color="auto" w:sz="4" w:space="0"/>
            </w:tcBorders>
            <w:shd w:val="clear" w:color="auto" w:fill="auto"/>
            <w:noWrap/>
            <w:vAlign w:val="center"/>
          </w:tcPr>
          <w:p w14:paraId="3C1A2FCF">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141" w:type="dxa"/>
            <w:tcBorders>
              <w:top w:val="nil"/>
              <w:left w:val="nil"/>
              <w:bottom w:val="single" w:color="auto" w:sz="4" w:space="0"/>
              <w:right w:val="single" w:color="auto" w:sz="4" w:space="0"/>
            </w:tcBorders>
            <w:shd w:val="clear" w:color="auto" w:fill="auto"/>
            <w:noWrap/>
            <w:vAlign w:val="center"/>
          </w:tcPr>
          <w:p w14:paraId="53A8F01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908" w:type="dxa"/>
            <w:tcBorders>
              <w:top w:val="nil"/>
              <w:left w:val="nil"/>
              <w:bottom w:val="single" w:color="auto" w:sz="4" w:space="0"/>
              <w:right w:val="single" w:color="auto" w:sz="4" w:space="0"/>
            </w:tcBorders>
            <w:shd w:val="clear" w:color="auto" w:fill="auto"/>
            <w:noWrap/>
            <w:vAlign w:val="center"/>
          </w:tcPr>
          <w:p w14:paraId="130F95A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50" w:type="dxa"/>
            <w:tcBorders>
              <w:top w:val="nil"/>
              <w:left w:val="nil"/>
              <w:bottom w:val="single" w:color="auto" w:sz="4" w:space="0"/>
              <w:right w:val="single" w:color="auto" w:sz="4" w:space="0"/>
            </w:tcBorders>
            <w:shd w:val="clear" w:color="auto" w:fill="auto"/>
            <w:noWrap/>
            <w:vAlign w:val="center"/>
          </w:tcPr>
          <w:p w14:paraId="57EDAFD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54809CF5">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44C32927">
        <w:tblPrEx>
          <w:tblCellMar>
            <w:top w:w="0" w:type="dxa"/>
            <w:left w:w="108" w:type="dxa"/>
            <w:bottom w:w="0" w:type="dxa"/>
            <w:right w:w="108" w:type="dxa"/>
          </w:tblCellMar>
        </w:tblPrEx>
        <w:trPr>
          <w:trHeight w:val="499" w:hRule="atLeast"/>
        </w:trPr>
        <w:tc>
          <w:tcPr>
            <w:tcW w:w="851" w:type="dxa"/>
            <w:tcBorders>
              <w:top w:val="nil"/>
              <w:left w:val="nil"/>
              <w:bottom w:val="nil"/>
              <w:right w:val="nil"/>
            </w:tcBorders>
            <w:shd w:val="clear" w:color="auto" w:fill="auto"/>
            <w:noWrap/>
            <w:vAlign w:val="center"/>
          </w:tcPr>
          <w:p w14:paraId="07CEDAF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nil"/>
              <w:right w:val="nil"/>
            </w:tcBorders>
            <w:shd w:val="clear" w:color="auto" w:fill="auto"/>
            <w:noWrap/>
            <w:vAlign w:val="center"/>
          </w:tcPr>
          <w:p w14:paraId="25B3837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984" w:type="dxa"/>
            <w:gridSpan w:val="2"/>
            <w:tcBorders>
              <w:top w:val="nil"/>
              <w:left w:val="nil"/>
              <w:bottom w:val="nil"/>
              <w:right w:val="nil"/>
            </w:tcBorders>
            <w:shd w:val="clear" w:color="auto" w:fill="auto"/>
            <w:noWrap/>
            <w:vAlign w:val="center"/>
          </w:tcPr>
          <w:p w14:paraId="72C7FDA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686" w:type="dxa"/>
            <w:tcBorders>
              <w:top w:val="nil"/>
              <w:left w:val="nil"/>
              <w:bottom w:val="nil"/>
              <w:right w:val="nil"/>
            </w:tcBorders>
            <w:shd w:val="clear" w:color="auto" w:fill="auto"/>
            <w:noWrap/>
            <w:vAlign w:val="center"/>
          </w:tcPr>
          <w:p w14:paraId="7D5A755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74" w:type="dxa"/>
            <w:tcBorders>
              <w:top w:val="nil"/>
              <w:left w:val="nil"/>
              <w:bottom w:val="nil"/>
              <w:right w:val="nil"/>
            </w:tcBorders>
            <w:shd w:val="clear" w:color="auto" w:fill="auto"/>
            <w:noWrap/>
            <w:vAlign w:val="center"/>
          </w:tcPr>
          <w:p w14:paraId="12554322">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检查人：</w:t>
            </w:r>
          </w:p>
        </w:tc>
        <w:tc>
          <w:tcPr>
            <w:tcW w:w="1766" w:type="dxa"/>
            <w:tcBorders>
              <w:top w:val="nil"/>
              <w:left w:val="nil"/>
              <w:bottom w:val="nil"/>
              <w:right w:val="nil"/>
            </w:tcBorders>
            <w:shd w:val="clear" w:color="auto" w:fill="auto"/>
            <w:noWrap/>
            <w:vAlign w:val="center"/>
          </w:tcPr>
          <w:p w14:paraId="6BFD3AC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24" w:type="dxa"/>
            <w:tcBorders>
              <w:top w:val="nil"/>
              <w:left w:val="nil"/>
              <w:bottom w:val="nil"/>
              <w:right w:val="nil"/>
            </w:tcBorders>
            <w:shd w:val="clear" w:color="auto" w:fill="auto"/>
            <w:noWrap/>
            <w:vAlign w:val="center"/>
          </w:tcPr>
          <w:p w14:paraId="6CC5C74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141" w:type="dxa"/>
            <w:tcBorders>
              <w:top w:val="nil"/>
              <w:left w:val="nil"/>
              <w:bottom w:val="nil"/>
              <w:right w:val="nil"/>
            </w:tcBorders>
            <w:shd w:val="clear" w:color="auto" w:fill="auto"/>
            <w:noWrap/>
            <w:vAlign w:val="center"/>
          </w:tcPr>
          <w:p w14:paraId="7A7BC67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908" w:type="dxa"/>
            <w:tcBorders>
              <w:top w:val="nil"/>
              <w:left w:val="nil"/>
              <w:bottom w:val="nil"/>
              <w:right w:val="nil"/>
            </w:tcBorders>
            <w:shd w:val="clear" w:color="auto" w:fill="auto"/>
            <w:noWrap/>
            <w:vAlign w:val="center"/>
          </w:tcPr>
          <w:p w14:paraId="797A8A70">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50" w:type="dxa"/>
            <w:tcBorders>
              <w:top w:val="nil"/>
              <w:left w:val="nil"/>
              <w:bottom w:val="nil"/>
              <w:right w:val="nil"/>
            </w:tcBorders>
            <w:shd w:val="clear" w:color="auto" w:fill="auto"/>
            <w:noWrap/>
            <w:vAlign w:val="center"/>
          </w:tcPr>
          <w:p w14:paraId="6D1DF39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080" w:type="dxa"/>
            <w:tcBorders>
              <w:top w:val="nil"/>
              <w:left w:val="nil"/>
              <w:bottom w:val="nil"/>
              <w:right w:val="nil"/>
            </w:tcBorders>
            <w:shd w:val="clear" w:color="auto" w:fill="auto"/>
            <w:noWrap/>
            <w:vAlign w:val="center"/>
          </w:tcPr>
          <w:p w14:paraId="31166F93">
            <w:pPr>
              <w:widowControl/>
              <w:jc w:val="left"/>
              <w:rPr>
                <w:rFonts w:ascii="宋体" w:hAnsi="宋体" w:eastAsia="宋体" w:cs="宋体"/>
                <w:kern w:val="0"/>
                <w:sz w:val="24"/>
                <w:highlight w:val="none"/>
              </w:rPr>
            </w:pPr>
          </w:p>
        </w:tc>
      </w:tr>
    </w:tbl>
    <w:p w14:paraId="0E0E9357">
      <w:pPr>
        <w:widowControl/>
        <w:adjustRightInd w:val="0"/>
        <w:snapToGrid w:val="0"/>
        <w:rPr>
          <w:rFonts w:ascii="宋体" w:hAnsi="宋体" w:eastAsia="宋体" w:cs="宋体"/>
          <w:b/>
          <w:bCs/>
          <w:kern w:val="0"/>
          <w:sz w:val="24"/>
          <w:highlight w:val="none"/>
        </w:rPr>
      </w:pPr>
      <w:r>
        <w:rPr>
          <w:rFonts w:hint="eastAsia" w:ascii="宋体" w:hAnsi="宋体" w:eastAsia="宋体" w:cs="宋体"/>
          <w:b/>
          <w:bCs/>
          <w:kern w:val="0"/>
          <w:sz w:val="24"/>
          <w:highlight w:val="none"/>
        </w:rPr>
        <w:t>专项检查表1填表说明</w:t>
      </w:r>
      <w:r>
        <w:rPr>
          <w:rFonts w:ascii="宋体" w:hAnsi="宋体" w:eastAsia="宋体" w:cs="宋体"/>
          <w:b/>
          <w:bCs/>
          <w:kern w:val="0"/>
          <w:sz w:val="24"/>
          <w:highlight w:val="none"/>
        </w:rPr>
        <w:t>：</w:t>
      </w:r>
    </w:p>
    <w:p w14:paraId="60371FBC">
      <w:pPr>
        <w:pStyle w:val="15"/>
        <w:widowControl/>
        <w:adjustRightInd w:val="0"/>
        <w:snapToGrid w:val="0"/>
        <w:ind w:firstLine="0" w:firstLineChars="0"/>
        <w:rPr>
          <w:rFonts w:ascii="仿宋" w:hAnsi="仿宋" w:eastAsia="仿宋" w:cs="Times New Roman"/>
          <w:szCs w:val="21"/>
          <w:highlight w:val="none"/>
        </w:rPr>
      </w:pPr>
      <w:r>
        <w:rPr>
          <w:rFonts w:hint="eastAsia" w:ascii="宋体" w:hAnsi="宋体" w:eastAsia="宋体" w:cs="宋体"/>
          <w:b/>
          <w:bCs/>
          <w:kern w:val="0"/>
          <w:szCs w:val="21"/>
          <w:highlight w:val="none"/>
        </w:rPr>
        <w:t>1</w:t>
      </w:r>
      <w:r>
        <w:rPr>
          <w:rFonts w:ascii="宋体" w:hAnsi="宋体" w:eastAsia="宋体" w:cs="宋体"/>
          <w:b/>
          <w:bCs/>
          <w:kern w:val="0"/>
          <w:szCs w:val="21"/>
          <w:highlight w:val="none"/>
        </w:rPr>
        <w:t>.批改标识：</w:t>
      </w:r>
      <w:r>
        <w:rPr>
          <w:rFonts w:ascii="仿宋" w:hAnsi="仿宋" w:eastAsia="仿宋" w:cs="Times New Roman"/>
          <w:szCs w:val="21"/>
          <w:highlight w:val="none"/>
        </w:rPr>
        <w:t>红笔；</w:t>
      </w:r>
      <w:r>
        <w:rPr>
          <w:rFonts w:hint="eastAsia" w:ascii="仿宋" w:hAnsi="仿宋" w:eastAsia="仿宋" w:cs="Times New Roman"/>
          <w:szCs w:val="21"/>
          <w:highlight w:val="none"/>
        </w:rPr>
        <w:t xml:space="preserve"> 每题都须有批改标识，正确打“√”，错或未答打“×”，部分答对打“</w:t>
      </w:r>
      <w:r>
        <w:rPr>
          <w:rFonts w:hint="eastAsia"/>
          <w:szCs w:val="21"/>
          <w:highlight w:val="none"/>
        </w:rPr>
        <w:drawing>
          <wp:inline distT="0" distB="0" distL="0" distR="0">
            <wp:extent cx="238125" cy="211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8125" cy="211667"/>
                    </a:xfrm>
                    <a:prstGeom prst="rect">
                      <a:avLst/>
                    </a:prstGeom>
                    <a:noFill/>
                    <a:ln>
                      <a:noFill/>
                    </a:ln>
                  </pic:spPr>
                </pic:pic>
              </a:graphicData>
            </a:graphic>
          </wp:inline>
        </w:drawing>
      </w:r>
      <w:r>
        <w:rPr>
          <w:rFonts w:hint="eastAsia" w:ascii="仿宋" w:hAnsi="仿宋" w:eastAsia="仿宋" w:cs="Times New Roman"/>
          <w:szCs w:val="21"/>
          <w:highlight w:val="none"/>
        </w:rPr>
        <w:t>”。</w:t>
      </w:r>
    </w:p>
    <w:p w14:paraId="3DC952CD">
      <w:pPr>
        <w:pStyle w:val="15"/>
        <w:widowControl/>
        <w:adjustRightInd w:val="0"/>
        <w:snapToGrid w:val="0"/>
        <w:ind w:firstLine="0" w:firstLineChars="0"/>
        <w:rPr>
          <w:rFonts w:ascii="仿宋" w:hAnsi="仿宋" w:eastAsia="仿宋" w:cs="Times New Roman"/>
          <w:szCs w:val="21"/>
          <w:highlight w:val="none"/>
        </w:rPr>
      </w:pPr>
      <w:r>
        <w:rPr>
          <w:rFonts w:hint="eastAsia" w:ascii="宋体" w:hAnsi="宋体" w:eastAsia="宋体" w:cs="宋体"/>
          <w:b/>
          <w:bCs/>
          <w:kern w:val="0"/>
          <w:szCs w:val="21"/>
          <w:highlight w:val="none"/>
        </w:rPr>
        <w:t>2</w:t>
      </w:r>
      <w:r>
        <w:rPr>
          <w:rFonts w:ascii="宋体" w:hAnsi="宋体" w:eastAsia="宋体" w:cs="宋体"/>
          <w:b/>
          <w:bCs/>
          <w:kern w:val="0"/>
          <w:szCs w:val="21"/>
          <w:highlight w:val="none"/>
        </w:rPr>
        <w:t>.</w:t>
      </w:r>
      <w:r>
        <w:rPr>
          <w:rFonts w:hint="eastAsia" w:ascii="宋体" w:hAnsi="宋体" w:eastAsia="宋体" w:cs="宋体"/>
          <w:b/>
          <w:bCs/>
          <w:kern w:val="0"/>
          <w:szCs w:val="21"/>
          <w:highlight w:val="none"/>
        </w:rPr>
        <w:t>赋分标识</w:t>
      </w:r>
      <w:r>
        <w:rPr>
          <w:rFonts w:ascii="仿宋" w:hAnsi="仿宋" w:eastAsia="仿宋" w:cs="Times New Roman"/>
          <w:szCs w:val="21"/>
          <w:highlight w:val="none"/>
        </w:rPr>
        <w:t>：</w:t>
      </w:r>
      <w:r>
        <w:rPr>
          <w:rFonts w:hint="eastAsia" w:ascii="仿宋" w:hAnsi="仿宋" w:eastAsia="仿宋" w:cs="Times New Roman"/>
          <w:szCs w:val="21"/>
          <w:highlight w:val="none"/>
        </w:rPr>
        <w:t>试卷首页分值表中必须</w:t>
      </w:r>
      <w:r>
        <w:rPr>
          <w:rFonts w:ascii="仿宋" w:hAnsi="仿宋" w:eastAsia="仿宋" w:cs="Times New Roman"/>
          <w:szCs w:val="21"/>
          <w:highlight w:val="none"/>
        </w:rPr>
        <w:t>有分数</w:t>
      </w:r>
      <w:r>
        <w:rPr>
          <w:rFonts w:hint="eastAsia" w:ascii="仿宋" w:hAnsi="仿宋" w:eastAsia="仿宋" w:cs="Times New Roman"/>
          <w:szCs w:val="21"/>
          <w:highlight w:val="none"/>
        </w:rPr>
        <w:t>，大题总分在题目左侧以“正分”标出；题目中的小分需统一，统一</w:t>
      </w:r>
      <w:r>
        <w:rPr>
          <w:rFonts w:ascii="仿宋" w:hAnsi="仿宋" w:eastAsia="仿宋" w:cs="Times New Roman"/>
          <w:szCs w:val="21"/>
          <w:highlight w:val="none"/>
        </w:rPr>
        <w:t>用</w:t>
      </w:r>
      <w:r>
        <w:rPr>
          <w:rFonts w:hint="eastAsia" w:ascii="仿宋" w:hAnsi="仿宋" w:eastAsia="仿宋" w:cs="Times New Roman"/>
          <w:szCs w:val="21"/>
          <w:highlight w:val="none"/>
        </w:rPr>
        <w:t>“</w:t>
      </w:r>
      <w:r>
        <w:rPr>
          <w:rFonts w:ascii="仿宋" w:hAnsi="仿宋" w:eastAsia="仿宋" w:cs="Times New Roman"/>
          <w:szCs w:val="21"/>
          <w:highlight w:val="none"/>
        </w:rPr>
        <w:t>正分</w:t>
      </w:r>
      <w:r>
        <w:rPr>
          <w:rFonts w:hint="eastAsia" w:ascii="仿宋" w:hAnsi="仿宋" w:eastAsia="仿宋" w:cs="Times New Roman"/>
          <w:szCs w:val="21"/>
          <w:highlight w:val="none"/>
        </w:rPr>
        <w:t>”</w:t>
      </w:r>
      <w:r>
        <w:rPr>
          <w:rFonts w:ascii="仿宋" w:hAnsi="仿宋" w:eastAsia="仿宋" w:cs="Times New Roman"/>
          <w:szCs w:val="21"/>
          <w:highlight w:val="none"/>
        </w:rPr>
        <w:t>或</w:t>
      </w:r>
      <w:r>
        <w:rPr>
          <w:rFonts w:hint="eastAsia" w:ascii="仿宋" w:hAnsi="仿宋" w:eastAsia="仿宋" w:cs="Times New Roman"/>
          <w:szCs w:val="21"/>
          <w:highlight w:val="none"/>
        </w:rPr>
        <w:t>“</w:t>
      </w:r>
      <w:r>
        <w:rPr>
          <w:rFonts w:ascii="仿宋" w:hAnsi="仿宋" w:eastAsia="仿宋" w:cs="Times New Roman"/>
          <w:szCs w:val="21"/>
          <w:highlight w:val="none"/>
        </w:rPr>
        <w:t>负分</w:t>
      </w:r>
      <w:r>
        <w:rPr>
          <w:rFonts w:hint="eastAsia" w:ascii="仿宋" w:hAnsi="仿宋" w:eastAsia="仿宋" w:cs="Times New Roman"/>
          <w:szCs w:val="21"/>
          <w:highlight w:val="none"/>
        </w:rPr>
        <w:t>”</w:t>
      </w:r>
      <w:r>
        <w:rPr>
          <w:rFonts w:ascii="仿宋" w:hAnsi="仿宋" w:eastAsia="仿宋" w:cs="Times New Roman"/>
          <w:szCs w:val="21"/>
          <w:highlight w:val="none"/>
        </w:rPr>
        <w:t>，</w:t>
      </w:r>
      <w:r>
        <w:rPr>
          <w:rFonts w:hint="eastAsia" w:ascii="仿宋" w:hAnsi="仿宋" w:eastAsia="仿宋" w:cs="Times New Roman"/>
          <w:szCs w:val="21"/>
          <w:highlight w:val="none"/>
        </w:rPr>
        <w:t>每个小分原则上不超过</w:t>
      </w:r>
      <w:r>
        <w:rPr>
          <w:rFonts w:ascii="仿宋" w:hAnsi="仿宋" w:eastAsia="仿宋" w:cs="Times New Roman"/>
          <w:szCs w:val="21"/>
          <w:highlight w:val="none"/>
        </w:rPr>
        <w:t>3</w:t>
      </w:r>
      <w:r>
        <w:rPr>
          <w:rFonts w:hint="eastAsia" w:ascii="仿宋" w:hAnsi="仿宋" w:eastAsia="仿宋" w:cs="Times New Roman"/>
          <w:szCs w:val="21"/>
          <w:highlight w:val="none"/>
        </w:rPr>
        <w:t>分。</w:t>
      </w:r>
    </w:p>
    <w:p w14:paraId="6F7A64B3">
      <w:pPr>
        <w:pStyle w:val="15"/>
        <w:widowControl/>
        <w:adjustRightInd w:val="0"/>
        <w:snapToGrid w:val="0"/>
        <w:ind w:firstLine="0" w:firstLineChars="0"/>
        <w:rPr>
          <w:rFonts w:ascii="仿宋" w:hAnsi="仿宋" w:eastAsia="仿宋" w:cs="Times New Roman"/>
          <w:szCs w:val="21"/>
          <w:highlight w:val="none"/>
        </w:rPr>
      </w:pPr>
      <w:r>
        <w:rPr>
          <w:rFonts w:hint="eastAsia" w:ascii="宋体" w:hAnsi="宋体" w:eastAsia="宋体" w:cs="宋体"/>
          <w:b/>
          <w:bCs/>
          <w:kern w:val="0"/>
          <w:szCs w:val="21"/>
          <w:highlight w:val="none"/>
        </w:rPr>
        <w:t>3</w:t>
      </w:r>
      <w:r>
        <w:rPr>
          <w:rFonts w:ascii="宋体" w:hAnsi="宋体" w:eastAsia="宋体" w:cs="宋体"/>
          <w:b/>
          <w:bCs/>
          <w:kern w:val="0"/>
          <w:szCs w:val="21"/>
          <w:highlight w:val="none"/>
        </w:rPr>
        <w:t>.</w:t>
      </w:r>
      <w:r>
        <w:rPr>
          <w:rFonts w:hint="eastAsia" w:ascii="宋体" w:hAnsi="宋体" w:eastAsia="宋体" w:cs="宋体"/>
          <w:b/>
          <w:bCs/>
          <w:kern w:val="0"/>
          <w:szCs w:val="21"/>
          <w:highlight w:val="none"/>
        </w:rPr>
        <w:t>试卷</w:t>
      </w:r>
      <w:r>
        <w:rPr>
          <w:rFonts w:ascii="宋体" w:hAnsi="宋体" w:eastAsia="宋体" w:cs="宋体"/>
          <w:b/>
          <w:bCs/>
          <w:kern w:val="0"/>
          <w:szCs w:val="21"/>
          <w:highlight w:val="none"/>
        </w:rPr>
        <w:t>卷面：</w:t>
      </w:r>
      <w:r>
        <w:rPr>
          <w:rFonts w:ascii="仿宋" w:hAnsi="仿宋" w:eastAsia="仿宋" w:cs="Times New Roman"/>
          <w:szCs w:val="21"/>
          <w:highlight w:val="none"/>
        </w:rPr>
        <w:t>除批改分数外，不能乱写。</w:t>
      </w:r>
      <w:r>
        <w:rPr>
          <w:rFonts w:hint="eastAsia" w:ascii="仿宋" w:hAnsi="仿宋" w:eastAsia="仿宋" w:cs="Times New Roman"/>
          <w:szCs w:val="21"/>
          <w:highlight w:val="none"/>
        </w:rPr>
        <w:t>分值若有改动之处，须签上阅卷人姓名。</w:t>
      </w:r>
    </w:p>
    <w:p w14:paraId="45762C40">
      <w:pPr>
        <w:pStyle w:val="15"/>
        <w:widowControl/>
        <w:adjustRightInd w:val="0"/>
        <w:snapToGrid w:val="0"/>
        <w:ind w:firstLine="0" w:firstLineChars="0"/>
        <w:rPr>
          <w:rFonts w:ascii="宋体" w:hAnsi="宋体" w:eastAsia="宋体" w:cs="宋体"/>
          <w:b/>
          <w:bCs/>
          <w:kern w:val="0"/>
          <w:szCs w:val="21"/>
          <w:highlight w:val="none"/>
        </w:rPr>
      </w:pPr>
      <w:r>
        <w:rPr>
          <w:rFonts w:hint="eastAsia" w:ascii="宋体" w:hAnsi="宋体" w:eastAsia="宋体" w:cs="宋体"/>
          <w:b/>
          <w:bCs/>
          <w:kern w:val="0"/>
          <w:szCs w:val="21"/>
          <w:highlight w:val="none"/>
        </w:rPr>
        <w:t>4</w:t>
      </w:r>
      <w:r>
        <w:rPr>
          <w:rFonts w:ascii="宋体" w:hAnsi="宋体" w:eastAsia="宋体" w:cs="宋体"/>
          <w:b/>
          <w:bCs/>
          <w:kern w:val="0"/>
          <w:szCs w:val="21"/>
          <w:highlight w:val="none"/>
        </w:rPr>
        <w:t>.</w:t>
      </w:r>
      <w:r>
        <w:rPr>
          <w:rFonts w:hint="eastAsia" w:ascii="宋体" w:hAnsi="宋体" w:eastAsia="宋体" w:cs="宋体"/>
          <w:b/>
          <w:bCs/>
          <w:kern w:val="0"/>
          <w:szCs w:val="21"/>
          <w:highlight w:val="none"/>
        </w:rPr>
        <w:t>签名规范</w:t>
      </w:r>
      <w:r>
        <w:rPr>
          <w:rFonts w:ascii="宋体" w:hAnsi="宋体" w:eastAsia="宋体" w:cs="宋体"/>
          <w:b/>
          <w:bCs/>
          <w:kern w:val="0"/>
          <w:szCs w:val="21"/>
          <w:highlight w:val="none"/>
        </w:rPr>
        <w:t>：</w:t>
      </w:r>
      <w:r>
        <w:rPr>
          <w:rFonts w:hint="eastAsia" w:ascii="仿宋" w:hAnsi="仿宋" w:eastAsia="仿宋" w:cs="Times New Roman"/>
          <w:szCs w:val="21"/>
          <w:highlight w:val="none"/>
        </w:rPr>
        <w:t>每份试卷第一页，试卷评阅人、复核人需签全名，评阅</w:t>
      </w:r>
      <w:r>
        <w:rPr>
          <w:rFonts w:ascii="仿宋" w:hAnsi="仿宋" w:eastAsia="仿宋" w:cs="Times New Roman"/>
          <w:szCs w:val="21"/>
          <w:highlight w:val="none"/>
        </w:rPr>
        <w:t>人和复核人不得是同一人</w:t>
      </w:r>
      <w:r>
        <w:rPr>
          <w:rFonts w:hint="eastAsia" w:ascii="仿宋" w:hAnsi="仿宋" w:eastAsia="仿宋" w:cs="Times New Roman"/>
          <w:szCs w:val="21"/>
          <w:highlight w:val="none"/>
        </w:rPr>
        <w:t>，其他试卷可签姓氏，；非流水作业试卷评阅人只在试卷首页分值表中“总分”栏下签名，大题下可以不用签名。</w:t>
      </w:r>
    </w:p>
    <w:p w14:paraId="618C6B97">
      <w:pPr>
        <w:pStyle w:val="15"/>
        <w:widowControl/>
        <w:adjustRightInd w:val="0"/>
        <w:snapToGrid w:val="0"/>
        <w:ind w:firstLine="0" w:firstLineChars="0"/>
        <w:rPr>
          <w:rFonts w:ascii="宋体" w:hAnsi="宋体" w:eastAsia="宋体" w:cs="宋体"/>
          <w:b/>
          <w:bCs/>
          <w:kern w:val="0"/>
          <w:szCs w:val="21"/>
          <w:highlight w:val="none"/>
        </w:rPr>
      </w:pPr>
      <w:r>
        <w:rPr>
          <w:rFonts w:hint="eastAsia" w:ascii="宋体" w:hAnsi="宋体" w:eastAsia="宋体" w:cs="宋体"/>
          <w:b/>
          <w:bCs/>
          <w:kern w:val="0"/>
          <w:szCs w:val="21"/>
          <w:highlight w:val="none"/>
        </w:rPr>
        <w:t>5</w:t>
      </w:r>
      <w:r>
        <w:rPr>
          <w:rFonts w:ascii="宋体" w:hAnsi="宋体" w:eastAsia="宋体" w:cs="宋体"/>
          <w:b/>
          <w:bCs/>
          <w:kern w:val="0"/>
          <w:szCs w:val="21"/>
          <w:highlight w:val="none"/>
        </w:rPr>
        <w:t>.</w:t>
      </w:r>
      <w:r>
        <w:rPr>
          <w:rFonts w:hint="eastAsia" w:ascii="宋体" w:hAnsi="宋体" w:eastAsia="宋体" w:cs="宋体"/>
          <w:b/>
          <w:bCs/>
          <w:kern w:val="0"/>
          <w:szCs w:val="21"/>
          <w:highlight w:val="none"/>
        </w:rPr>
        <w:t>计分</w:t>
      </w:r>
      <w:r>
        <w:rPr>
          <w:rFonts w:ascii="宋体" w:hAnsi="宋体" w:eastAsia="宋体" w:cs="宋体"/>
          <w:b/>
          <w:bCs/>
          <w:kern w:val="0"/>
          <w:szCs w:val="21"/>
          <w:highlight w:val="none"/>
        </w:rPr>
        <w:t>错误：</w:t>
      </w:r>
      <w:r>
        <w:rPr>
          <w:rFonts w:ascii="仿宋" w:hAnsi="仿宋" w:eastAsia="仿宋" w:cs="Times New Roman"/>
          <w:szCs w:val="21"/>
          <w:highlight w:val="none"/>
        </w:rPr>
        <w:t>分数计算错误。</w:t>
      </w:r>
    </w:p>
    <w:tbl>
      <w:tblPr>
        <w:tblStyle w:val="8"/>
        <w:tblW w:w="13955" w:type="dxa"/>
        <w:jc w:val="center"/>
        <w:tblLayout w:type="autofit"/>
        <w:tblCellMar>
          <w:top w:w="0" w:type="dxa"/>
          <w:left w:w="108" w:type="dxa"/>
          <w:bottom w:w="0" w:type="dxa"/>
          <w:right w:w="108" w:type="dxa"/>
        </w:tblCellMar>
      </w:tblPr>
      <w:tblGrid>
        <w:gridCol w:w="851"/>
        <w:gridCol w:w="1843"/>
        <w:gridCol w:w="1701"/>
        <w:gridCol w:w="1417"/>
        <w:gridCol w:w="1417"/>
        <w:gridCol w:w="1276"/>
        <w:gridCol w:w="1701"/>
        <w:gridCol w:w="1276"/>
        <w:gridCol w:w="2473"/>
      </w:tblGrid>
      <w:tr w14:paraId="2F2410FF">
        <w:tblPrEx>
          <w:tblCellMar>
            <w:top w:w="0" w:type="dxa"/>
            <w:left w:w="108" w:type="dxa"/>
            <w:bottom w:w="0" w:type="dxa"/>
            <w:right w:w="108" w:type="dxa"/>
          </w:tblCellMar>
        </w:tblPrEx>
        <w:trPr>
          <w:trHeight w:val="702" w:hRule="atLeast"/>
          <w:jc w:val="center"/>
        </w:trPr>
        <w:tc>
          <w:tcPr>
            <w:tcW w:w="13955" w:type="dxa"/>
            <w:gridSpan w:val="9"/>
            <w:tcBorders>
              <w:top w:val="nil"/>
              <w:left w:val="nil"/>
              <w:bottom w:val="nil"/>
              <w:right w:val="nil"/>
            </w:tcBorders>
            <w:shd w:val="clear" w:color="auto" w:fill="auto"/>
            <w:noWrap/>
            <w:vAlign w:val="center"/>
          </w:tcPr>
          <w:p w14:paraId="63085F9D">
            <w:pPr>
              <w:widowControl/>
              <w:jc w:val="center"/>
              <w:rPr>
                <w:b/>
                <w:bCs/>
                <w:sz w:val="32"/>
                <w:szCs w:val="32"/>
                <w:highlight w:val="none"/>
              </w:rPr>
            </w:pPr>
            <w:r>
              <w:rPr>
                <w:rFonts w:hint="eastAsia"/>
                <w:b/>
                <w:bCs/>
                <w:sz w:val="32"/>
                <w:szCs w:val="32"/>
                <w:highlight w:val="none"/>
              </w:rPr>
              <w:t>【专项检查表2】</w:t>
            </w:r>
          </w:p>
          <w:p w14:paraId="5348E91E">
            <w:pPr>
              <w:widowControl/>
              <w:jc w:val="center"/>
              <w:rPr>
                <w:rFonts w:ascii="宋体" w:hAnsi="宋体" w:eastAsia="宋体" w:cs="宋体"/>
                <w:b/>
                <w:bCs/>
                <w:kern w:val="0"/>
                <w:sz w:val="40"/>
                <w:szCs w:val="40"/>
                <w:highlight w:val="none"/>
              </w:rPr>
            </w:pPr>
            <w:r>
              <w:rPr>
                <w:rFonts w:hint="eastAsia"/>
                <w:b/>
                <w:bCs/>
                <w:sz w:val="32"/>
                <w:szCs w:val="32"/>
                <w:highlight w:val="none"/>
              </w:rPr>
              <w:t>浙江水利水电学院</w:t>
            </w:r>
            <w:r>
              <w:rPr>
                <w:b/>
                <w:bCs/>
                <w:sz w:val="32"/>
                <w:szCs w:val="32"/>
                <w:highlight w:val="none"/>
              </w:rPr>
              <w:t>20   —20  学年第  学期</w:t>
            </w:r>
            <w:r>
              <w:rPr>
                <w:rFonts w:hint="eastAsia"/>
                <w:b/>
                <w:bCs/>
                <w:sz w:val="32"/>
                <w:szCs w:val="32"/>
                <w:highlight w:val="none"/>
              </w:rPr>
              <w:t xml:space="preserve"> 理论教学归档材料问题汇总</w:t>
            </w:r>
          </w:p>
        </w:tc>
      </w:tr>
      <w:tr w14:paraId="03864767">
        <w:tblPrEx>
          <w:tblCellMar>
            <w:top w:w="0" w:type="dxa"/>
            <w:left w:w="108" w:type="dxa"/>
            <w:bottom w:w="0" w:type="dxa"/>
            <w:right w:w="108" w:type="dxa"/>
          </w:tblCellMar>
        </w:tblPrEx>
        <w:trPr>
          <w:trHeight w:val="499" w:hRule="atLeast"/>
          <w:jc w:val="center"/>
        </w:trPr>
        <w:tc>
          <w:tcPr>
            <w:tcW w:w="851" w:type="dxa"/>
            <w:tcBorders>
              <w:top w:val="nil"/>
              <w:left w:val="nil"/>
              <w:bottom w:val="nil"/>
              <w:right w:val="nil"/>
            </w:tcBorders>
            <w:shd w:val="clear" w:color="auto" w:fill="auto"/>
            <w:noWrap/>
            <w:vAlign w:val="center"/>
          </w:tcPr>
          <w:p w14:paraId="15ACCC19">
            <w:pPr>
              <w:widowControl/>
              <w:rPr>
                <w:rFonts w:ascii="宋体" w:hAnsi="宋体" w:eastAsia="宋体" w:cs="宋体"/>
                <w:kern w:val="0"/>
                <w:sz w:val="24"/>
                <w:highlight w:val="none"/>
              </w:rPr>
            </w:pPr>
            <w:r>
              <w:rPr>
                <w:rFonts w:hint="eastAsia" w:ascii="宋体" w:hAnsi="宋体" w:eastAsia="宋体" w:cs="宋体"/>
                <w:kern w:val="0"/>
                <w:sz w:val="24"/>
                <w:highlight w:val="none"/>
              </w:rPr>
              <w:t>组别：</w:t>
            </w:r>
          </w:p>
        </w:tc>
        <w:tc>
          <w:tcPr>
            <w:tcW w:w="1843" w:type="dxa"/>
            <w:tcBorders>
              <w:top w:val="nil"/>
              <w:left w:val="nil"/>
              <w:bottom w:val="nil"/>
              <w:right w:val="nil"/>
            </w:tcBorders>
            <w:shd w:val="clear" w:color="auto" w:fill="auto"/>
            <w:noWrap/>
            <w:vAlign w:val="center"/>
          </w:tcPr>
          <w:p w14:paraId="211E9D2C">
            <w:pPr>
              <w:widowControl/>
              <w:jc w:val="center"/>
              <w:rPr>
                <w:rFonts w:ascii="宋体" w:hAnsi="宋体" w:eastAsia="宋体" w:cs="宋体"/>
                <w:kern w:val="0"/>
                <w:sz w:val="24"/>
                <w:highlight w:val="none"/>
              </w:rPr>
            </w:pPr>
          </w:p>
        </w:tc>
        <w:tc>
          <w:tcPr>
            <w:tcW w:w="1701" w:type="dxa"/>
            <w:tcBorders>
              <w:top w:val="nil"/>
              <w:left w:val="nil"/>
              <w:bottom w:val="nil"/>
              <w:right w:val="nil"/>
            </w:tcBorders>
            <w:shd w:val="clear" w:color="auto" w:fill="auto"/>
            <w:noWrap/>
            <w:vAlign w:val="center"/>
          </w:tcPr>
          <w:p w14:paraId="2E805C67">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xml:space="preserve">学院： </w:t>
            </w:r>
            <w:r>
              <w:rPr>
                <w:rFonts w:ascii="宋体" w:hAnsi="宋体" w:eastAsia="宋体" w:cs="宋体"/>
                <w:kern w:val="0"/>
                <w:sz w:val="24"/>
                <w:highlight w:val="none"/>
              </w:rPr>
              <w:t xml:space="preserve">     </w:t>
            </w:r>
          </w:p>
        </w:tc>
        <w:tc>
          <w:tcPr>
            <w:tcW w:w="1417" w:type="dxa"/>
            <w:tcBorders>
              <w:top w:val="nil"/>
              <w:left w:val="nil"/>
              <w:bottom w:val="nil"/>
              <w:right w:val="nil"/>
            </w:tcBorders>
            <w:shd w:val="clear" w:color="auto" w:fill="auto"/>
            <w:noWrap/>
            <w:vAlign w:val="center"/>
          </w:tcPr>
          <w:p w14:paraId="0D65B6D5">
            <w:pPr>
              <w:widowControl/>
              <w:jc w:val="center"/>
              <w:rPr>
                <w:rFonts w:ascii="宋体" w:hAnsi="宋体" w:eastAsia="宋体" w:cs="宋体"/>
                <w:kern w:val="0"/>
                <w:sz w:val="24"/>
                <w:highlight w:val="none"/>
              </w:rPr>
            </w:pPr>
          </w:p>
        </w:tc>
        <w:tc>
          <w:tcPr>
            <w:tcW w:w="8143" w:type="dxa"/>
            <w:gridSpan w:val="5"/>
            <w:tcBorders>
              <w:top w:val="nil"/>
              <w:left w:val="nil"/>
              <w:bottom w:val="single" w:color="auto" w:sz="4" w:space="0"/>
              <w:right w:val="nil"/>
            </w:tcBorders>
            <w:shd w:val="clear" w:color="auto" w:fill="auto"/>
            <w:noWrap/>
            <w:vAlign w:val="center"/>
          </w:tcPr>
          <w:p w14:paraId="1223D3F0">
            <w:pPr>
              <w:widowControl/>
              <w:rPr>
                <w:rFonts w:ascii="宋体" w:hAnsi="宋体" w:eastAsia="宋体" w:cs="宋体"/>
                <w:kern w:val="0"/>
                <w:sz w:val="24"/>
                <w:highlight w:val="none"/>
              </w:rPr>
            </w:pPr>
            <w:r>
              <w:rPr>
                <w:rFonts w:hint="eastAsia" w:ascii="宋体" w:hAnsi="宋体" w:eastAsia="宋体" w:cs="宋体"/>
                <w:kern w:val="0"/>
                <w:sz w:val="24"/>
                <w:highlight w:val="none"/>
              </w:rPr>
              <w:t>专业：</w:t>
            </w:r>
          </w:p>
        </w:tc>
      </w:tr>
      <w:tr w14:paraId="2F3A190D">
        <w:tblPrEx>
          <w:tblCellMar>
            <w:top w:w="0" w:type="dxa"/>
            <w:left w:w="108" w:type="dxa"/>
            <w:bottom w:w="0" w:type="dxa"/>
            <w:right w:w="108" w:type="dxa"/>
          </w:tblCellMar>
        </w:tblPrEx>
        <w:trPr>
          <w:trHeight w:val="499" w:hRule="atLeast"/>
          <w:jc w:val="center"/>
        </w:trPr>
        <w:tc>
          <w:tcPr>
            <w:tcW w:w="8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16DEA26">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184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0BC8255">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课程名称</w:t>
            </w: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AE0B824">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任课教师</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A051EEF">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教学班</w:t>
            </w:r>
          </w:p>
        </w:tc>
        <w:tc>
          <w:tcPr>
            <w:tcW w:w="8143" w:type="dxa"/>
            <w:gridSpan w:val="5"/>
            <w:tcBorders>
              <w:top w:val="single" w:color="auto" w:sz="4" w:space="0"/>
              <w:left w:val="nil"/>
              <w:bottom w:val="single" w:color="auto" w:sz="4" w:space="0"/>
              <w:right w:val="single" w:color="000000" w:sz="4" w:space="0"/>
            </w:tcBorders>
            <w:shd w:val="clear" w:color="auto" w:fill="auto"/>
            <w:noWrap/>
            <w:vAlign w:val="center"/>
          </w:tcPr>
          <w:p w14:paraId="3180A4AC">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主要问题</w:t>
            </w:r>
          </w:p>
        </w:tc>
      </w:tr>
      <w:tr w14:paraId="2472FBA5">
        <w:tblPrEx>
          <w:tblCellMar>
            <w:top w:w="0" w:type="dxa"/>
            <w:left w:w="108" w:type="dxa"/>
            <w:bottom w:w="0" w:type="dxa"/>
            <w:right w:w="108" w:type="dxa"/>
          </w:tblCellMar>
        </w:tblPrEx>
        <w:trPr>
          <w:trHeight w:val="499" w:hRule="atLeast"/>
          <w:jc w:val="center"/>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62DFD4E6">
            <w:pPr>
              <w:widowControl/>
              <w:jc w:val="left"/>
              <w:rPr>
                <w:rFonts w:ascii="宋体" w:hAnsi="宋体" w:eastAsia="宋体" w:cs="宋体"/>
                <w:b/>
                <w:kern w:val="0"/>
                <w:sz w:val="24"/>
                <w:highlight w:val="none"/>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14:paraId="3FF758D7">
            <w:pPr>
              <w:widowControl/>
              <w:jc w:val="left"/>
              <w:rPr>
                <w:rFonts w:ascii="宋体" w:hAnsi="宋体" w:eastAsia="宋体" w:cs="宋体"/>
                <w:b/>
                <w:kern w:val="0"/>
                <w:sz w:val="24"/>
                <w:highlight w:val="none"/>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14:paraId="0F180F6B">
            <w:pPr>
              <w:widowControl/>
              <w:jc w:val="left"/>
              <w:rPr>
                <w:rFonts w:ascii="宋体" w:hAnsi="宋体" w:eastAsia="宋体" w:cs="宋体"/>
                <w:b/>
                <w:kern w:val="0"/>
                <w:sz w:val="24"/>
                <w:highlight w:val="none"/>
              </w:rPr>
            </w:pP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14:paraId="29143126">
            <w:pPr>
              <w:widowControl/>
              <w:jc w:val="left"/>
              <w:rPr>
                <w:rFonts w:ascii="宋体" w:hAnsi="宋体" w:eastAsia="宋体" w:cs="宋体"/>
                <w:b/>
                <w:kern w:val="0"/>
                <w:sz w:val="24"/>
                <w:highlight w:val="none"/>
              </w:rPr>
            </w:pPr>
          </w:p>
        </w:tc>
        <w:tc>
          <w:tcPr>
            <w:tcW w:w="1417" w:type="dxa"/>
            <w:tcBorders>
              <w:top w:val="nil"/>
              <w:left w:val="nil"/>
              <w:bottom w:val="single" w:color="auto" w:sz="4" w:space="0"/>
              <w:right w:val="single" w:color="auto" w:sz="4" w:space="0"/>
            </w:tcBorders>
            <w:shd w:val="clear" w:color="auto" w:fill="auto"/>
            <w:vAlign w:val="center"/>
          </w:tcPr>
          <w:p w14:paraId="06AE37E7">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材料不全</w:t>
            </w:r>
          </w:p>
        </w:tc>
        <w:tc>
          <w:tcPr>
            <w:tcW w:w="1276" w:type="dxa"/>
            <w:tcBorders>
              <w:top w:val="nil"/>
              <w:left w:val="nil"/>
              <w:bottom w:val="single" w:color="auto" w:sz="4" w:space="0"/>
              <w:right w:val="single" w:color="auto" w:sz="4" w:space="0"/>
            </w:tcBorders>
            <w:shd w:val="clear" w:color="auto" w:fill="auto"/>
            <w:vAlign w:val="center"/>
          </w:tcPr>
          <w:p w14:paraId="64A35C20">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材料不规范</w:t>
            </w:r>
          </w:p>
        </w:tc>
        <w:tc>
          <w:tcPr>
            <w:tcW w:w="1701" w:type="dxa"/>
            <w:tcBorders>
              <w:top w:val="nil"/>
              <w:left w:val="nil"/>
              <w:bottom w:val="single" w:color="auto" w:sz="4" w:space="0"/>
              <w:right w:val="single" w:color="auto" w:sz="4" w:space="0"/>
            </w:tcBorders>
            <w:shd w:val="clear" w:color="auto" w:fill="auto"/>
            <w:vAlign w:val="center"/>
          </w:tcPr>
          <w:p w14:paraId="6A123534">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过程性考核</w:t>
            </w:r>
          </w:p>
        </w:tc>
        <w:tc>
          <w:tcPr>
            <w:tcW w:w="1276" w:type="dxa"/>
            <w:tcBorders>
              <w:top w:val="nil"/>
              <w:left w:val="nil"/>
              <w:bottom w:val="single" w:color="auto" w:sz="4" w:space="0"/>
              <w:right w:val="single" w:color="auto" w:sz="4" w:space="0"/>
            </w:tcBorders>
            <w:shd w:val="clear" w:color="auto" w:fill="auto"/>
            <w:vAlign w:val="center"/>
          </w:tcPr>
          <w:p w14:paraId="578FF636">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考核分析</w:t>
            </w:r>
          </w:p>
        </w:tc>
        <w:tc>
          <w:tcPr>
            <w:tcW w:w="2473" w:type="dxa"/>
            <w:tcBorders>
              <w:top w:val="nil"/>
              <w:left w:val="nil"/>
              <w:bottom w:val="single" w:color="auto" w:sz="4" w:space="0"/>
              <w:right w:val="single" w:color="auto" w:sz="4" w:space="0"/>
            </w:tcBorders>
            <w:shd w:val="clear" w:color="auto" w:fill="auto"/>
            <w:vAlign w:val="center"/>
          </w:tcPr>
          <w:p w14:paraId="48E56C27">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其他（命题质量、评分标准、试卷审批复查等等）</w:t>
            </w:r>
          </w:p>
        </w:tc>
      </w:tr>
      <w:tr w14:paraId="4DD0196C">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A2CBCD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tcBorders>
              <w:top w:val="nil"/>
              <w:left w:val="nil"/>
              <w:bottom w:val="single" w:color="auto" w:sz="4" w:space="0"/>
              <w:right w:val="single" w:color="auto" w:sz="4" w:space="0"/>
            </w:tcBorders>
            <w:shd w:val="clear" w:color="auto" w:fill="auto"/>
            <w:noWrap/>
            <w:vAlign w:val="center"/>
          </w:tcPr>
          <w:p w14:paraId="51562E8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01" w:type="dxa"/>
            <w:tcBorders>
              <w:top w:val="nil"/>
              <w:left w:val="nil"/>
              <w:bottom w:val="single" w:color="auto" w:sz="4" w:space="0"/>
              <w:right w:val="single" w:color="auto" w:sz="4" w:space="0"/>
            </w:tcBorders>
            <w:shd w:val="clear" w:color="auto" w:fill="auto"/>
            <w:noWrap/>
            <w:vAlign w:val="center"/>
          </w:tcPr>
          <w:p w14:paraId="7244768A">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4784897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429B55E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5C3B626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01" w:type="dxa"/>
            <w:tcBorders>
              <w:top w:val="nil"/>
              <w:left w:val="nil"/>
              <w:bottom w:val="single" w:color="auto" w:sz="4" w:space="0"/>
              <w:right w:val="single" w:color="auto" w:sz="4" w:space="0"/>
            </w:tcBorders>
            <w:shd w:val="clear" w:color="auto" w:fill="auto"/>
            <w:noWrap/>
            <w:vAlign w:val="center"/>
          </w:tcPr>
          <w:p w14:paraId="6D3BAB7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vAlign w:val="center"/>
          </w:tcPr>
          <w:p w14:paraId="252DD317">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6A07F1B2">
            <w:pPr>
              <w:widowControl/>
              <w:jc w:val="left"/>
              <w:rPr>
                <w:rFonts w:ascii="宋体" w:hAnsi="宋体" w:eastAsia="宋体" w:cs="宋体"/>
                <w:kern w:val="0"/>
                <w:sz w:val="24"/>
                <w:highlight w:val="none"/>
              </w:rPr>
            </w:pPr>
          </w:p>
        </w:tc>
      </w:tr>
      <w:tr w14:paraId="2DEF353C">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36C2352">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tcBorders>
              <w:top w:val="nil"/>
              <w:left w:val="nil"/>
              <w:bottom w:val="single" w:color="auto" w:sz="4" w:space="0"/>
              <w:right w:val="single" w:color="auto" w:sz="4" w:space="0"/>
            </w:tcBorders>
            <w:shd w:val="clear" w:color="auto" w:fill="auto"/>
            <w:noWrap/>
            <w:vAlign w:val="center"/>
          </w:tcPr>
          <w:p w14:paraId="2693C7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01" w:type="dxa"/>
            <w:tcBorders>
              <w:top w:val="nil"/>
              <w:left w:val="nil"/>
              <w:bottom w:val="single" w:color="auto" w:sz="4" w:space="0"/>
              <w:right w:val="single" w:color="auto" w:sz="4" w:space="0"/>
            </w:tcBorders>
            <w:shd w:val="clear" w:color="auto" w:fill="auto"/>
            <w:noWrap/>
            <w:vAlign w:val="center"/>
          </w:tcPr>
          <w:p w14:paraId="0E5A252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334F982A">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0F8D650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3E6A0C0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01" w:type="dxa"/>
            <w:tcBorders>
              <w:top w:val="nil"/>
              <w:left w:val="nil"/>
              <w:bottom w:val="single" w:color="auto" w:sz="4" w:space="0"/>
              <w:right w:val="single" w:color="auto" w:sz="4" w:space="0"/>
            </w:tcBorders>
            <w:shd w:val="clear" w:color="auto" w:fill="auto"/>
            <w:noWrap/>
            <w:vAlign w:val="center"/>
          </w:tcPr>
          <w:p w14:paraId="055CF2E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vAlign w:val="center"/>
          </w:tcPr>
          <w:p w14:paraId="59DFCA95">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796B8C38">
            <w:pPr>
              <w:widowControl/>
              <w:jc w:val="left"/>
              <w:rPr>
                <w:rFonts w:ascii="宋体" w:hAnsi="宋体" w:eastAsia="宋体" w:cs="宋体"/>
                <w:kern w:val="0"/>
                <w:sz w:val="24"/>
                <w:highlight w:val="none"/>
              </w:rPr>
            </w:pPr>
          </w:p>
        </w:tc>
      </w:tr>
      <w:tr w14:paraId="1C80FFB4">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CDA000F">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tcBorders>
              <w:top w:val="nil"/>
              <w:left w:val="nil"/>
              <w:bottom w:val="single" w:color="auto" w:sz="4" w:space="0"/>
              <w:right w:val="single" w:color="auto" w:sz="4" w:space="0"/>
            </w:tcBorders>
            <w:shd w:val="clear" w:color="auto" w:fill="auto"/>
            <w:noWrap/>
            <w:vAlign w:val="center"/>
          </w:tcPr>
          <w:p w14:paraId="6241214E">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01" w:type="dxa"/>
            <w:tcBorders>
              <w:top w:val="nil"/>
              <w:left w:val="nil"/>
              <w:bottom w:val="single" w:color="auto" w:sz="4" w:space="0"/>
              <w:right w:val="single" w:color="auto" w:sz="4" w:space="0"/>
            </w:tcBorders>
            <w:shd w:val="clear" w:color="auto" w:fill="auto"/>
            <w:noWrap/>
            <w:vAlign w:val="center"/>
          </w:tcPr>
          <w:p w14:paraId="77A78FB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72414C4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4E180FBE">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0C20BEA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01" w:type="dxa"/>
            <w:tcBorders>
              <w:top w:val="nil"/>
              <w:left w:val="nil"/>
              <w:bottom w:val="single" w:color="auto" w:sz="4" w:space="0"/>
              <w:right w:val="single" w:color="auto" w:sz="4" w:space="0"/>
            </w:tcBorders>
            <w:shd w:val="clear" w:color="auto" w:fill="auto"/>
            <w:noWrap/>
            <w:vAlign w:val="center"/>
          </w:tcPr>
          <w:p w14:paraId="5F3F8D5F">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276" w:type="dxa"/>
            <w:tcBorders>
              <w:top w:val="nil"/>
              <w:left w:val="nil"/>
              <w:bottom w:val="single" w:color="auto" w:sz="4" w:space="0"/>
              <w:right w:val="single" w:color="auto" w:sz="4" w:space="0"/>
            </w:tcBorders>
            <w:shd w:val="clear" w:color="auto" w:fill="auto"/>
            <w:vAlign w:val="center"/>
          </w:tcPr>
          <w:p w14:paraId="241F5AE4">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61EEAD73">
            <w:pPr>
              <w:widowControl/>
              <w:jc w:val="left"/>
              <w:rPr>
                <w:rFonts w:ascii="宋体" w:hAnsi="宋体" w:eastAsia="宋体" w:cs="宋体"/>
                <w:kern w:val="0"/>
                <w:sz w:val="24"/>
                <w:highlight w:val="none"/>
              </w:rPr>
            </w:pPr>
          </w:p>
        </w:tc>
      </w:tr>
      <w:tr w14:paraId="799348FC">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BDE5796">
            <w:pPr>
              <w:widowControl/>
              <w:jc w:val="left"/>
              <w:rPr>
                <w:rFonts w:ascii="宋体" w:hAnsi="宋体" w:eastAsia="宋体" w:cs="宋体"/>
                <w:kern w:val="0"/>
                <w:sz w:val="24"/>
                <w:highlight w:val="none"/>
              </w:rPr>
            </w:pPr>
          </w:p>
        </w:tc>
        <w:tc>
          <w:tcPr>
            <w:tcW w:w="1843" w:type="dxa"/>
            <w:tcBorders>
              <w:top w:val="nil"/>
              <w:left w:val="nil"/>
              <w:bottom w:val="single" w:color="auto" w:sz="4" w:space="0"/>
              <w:right w:val="single" w:color="auto" w:sz="4" w:space="0"/>
            </w:tcBorders>
            <w:shd w:val="clear" w:color="auto" w:fill="auto"/>
            <w:noWrap/>
            <w:vAlign w:val="center"/>
          </w:tcPr>
          <w:p w14:paraId="3BD2DC00">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234EC2EB">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1F987FD3">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386C7BF3">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34DBD8E4">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711C84D5">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vAlign w:val="center"/>
          </w:tcPr>
          <w:p w14:paraId="6E20CFB2">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7BCCC44A">
            <w:pPr>
              <w:widowControl/>
              <w:jc w:val="left"/>
              <w:rPr>
                <w:rFonts w:ascii="宋体" w:hAnsi="宋体" w:eastAsia="宋体" w:cs="宋体"/>
                <w:kern w:val="0"/>
                <w:sz w:val="24"/>
                <w:highlight w:val="none"/>
              </w:rPr>
            </w:pPr>
          </w:p>
        </w:tc>
      </w:tr>
      <w:tr w14:paraId="422A4F24">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263E05D">
            <w:pPr>
              <w:widowControl/>
              <w:jc w:val="left"/>
              <w:rPr>
                <w:rFonts w:ascii="宋体" w:hAnsi="宋体" w:eastAsia="宋体" w:cs="宋体"/>
                <w:kern w:val="0"/>
                <w:sz w:val="24"/>
                <w:highlight w:val="none"/>
              </w:rPr>
            </w:pPr>
          </w:p>
        </w:tc>
        <w:tc>
          <w:tcPr>
            <w:tcW w:w="1843" w:type="dxa"/>
            <w:tcBorders>
              <w:top w:val="nil"/>
              <w:left w:val="nil"/>
              <w:bottom w:val="single" w:color="auto" w:sz="4" w:space="0"/>
              <w:right w:val="single" w:color="auto" w:sz="4" w:space="0"/>
            </w:tcBorders>
            <w:shd w:val="clear" w:color="auto" w:fill="auto"/>
            <w:noWrap/>
            <w:vAlign w:val="center"/>
          </w:tcPr>
          <w:p w14:paraId="6CA30A27">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45C9671D">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5A85A192">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5394364E">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77F4271F">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6C8DD9D4">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vAlign w:val="center"/>
          </w:tcPr>
          <w:p w14:paraId="18EA86BD">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783FC9B6">
            <w:pPr>
              <w:widowControl/>
              <w:jc w:val="left"/>
              <w:rPr>
                <w:rFonts w:ascii="宋体" w:hAnsi="宋体" w:eastAsia="宋体" w:cs="宋体"/>
                <w:kern w:val="0"/>
                <w:sz w:val="24"/>
                <w:highlight w:val="none"/>
              </w:rPr>
            </w:pPr>
          </w:p>
        </w:tc>
      </w:tr>
      <w:tr w14:paraId="293CB395">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C2AF403">
            <w:pPr>
              <w:widowControl/>
              <w:jc w:val="left"/>
              <w:rPr>
                <w:rFonts w:ascii="宋体" w:hAnsi="宋体" w:eastAsia="宋体" w:cs="宋体"/>
                <w:kern w:val="0"/>
                <w:sz w:val="24"/>
                <w:highlight w:val="none"/>
              </w:rPr>
            </w:pPr>
          </w:p>
        </w:tc>
        <w:tc>
          <w:tcPr>
            <w:tcW w:w="1843" w:type="dxa"/>
            <w:tcBorders>
              <w:top w:val="nil"/>
              <w:left w:val="nil"/>
              <w:bottom w:val="single" w:color="auto" w:sz="4" w:space="0"/>
              <w:right w:val="single" w:color="auto" w:sz="4" w:space="0"/>
            </w:tcBorders>
            <w:shd w:val="clear" w:color="auto" w:fill="auto"/>
            <w:noWrap/>
            <w:vAlign w:val="center"/>
          </w:tcPr>
          <w:p w14:paraId="46E0126C">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1D2F927A">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4513129C">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07BDBEAC">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1548715A">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17314B43">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vAlign w:val="center"/>
          </w:tcPr>
          <w:p w14:paraId="5920FA57">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6130D3DD">
            <w:pPr>
              <w:widowControl/>
              <w:jc w:val="left"/>
              <w:rPr>
                <w:rFonts w:ascii="宋体" w:hAnsi="宋体" w:eastAsia="宋体" w:cs="宋体"/>
                <w:kern w:val="0"/>
                <w:sz w:val="24"/>
                <w:highlight w:val="none"/>
              </w:rPr>
            </w:pPr>
          </w:p>
        </w:tc>
      </w:tr>
      <w:tr w14:paraId="7A4DD9A3">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8C21CFE">
            <w:pPr>
              <w:widowControl/>
              <w:jc w:val="left"/>
              <w:rPr>
                <w:rFonts w:ascii="宋体" w:hAnsi="宋体" w:eastAsia="宋体" w:cs="宋体"/>
                <w:kern w:val="0"/>
                <w:sz w:val="24"/>
                <w:highlight w:val="none"/>
              </w:rPr>
            </w:pPr>
          </w:p>
        </w:tc>
        <w:tc>
          <w:tcPr>
            <w:tcW w:w="1843" w:type="dxa"/>
            <w:tcBorders>
              <w:top w:val="nil"/>
              <w:left w:val="nil"/>
              <w:bottom w:val="single" w:color="auto" w:sz="4" w:space="0"/>
              <w:right w:val="single" w:color="auto" w:sz="4" w:space="0"/>
            </w:tcBorders>
            <w:shd w:val="clear" w:color="auto" w:fill="auto"/>
            <w:noWrap/>
            <w:vAlign w:val="center"/>
          </w:tcPr>
          <w:p w14:paraId="69DF0926">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2C6EDE95">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345DC38F">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0C241F17">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60C97C89">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2CBB830A">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vAlign w:val="center"/>
          </w:tcPr>
          <w:p w14:paraId="309EE65C">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5AF81516">
            <w:pPr>
              <w:widowControl/>
              <w:jc w:val="left"/>
              <w:rPr>
                <w:rFonts w:ascii="宋体" w:hAnsi="宋体" w:eastAsia="宋体" w:cs="宋体"/>
                <w:kern w:val="0"/>
                <w:sz w:val="24"/>
                <w:highlight w:val="none"/>
              </w:rPr>
            </w:pPr>
          </w:p>
        </w:tc>
      </w:tr>
      <w:tr w14:paraId="4401307B">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7A32A98">
            <w:pPr>
              <w:widowControl/>
              <w:jc w:val="left"/>
              <w:rPr>
                <w:rFonts w:ascii="宋体" w:hAnsi="宋体" w:eastAsia="宋体" w:cs="宋体"/>
                <w:kern w:val="0"/>
                <w:sz w:val="24"/>
                <w:highlight w:val="none"/>
              </w:rPr>
            </w:pPr>
          </w:p>
        </w:tc>
        <w:tc>
          <w:tcPr>
            <w:tcW w:w="1843" w:type="dxa"/>
            <w:tcBorders>
              <w:top w:val="nil"/>
              <w:left w:val="nil"/>
              <w:bottom w:val="single" w:color="auto" w:sz="4" w:space="0"/>
              <w:right w:val="single" w:color="auto" w:sz="4" w:space="0"/>
            </w:tcBorders>
            <w:shd w:val="clear" w:color="auto" w:fill="auto"/>
            <w:noWrap/>
            <w:vAlign w:val="center"/>
          </w:tcPr>
          <w:p w14:paraId="69A5BDBE">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166D0887">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6FECE919">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6EB75DEA">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0B9AC156">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4AF7C64D">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vAlign w:val="center"/>
          </w:tcPr>
          <w:p w14:paraId="1E7F4B72">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147E153B">
            <w:pPr>
              <w:widowControl/>
              <w:jc w:val="left"/>
              <w:rPr>
                <w:rFonts w:ascii="宋体" w:hAnsi="宋体" w:eastAsia="宋体" w:cs="宋体"/>
                <w:kern w:val="0"/>
                <w:sz w:val="24"/>
                <w:highlight w:val="none"/>
              </w:rPr>
            </w:pPr>
          </w:p>
        </w:tc>
      </w:tr>
      <w:tr w14:paraId="03ED64CF">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CADB36D">
            <w:pPr>
              <w:widowControl/>
              <w:jc w:val="left"/>
              <w:rPr>
                <w:rFonts w:ascii="宋体" w:hAnsi="宋体" w:eastAsia="宋体" w:cs="宋体"/>
                <w:kern w:val="0"/>
                <w:sz w:val="24"/>
                <w:highlight w:val="none"/>
              </w:rPr>
            </w:pPr>
          </w:p>
        </w:tc>
        <w:tc>
          <w:tcPr>
            <w:tcW w:w="1843" w:type="dxa"/>
            <w:tcBorders>
              <w:top w:val="nil"/>
              <w:left w:val="nil"/>
              <w:bottom w:val="single" w:color="auto" w:sz="4" w:space="0"/>
              <w:right w:val="single" w:color="auto" w:sz="4" w:space="0"/>
            </w:tcBorders>
            <w:shd w:val="clear" w:color="auto" w:fill="auto"/>
            <w:noWrap/>
            <w:vAlign w:val="center"/>
          </w:tcPr>
          <w:p w14:paraId="2EC94726">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7ABB3BAB">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7BECF82B">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4CF97CEF">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1A3ACBA5">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5CA34538">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vAlign w:val="center"/>
          </w:tcPr>
          <w:p w14:paraId="7EA34BBC">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599D55B2">
            <w:pPr>
              <w:widowControl/>
              <w:jc w:val="left"/>
              <w:rPr>
                <w:rFonts w:ascii="宋体" w:hAnsi="宋体" w:eastAsia="宋体" w:cs="宋体"/>
                <w:kern w:val="0"/>
                <w:sz w:val="24"/>
                <w:highlight w:val="none"/>
              </w:rPr>
            </w:pPr>
          </w:p>
        </w:tc>
      </w:tr>
      <w:tr w14:paraId="7AA1AD86">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5411631">
            <w:pPr>
              <w:widowControl/>
              <w:jc w:val="left"/>
              <w:rPr>
                <w:rFonts w:ascii="宋体" w:hAnsi="宋体" w:eastAsia="宋体" w:cs="宋体"/>
                <w:kern w:val="0"/>
                <w:sz w:val="24"/>
                <w:highlight w:val="none"/>
              </w:rPr>
            </w:pPr>
          </w:p>
        </w:tc>
        <w:tc>
          <w:tcPr>
            <w:tcW w:w="1843" w:type="dxa"/>
            <w:tcBorders>
              <w:top w:val="nil"/>
              <w:left w:val="nil"/>
              <w:bottom w:val="single" w:color="auto" w:sz="4" w:space="0"/>
              <w:right w:val="single" w:color="auto" w:sz="4" w:space="0"/>
            </w:tcBorders>
            <w:shd w:val="clear" w:color="auto" w:fill="auto"/>
            <w:noWrap/>
            <w:vAlign w:val="center"/>
          </w:tcPr>
          <w:p w14:paraId="6CFD2A18">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4744C1D2">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33CC6CBB">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44741ACC">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3534EE49">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4AA628C1">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vAlign w:val="center"/>
          </w:tcPr>
          <w:p w14:paraId="637663D4">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4FE0B58C">
            <w:pPr>
              <w:widowControl/>
              <w:jc w:val="left"/>
              <w:rPr>
                <w:rFonts w:ascii="宋体" w:hAnsi="宋体" w:eastAsia="宋体" w:cs="宋体"/>
                <w:kern w:val="0"/>
                <w:sz w:val="24"/>
                <w:highlight w:val="none"/>
              </w:rPr>
            </w:pPr>
          </w:p>
        </w:tc>
      </w:tr>
      <w:tr w14:paraId="13132A36">
        <w:tblPrEx>
          <w:tblCellMar>
            <w:top w:w="0" w:type="dxa"/>
            <w:left w:w="108" w:type="dxa"/>
            <w:bottom w:w="0" w:type="dxa"/>
            <w:right w:w="108" w:type="dxa"/>
          </w:tblCellMar>
        </w:tblPrEx>
        <w:trPr>
          <w:trHeight w:val="4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78ADC93">
            <w:pPr>
              <w:widowControl/>
              <w:jc w:val="left"/>
              <w:rPr>
                <w:rFonts w:ascii="宋体" w:hAnsi="宋体" w:eastAsia="宋体" w:cs="宋体"/>
                <w:kern w:val="0"/>
                <w:sz w:val="24"/>
                <w:highlight w:val="none"/>
              </w:rPr>
            </w:pPr>
          </w:p>
        </w:tc>
        <w:tc>
          <w:tcPr>
            <w:tcW w:w="1843" w:type="dxa"/>
            <w:tcBorders>
              <w:top w:val="nil"/>
              <w:left w:val="nil"/>
              <w:bottom w:val="single" w:color="auto" w:sz="4" w:space="0"/>
              <w:right w:val="single" w:color="auto" w:sz="4" w:space="0"/>
            </w:tcBorders>
            <w:shd w:val="clear" w:color="auto" w:fill="auto"/>
            <w:noWrap/>
            <w:vAlign w:val="center"/>
          </w:tcPr>
          <w:p w14:paraId="153CC6A7">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579DA093">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5526122D">
            <w:pPr>
              <w:widowControl/>
              <w:jc w:val="left"/>
              <w:rPr>
                <w:rFonts w:ascii="宋体" w:hAnsi="宋体" w:eastAsia="宋体" w:cs="宋体"/>
                <w:kern w:val="0"/>
                <w:sz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14:paraId="30941BF8">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3D01C7D8">
            <w:pPr>
              <w:widowControl/>
              <w:jc w:val="left"/>
              <w:rPr>
                <w:rFonts w:ascii="宋体" w:hAnsi="宋体" w:eastAsia="宋体" w:cs="宋体"/>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085C7FA4">
            <w:pPr>
              <w:widowControl/>
              <w:jc w:val="left"/>
              <w:rPr>
                <w:rFonts w:ascii="宋体" w:hAnsi="宋体" w:eastAsia="宋体" w:cs="宋体"/>
                <w:kern w:val="0"/>
                <w:sz w:val="24"/>
                <w:highlight w:val="none"/>
              </w:rPr>
            </w:pPr>
          </w:p>
        </w:tc>
        <w:tc>
          <w:tcPr>
            <w:tcW w:w="1276" w:type="dxa"/>
            <w:tcBorders>
              <w:top w:val="nil"/>
              <w:left w:val="nil"/>
              <w:bottom w:val="single" w:color="auto" w:sz="4" w:space="0"/>
              <w:right w:val="single" w:color="auto" w:sz="4" w:space="0"/>
            </w:tcBorders>
            <w:shd w:val="clear" w:color="auto" w:fill="auto"/>
            <w:vAlign w:val="center"/>
          </w:tcPr>
          <w:p w14:paraId="5F9965B5">
            <w:pPr>
              <w:widowControl/>
              <w:jc w:val="left"/>
              <w:rPr>
                <w:rFonts w:ascii="宋体" w:hAnsi="宋体" w:eastAsia="宋体" w:cs="宋体"/>
                <w:kern w:val="0"/>
                <w:sz w:val="24"/>
                <w:highlight w:val="none"/>
              </w:rPr>
            </w:pPr>
          </w:p>
        </w:tc>
        <w:tc>
          <w:tcPr>
            <w:tcW w:w="2473" w:type="dxa"/>
            <w:tcBorders>
              <w:top w:val="nil"/>
              <w:left w:val="nil"/>
              <w:bottom w:val="single" w:color="auto" w:sz="4" w:space="0"/>
              <w:right w:val="single" w:color="auto" w:sz="4" w:space="0"/>
            </w:tcBorders>
            <w:shd w:val="clear" w:color="auto" w:fill="auto"/>
            <w:vAlign w:val="center"/>
          </w:tcPr>
          <w:p w14:paraId="1ADFB443">
            <w:pPr>
              <w:widowControl/>
              <w:jc w:val="left"/>
              <w:rPr>
                <w:rFonts w:ascii="宋体" w:hAnsi="宋体" w:eastAsia="宋体" w:cs="宋体"/>
                <w:kern w:val="0"/>
                <w:sz w:val="24"/>
                <w:highlight w:val="none"/>
              </w:rPr>
            </w:pPr>
          </w:p>
        </w:tc>
      </w:tr>
      <w:tr w14:paraId="4AE8EA39">
        <w:tblPrEx>
          <w:tblCellMar>
            <w:top w:w="0" w:type="dxa"/>
            <w:left w:w="108" w:type="dxa"/>
            <w:bottom w:w="0" w:type="dxa"/>
            <w:right w:w="108" w:type="dxa"/>
          </w:tblCellMar>
        </w:tblPrEx>
        <w:trPr>
          <w:trHeight w:val="499" w:hRule="atLeast"/>
          <w:jc w:val="center"/>
        </w:trPr>
        <w:tc>
          <w:tcPr>
            <w:tcW w:w="851" w:type="dxa"/>
            <w:tcBorders>
              <w:top w:val="nil"/>
              <w:left w:val="nil"/>
              <w:bottom w:val="nil"/>
              <w:right w:val="nil"/>
            </w:tcBorders>
            <w:shd w:val="clear" w:color="auto" w:fill="auto"/>
            <w:noWrap/>
            <w:vAlign w:val="center"/>
          </w:tcPr>
          <w:p w14:paraId="6147121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tcBorders>
              <w:top w:val="nil"/>
              <w:left w:val="nil"/>
              <w:bottom w:val="nil"/>
              <w:right w:val="nil"/>
            </w:tcBorders>
            <w:shd w:val="clear" w:color="auto" w:fill="auto"/>
            <w:noWrap/>
            <w:vAlign w:val="center"/>
          </w:tcPr>
          <w:p w14:paraId="7E8EBAB9">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701" w:type="dxa"/>
            <w:tcBorders>
              <w:top w:val="nil"/>
              <w:left w:val="nil"/>
              <w:bottom w:val="nil"/>
              <w:right w:val="nil"/>
            </w:tcBorders>
            <w:shd w:val="clear" w:color="auto" w:fill="auto"/>
            <w:noWrap/>
            <w:vAlign w:val="center"/>
          </w:tcPr>
          <w:p w14:paraId="449E436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nil"/>
              <w:right w:val="nil"/>
            </w:tcBorders>
            <w:shd w:val="clear" w:color="auto" w:fill="auto"/>
            <w:noWrap/>
            <w:vAlign w:val="center"/>
          </w:tcPr>
          <w:p w14:paraId="068C3AA8">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nil"/>
              <w:right w:val="nil"/>
            </w:tcBorders>
            <w:shd w:val="clear" w:color="auto" w:fill="auto"/>
            <w:noWrap/>
            <w:vAlign w:val="center"/>
          </w:tcPr>
          <w:p w14:paraId="4CB30504">
            <w:pPr>
              <w:widowControl/>
              <w:jc w:val="left"/>
              <w:rPr>
                <w:rFonts w:ascii="宋体" w:hAnsi="宋体" w:eastAsia="宋体" w:cs="宋体"/>
                <w:kern w:val="0"/>
                <w:sz w:val="24"/>
                <w:highlight w:val="none"/>
              </w:rPr>
            </w:pPr>
          </w:p>
        </w:tc>
        <w:tc>
          <w:tcPr>
            <w:tcW w:w="1276" w:type="dxa"/>
            <w:tcBorders>
              <w:top w:val="nil"/>
              <w:left w:val="nil"/>
              <w:bottom w:val="nil"/>
              <w:right w:val="nil"/>
            </w:tcBorders>
            <w:shd w:val="clear" w:color="auto" w:fill="auto"/>
            <w:noWrap/>
            <w:vAlign w:val="center"/>
          </w:tcPr>
          <w:p w14:paraId="0AD436F5">
            <w:pPr>
              <w:widowControl/>
              <w:jc w:val="left"/>
              <w:rPr>
                <w:rFonts w:ascii="宋体" w:hAnsi="宋体" w:eastAsia="宋体" w:cs="宋体"/>
                <w:kern w:val="0"/>
                <w:sz w:val="24"/>
                <w:highlight w:val="none"/>
              </w:rPr>
            </w:pPr>
          </w:p>
        </w:tc>
        <w:tc>
          <w:tcPr>
            <w:tcW w:w="5450" w:type="dxa"/>
            <w:gridSpan w:val="3"/>
            <w:tcBorders>
              <w:top w:val="nil"/>
              <w:left w:val="nil"/>
              <w:bottom w:val="nil"/>
              <w:right w:val="nil"/>
            </w:tcBorders>
            <w:shd w:val="clear" w:color="auto" w:fill="auto"/>
            <w:noWrap/>
            <w:vAlign w:val="center"/>
          </w:tcPr>
          <w:p w14:paraId="0A4D19F1">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检查人：</w:t>
            </w:r>
          </w:p>
        </w:tc>
      </w:tr>
    </w:tbl>
    <w:p w14:paraId="646E64F8">
      <w:pPr>
        <w:widowControl/>
        <w:adjustRightInd w:val="0"/>
        <w:snapToGrid w:val="0"/>
        <w:rPr>
          <w:rFonts w:ascii="宋体" w:hAnsi="宋体" w:eastAsia="宋体" w:cs="宋体"/>
          <w:b/>
          <w:bCs/>
          <w:kern w:val="0"/>
          <w:sz w:val="24"/>
          <w:highlight w:val="none"/>
        </w:rPr>
      </w:pPr>
    </w:p>
    <w:p w14:paraId="7A247D3E">
      <w:pPr>
        <w:widowControl/>
        <w:adjustRightInd w:val="0"/>
        <w:snapToGrid w:val="0"/>
        <w:rPr>
          <w:rFonts w:ascii="宋体" w:hAnsi="宋体" w:eastAsia="宋体" w:cs="宋体"/>
          <w:b/>
          <w:bCs/>
          <w:kern w:val="0"/>
          <w:sz w:val="24"/>
          <w:highlight w:val="none"/>
        </w:rPr>
      </w:pPr>
      <w:r>
        <w:rPr>
          <w:rFonts w:hint="eastAsia" w:ascii="宋体" w:hAnsi="宋体" w:eastAsia="宋体" w:cs="宋体"/>
          <w:b/>
          <w:bCs/>
          <w:kern w:val="0"/>
          <w:sz w:val="24"/>
          <w:highlight w:val="none"/>
        </w:rPr>
        <w:t>表2填表说明</w:t>
      </w:r>
      <w:r>
        <w:rPr>
          <w:rFonts w:ascii="宋体" w:hAnsi="宋体" w:eastAsia="宋体" w:cs="宋体"/>
          <w:b/>
          <w:bCs/>
          <w:kern w:val="0"/>
          <w:sz w:val="24"/>
          <w:highlight w:val="none"/>
        </w:rPr>
        <w:t>：</w:t>
      </w:r>
    </w:p>
    <w:tbl>
      <w:tblPr>
        <w:tblStyle w:val="9"/>
        <w:tblW w:w="5000" w:type="pct"/>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06"/>
        <w:gridCol w:w="3750"/>
        <w:gridCol w:w="865"/>
        <w:gridCol w:w="1157"/>
        <w:gridCol w:w="1729"/>
        <w:gridCol w:w="2021"/>
        <w:gridCol w:w="1587"/>
        <w:gridCol w:w="2359"/>
      </w:tblGrid>
      <w:tr w14:paraId="0E416C9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0" w:hRule="exact"/>
          <w:jc w:val="center"/>
        </w:trPr>
        <w:tc>
          <w:tcPr>
            <w:tcW w:w="2285" w:type="pct"/>
            <w:gridSpan w:val="4"/>
            <w:vAlign w:val="center"/>
          </w:tcPr>
          <w:p w14:paraId="64E5BD17">
            <w:pPr>
              <w:pStyle w:val="7"/>
              <w:adjustRightInd w:val="0"/>
              <w:snapToGrid w:val="0"/>
              <w:jc w:val="center"/>
              <w:rPr>
                <w:rFonts w:ascii="仿宋_GB2312" w:hAnsi="Times New Roman" w:eastAsia="仿宋_GB2312" w:cs="Times New Roman"/>
                <w:b/>
                <w:sz w:val="21"/>
                <w:szCs w:val="21"/>
                <w:highlight w:val="none"/>
              </w:rPr>
            </w:pPr>
            <w:r>
              <w:rPr>
                <w:rFonts w:hint="eastAsia" w:ascii="宋体" w:hAnsi="宋体" w:eastAsia="宋体" w:cs="宋体"/>
                <w:b/>
                <w:bCs/>
                <w:kern w:val="0"/>
                <w:sz w:val="21"/>
                <w:szCs w:val="21"/>
                <w:highlight w:val="none"/>
              </w:rPr>
              <w:t>1</w:t>
            </w:r>
            <w:r>
              <w:rPr>
                <w:rFonts w:ascii="宋体" w:hAnsi="宋体" w:eastAsia="宋体" w:cs="宋体"/>
                <w:b/>
                <w:bCs/>
                <w:kern w:val="0"/>
                <w:sz w:val="21"/>
                <w:szCs w:val="21"/>
                <w:highlight w:val="none"/>
              </w:rPr>
              <w:t>.</w:t>
            </w:r>
            <w:r>
              <w:rPr>
                <w:rFonts w:hint="eastAsia" w:ascii="宋体" w:hAnsi="宋体" w:eastAsia="宋体" w:cs="宋体"/>
                <w:b/>
                <w:bCs/>
                <w:kern w:val="0"/>
                <w:sz w:val="21"/>
                <w:szCs w:val="21"/>
                <w:highlight w:val="none"/>
              </w:rPr>
              <w:t>材料清单</w:t>
            </w:r>
            <w:r>
              <w:rPr>
                <w:rFonts w:ascii="宋体" w:hAnsi="宋体" w:eastAsia="宋体" w:cs="宋体"/>
                <w:b/>
                <w:bCs/>
                <w:kern w:val="0"/>
                <w:sz w:val="21"/>
                <w:szCs w:val="21"/>
                <w:highlight w:val="none"/>
              </w:rPr>
              <w:t>：</w:t>
            </w:r>
          </w:p>
        </w:tc>
        <w:tc>
          <w:tcPr>
            <w:tcW w:w="610" w:type="pct"/>
            <w:vMerge w:val="restart"/>
          </w:tcPr>
          <w:p w14:paraId="5C940813">
            <w:pPr>
              <w:widowControl/>
              <w:adjustRightInd w:val="0"/>
              <w:snapToGrid w:val="0"/>
              <w:rPr>
                <w:rFonts w:ascii="仿宋" w:hAnsi="仿宋" w:eastAsia="仿宋" w:cs="Times New Roman"/>
                <w:szCs w:val="21"/>
                <w:highlight w:val="none"/>
              </w:rPr>
            </w:pPr>
            <w:r>
              <w:rPr>
                <w:rFonts w:hint="eastAsia" w:ascii="宋体" w:hAnsi="宋体" w:eastAsia="宋体" w:cs="宋体"/>
                <w:b/>
                <w:bCs/>
                <w:kern w:val="0"/>
                <w:szCs w:val="21"/>
                <w:highlight w:val="none"/>
              </w:rPr>
              <w:t>2</w:t>
            </w:r>
            <w:r>
              <w:rPr>
                <w:rFonts w:ascii="宋体" w:hAnsi="宋体" w:eastAsia="宋体" w:cs="宋体"/>
                <w:b/>
                <w:bCs/>
                <w:kern w:val="0"/>
                <w:szCs w:val="21"/>
                <w:highlight w:val="none"/>
              </w:rPr>
              <w:t>.</w:t>
            </w:r>
            <w:r>
              <w:rPr>
                <w:rFonts w:hint="eastAsia" w:ascii="宋体" w:hAnsi="宋体" w:eastAsia="宋体" w:cs="宋体"/>
                <w:b/>
                <w:bCs/>
                <w:kern w:val="0"/>
                <w:szCs w:val="21"/>
                <w:highlight w:val="none"/>
              </w:rPr>
              <w:t>材料不规范</w:t>
            </w:r>
            <w:r>
              <w:rPr>
                <w:rFonts w:ascii="仿宋" w:hAnsi="仿宋" w:eastAsia="仿宋" w:cs="Times New Roman"/>
                <w:szCs w:val="21"/>
                <w:highlight w:val="none"/>
              </w:rPr>
              <w:t xml:space="preserve">： </w:t>
            </w:r>
          </w:p>
          <w:p w14:paraId="3606B03F">
            <w:pPr>
              <w:widowControl/>
              <w:adjustRightInd w:val="0"/>
              <w:snapToGrid w:val="0"/>
              <w:ind w:firstLine="420" w:firstLineChars="200"/>
              <w:rPr>
                <w:rFonts w:ascii="仿宋" w:hAnsi="仿宋" w:eastAsia="仿宋" w:cs="Times New Roman"/>
                <w:szCs w:val="21"/>
                <w:highlight w:val="none"/>
              </w:rPr>
            </w:pPr>
            <w:r>
              <w:rPr>
                <w:rFonts w:hint="eastAsia" w:ascii="仿宋" w:hAnsi="仿宋" w:eastAsia="仿宋" w:cs="Times New Roman"/>
                <w:szCs w:val="21"/>
                <w:highlight w:val="none"/>
              </w:rPr>
              <w:t>基本按</w:t>
            </w:r>
            <w:r>
              <w:rPr>
                <w:rFonts w:ascii="仿宋" w:hAnsi="仿宋" w:eastAsia="仿宋" w:cs="Times New Roman"/>
                <w:szCs w:val="21"/>
                <w:highlight w:val="none"/>
              </w:rPr>
              <w:t>文件</w:t>
            </w:r>
            <w:r>
              <w:rPr>
                <w:rFonts w:hint="eastAsia" w:ascii="仿宋" w:hAnsi="仿宋" w:eastAsia="仿宋" w:cs="Times New Roman"/>
                <w:szCs w:val="21"/>
                <w:highlight w:val="none"/>
              </w:rPr>
              <w:t>规定</w:t>
            </w:r>
            <w:r>
              <w:rPr>
                <w:rFonts w:ascii="仿宋" w:hAnsi="仿宋" w:eastAsia="仿宋" w:cs="Times New Roman"/>
                <w:szCs w:val="21"/>
                <w:highlight w:val="none"/>
              </w:rPr>
              <w:t>用表，允许根据实际需要使用比</w:t>
            </w:r>
            <w:r>
              <w:rPr>
                <w:rFonts w:hint="eastAsia" w:ascii="仿宋" w:hAnsi="仿宋" w:eastAsia="仿宋" w:cs="Times New Roman"/>
                <w:szCs w:val="21"/>
                <w:highlight w:val="none"/>
              </w:rPr>
              <w:t>学校</w:t>
            </w:r>
            <w:r>
              <w:rPr>
                <w:rFonts w:ascii="仿宋" w:hAnsi="仿宋" w:eastAsia="仿宋" w:cs="Times New Roman"/>
                <w:szCs w:val="21"/>
                <w:highlight w:val="none"/>
              </w:rPr>
              <w:t>下发更详细、更优化表格</w:t>
            </w:r>
            <w:r>
              <w:rPr>
                <w:rFonts w:hint="eastAsia" w:ascii="仿宋" w:hAnsi="仿宋" w:eastAsia="仿宋" w:cs="Times New Roman"/>
                <w:szCs w:val="21"/>
                <w:highlight w:val="none"/>
              </w:rPr>
              <w:t>。</w:t>
            </w:r>
          </w:p>
          <w:p w14:paraId="39A43794">
            <w:pPr>
              <w:pStyle w:val="7"/>
              <w:adjustRightInd w:val="0"/>
              <w:snapToGrid w:val="0"/>
              <w:jc w:val="center"/>
              <w:rPr>
                <w:rFonts w:ascii="仿宋_GB2312" w:hAnsi="Times New Roman" w:eastAsia="仿宋_GB2312" w:cs="Times New Roman"/>
                <w:b/>
                <w:sz w:val="21"/>
                <w:szCs w:val="21"/>
                <w:highlight w:val="none"/>
              </w:rPr>
            </w:pPr>
          </w:p>
        </w:tc>
        <w:tc>
          <w:tcPr>
            <w:tcW w:w="713" w:type="pct"/>
            <w:vMerge w:val="restart"/>
          </w:tcPr>
          <w:p w14:paraId="6BF508AC">
            <w:pPr>
              <w:widowControl/>
              <w:adjustRightInd w:val="0"/>
              <w:snapToGrid w:val="0"/>
              <w:rPr>
                <w:rFonts w:ascii="宋体" w:hAnsi="宋体" w:eastAsia="宋体" w:cs="宋体"/>
                <w:b/>
                <w:kern w:val="0"/>
                <w:szCs w:val="21"/>
                <w:highlight w:val="none"/>
              </w:rPr>
            </w:pPr>
            <w:r>
              <w:rPr>
                <w:rFonts w:hint="eastAsia" w:ascii="宋体" w:hAnsi="宋体" w:eastAsia="宋体" w:cs="宋体"/>
                <w:b/>
                <w:kern w:val="0"/>
                <w:szCs w:val="21"/>
                <w:highlight w:val="none"/>
              </w:rPr>
              <w:t>3</w:t>
            </w:r>
            <w:r>
              <w:rPr>
                <w:rFonts w:ascii="宋体" w:hAnsi="宋体" w:eastAsia="宋体" w:cs="宋体"/>
                <w:b/>
                <w:kern w:val="0"/>
                <w:szCs w:val="21"/>
                <w:highlight w:val="none"/>
              </w:rPr>
              <w:t>.</w:t>
            </w:r>
            <w:r>
              <w:rPr>
                <w:rFonts w:hint="eastAsia" w:ascii="宋体" w:hAnsi="宋体" w:eastAsia="宋体" w:cs="宋体"/>
                <w:b/>
                <w:kern w:val="0"/>
                <w:szCs w:val="21"/>
                <w:highlight w:val="none"/>
              </w:rPr>
              <w:t>过程性考核：</w:t>
            </w:r>
          </w:p>
          <w:p w14:paraId="325A9B82">
            <w:pPr>
              <w:widowControl/>
              <w:adjustRightInd w:val="0"/>
              <w:snapToGrid w:val="0"/>
              <w:rPr>
                <w:rFonts w:ascii="仿宋" w:hAnsi="仿宋" w:eastAsia="仿宋" w:cs="Times New Roman"/>
                <w:szCs w:val="21"/>
                <w:highlight w:val="none"/>
              </w:rPr>
            </w:pPr>
            <w:r>
              <w:rPr>
                <w:rFonts w:hint="eastAsia" w:ascii="仿宋" w:hAnsi="仿宋" w:eastAsia="仿宋" w:cs="Times New Roman"/>
                <w:szCs w:val="21"/>
                <w:highlight w:val="none"/>
              </w:rPr>
              <w:t>（1）齐全：原则上三部分组成，包含封面、成绩评分表及组成说明、各评价原始记录表等</w:t>
            </w:r>
          </w:p>
          <w:p w14:paraId="590C88CA">
            <w:pPr>
              <w:widowControl/>
              <w:adjustRightInd w:val="0"/>
              <w:snapToGrid w:val="0"/>
              <w:rPr>
                <w:rFonts w:ascii="仿宋" w:hAnsi="仿宋" w:eastAsia="仿宋" w:cs="Times New Roman"/>
                <w:szCs w:val="21"/>
                <w:highlight w:val="none"/>
              </w:rPr>
            </w:pPr>
            <w:r>
              <w:rPr>
                <w:rFonts w:hint="eastAsia" w:ascii="仿宋" w:hAnsi="仿宋" w:eastAsia="仿宋" w:cs="Times New Roman"/>
                <w:szCs w:val="21"/>
                <w:highlight w:val="none"/>
              </w:rPr>
              <w:t>（2）规范：分数构成严格按课程大纲规定；</w:t>
            </w:r>
          </w:p>
          <w:p w14:paraId="50E8A0EC">
            <w:pPr>
              <w:widowControl/>
              <w:adjustRightInd w:val="0"/>
              <w:snapToGrid w:val="0"/>
              <w:rPr>
                <w:rFonts w:ascii="宋体" w:hAnsi="宋体" w:eastAsia="宋体" w:cs="宋体"/>
                <w:b/>
                <w:bCs/>
                <w:kern w:val="0"/>
                <w:szCs w:val="21"/>
                <w:highlight w:val="none"/>
              </w:rPr>
            </w:pPr>
            <w:r>
              <w:rPr>
                <w:rFonts w:hint="eastAsia" w:ascii="仿宋" w:hAnsi="仿宋" w:eastAsia="仿宋" w:cs="Times New Roman"/>
                <w:szCs w:val="21"/>
                <w:highlight w:val="none"/>
              </w:rPr>
              <w:t>（3）计分是否细化，实现过程性考核要求。</w:t>
            </w:r>
          </w:p>
        </w:tc>
        <w:tc>
          <w:tcPr>
            <w:tcW w:w="560" w:type="pct"/>
            <w:vMerge w:val="restart"/>
          </w:tcPr>
          <w:p w14:paraId="07725B06">
            <w:pPr>
              <w:widowControl/>
              <w:adjustRightInd w:val="0"/>
              <w:snapToGrid w:val="0"/>
              <w:rPr>
                <w:rFonts w:ascii="宋体" w:hAnsi="宋体" w:eastAsia="宋体" w:cs="宋体"/>
                <w:b/>
                <w:kern w:val="0"/>
                <w:szCs w:val="21"/>
                <w:highlight w:val="none"/>
              </w:rPr>
            </w:pPr>
            <w:r>
              <w:rPr>
                <w:rFonts w:hint="eastAsia" w:ascii="宋体" w:hAnsi="宋体" w:eastAsia="宋体" w:cs="宋体"/>
                <w:b/>
                <w:kern w:val="0"/>
                <w:szCs w:val="21"/>
                <w:highlight w:val="none"/>
              </w:rPr>
              <w:t>4：考核分析：</w:t>
            </w:r>
          </w:p>
          <w:p w14:paraId="491AAE20">
            <w:pPr>
              <w:widowControl/>
              <w:adjustRightInd w:val="0"/>
              <w:snapToGrid w:val="0"/>
              <w:rPr>
                <w:rFonts w:ascii="仿宋" w:hAnsi="仿宋" w:eastAsia="仿宋" w:cs="Times New Roman"/>
                <w:szCs w:val="21"/>
                <w:highlight w:val="none"/>
              </w:rPr>
            </w:pPr>
            <w:r>
              <w:rPr>
                <w:rFonts w:hint="eastAsia" w:ascii="仿宋" w:hAnsi="仿宋" w:eastAsia="仿宋" w:cs="Times New Roman"/>
                <w:szCs w:val="21"/>
                <w:highlight w:val="none"/>
              </w:rPr>
              <w:t>（1）是否过于简单，不深入；</w:t>
            </w:r>
          </w:p>
          <w:p w14:paraId="1F96DD44">
            <w:pPr>
              <w:widowControl/>
              <w:adjustRightInd w:val="0"/>
              <w:snapToGrid w:val="0"/>
              <w:rPr>
                <w:rFonts w:ascii="仿宋" w:hAnsi="仿宋" w:eastAsia="仿宋" w:cs="Times New Roman"/>
                <w:szCs w:val="21"/>
                <w:highlight w:val="none"/>
              </w:rPr>
            </w:pPr>
            <w:r>
              <w:rPr>
                <w:rFonts w:hint="eastAsia" w:ascii="仿宋" w:hAnsi="仿宋" w:eastAsia="仿宋" w:cs="Times New Roman"/>
                <w:szCs w:val="21"/>
                <w:highlight w:val="none"/>
              </w:rPr>
              <w:t>（2）</w:t>
            </w:r>
            <w:r>
              <w:rPr>
                <w:rFonts w:ascii="仿宋" w:hAnsi="仿宋" w:eastAsia="仿宋" w:cs="Times New Roman"/>
                <w:szCs w:val="21"/>
                <w:highlight w:val="none"/>
              </w:rPr>
              <w:t>分析</w:t>
            </w:r>
            <w:r>
              <w:rPr>
                <w:rFonts w:hint="eastAsia" w:ascii="仿宋" w:hAnsi="仿宋" w:eastAsia="仿宋" w:cs="Times New Roman"/>
                <w:szCs w:val="21"/>
                <w:highlight w:val="none"/>
              </w:rPr>
              <w:t>是否切实</w:t>
            </w:r>
            <w:r>
              <w:rPr>
                <w:rFonts w:ascii="仿宋" w:hAnsi="仿宋" w:eastAsia="仿宋" w:cs="Times New Roman"/>
                <w:szCs w:val="21"/>
                <w:highlight w:val="none"/>
              </w:rPr>
              <w:t>反映</w:t>
            </w:r>
            <w:r>
              <w:rPr>
                <w:rFonts w:hint="eastAsia" w:ascii="仿宋" w:hAnsi="仿宋" w:eastAsia="仿宋" w:cs="Times New Roman"/>
                <w:szCs w:val="21"/>
                <w:highlight w:val="none"/>
              </w:rPr>
              <w:t>问题；</w:t>
            </w:r>
          </w:p>
          <w:p w14:paraId="79B332CC">
            <w:pPr>
              <w:widowControl/>
              <w:adjustRightInd w:val="0"/>
              <w:snapToGrid w:val="0"/>
              <w:rPr>
                <w:rFonts w:ascii="宋体" w:hAnsi="宋体" w:eastAsia="宋体" w:cs="宋体"/>
                <w:b/>
                <w:kern w:val="0"/>
                <w:szCs w:val="21"/>
                <w:highlight w:val="none"/>
              </w:rPr>
            </w:pPr>
            <w:r>
              <w:rPr>
                <w:rFonts w:hint="eastAsia" w:ascii="仿宋" w:hAnsi="仿宋" w:eastAsia="仿宋" w:cs="Times New Roman"/>
                <w:szCs w:val="21"/>
                <w:highlight w:val="none"/>
              </w:rPr>
              <w:t>（3）改进思路是否有针对性。</w:t>
            </w:r>
          </w:p>
        </w:tc>
        <w:tc>
          <w:tcPr>
            <w:tcW w:w="832" w:type="pct"/>
            <w:vMerge w:val="restart"/>
          </w:tcPr>
          <w:p w14:paraId="6AB0A5AE">
            <w:pPr>
              <w:widowControl/>
              <w:adjustRightInd w:val="0"/>
              <w:snapToGrid w:val="0"/>
              <w:rPr>
                <w:rFonts w:ascii="宋体" w:hAnsi="宋体" w:eastAsia="宋体" w:cs="宋体"/>
                <w:b/>
                <w:kern w:val="0"/>
                <w:szCs w:val="21"/>
                <w:highlight w:val="none"/>
              </w:rPr>
            </w:pPr>
            <w:r>
              <w:rPr>
                <w:rFonts w:ascii="宋体" w:hAnsi="宋体" w:eastAsia="宋体" w:cs="宋体"/>
                <w:b/>
                <w:kern w:val="0"/>
                <w:szCs w:val="21"/>
                <w:highlight w:val="none"/>
              </w:rPr>
              <w:t>5.</w:t>
            </w:r>
            <w:r>
              <w:rPr>
                <w:rFonts w:hint="eastAsia" w:ascii="宋体" w:hAnsi="宋体" w:eastAsia="宋体" w:cs="宋体"/>
                <w:b/>
                <w:kern w:val="0"/>
                <w:szCs w:val="21"/>
                <w:highlight w:val="none"/>
              </w:rPr>
              <w:t>其他问题</w:t>
            </w:r>
            <w:r>
              <w:rPr>
                <w:rFonts w:ascii="宋体" w:hAnsi="宋体" w:eastAsia="宋体" w:cs="宋体"/>
                <w:b/>
                <w:kern w:val="0"/>
                <w:szCs w:val="21"/>
                <w:highlight w:val="none"/>
              </w:rPr>
              <w:t>：</w:t>
            </w:r>
          </w:p>
          <w:p w14:paraId="15D101DE">
            <w:pPr>
              <w:widowControl/>
              <w:adjustRightInd w:val="0"/>
              <w:snapToGrid w:val="0"/>
              <w:ind w:firstLine="420" w:firstLineChars="200"/>
              <w:rPr>
                <w:rFonts w:ascii="宋体" w:hAnsi="宋体" w:eastAsia="宋体" w:cs="宋体"/>
                <w:b/>
                <w:kern w:val="0"/>
                <w:szCs w:val="21"/>
                <w:highlight w:val="none"/>
              </w:rPr>
            </w:pPr>
            <w:r>
              <w:rPr>
                <w:rFonts w:hint="eastAsia" w:ascii="仿宋" w:hAnsi="仿宋" w:eastAsia="仿宋" w:cs="Times New Roman"/>
                <w:szCs w:val="21"/>
                <w:highlight w:val="none"/>
              </w:rPr>
              <w:t>命题是否符合文件要求，</w:t>
            </w:r>
            <w:r>
              <w:rPr>
                <w:rFonts w:ascii="仿宋" w:hAnsi="仿宋" w:eastAsia="仿宋" w:cs="Times New Roman"/>
                <w:szCs w:val="21"/>
                <w:highlight w:val="none"/>
              </w:rPr>
              <w:t>试卷难易程度</w:t>
            </w:r>
            <w:r>
              <w:rPr>
                <w:rFonts w:hint="eastAsia" w:ascii="仿宋" w:hAnsi="仿宋" w:eastAsia="仿宋" w:cs="Times New Roman"/>
                <w:szCs w:val="21"/>
                <w:highlight w:val="none"/>
              </w:rPr>
              <w:t>（成绩</w:t>
            </w:r>
            <w:r>
              <w:rPr>
                <w:rFonts w:ascii="仿宋" w:hAnsi="仿宋" w:eastAsia="仿宋" w:cs="Times New Roman"/>
                <w:szCs w:val="21"/>
                <w:highlight w:val="none"/>
              </w:rPr>
              <w:t>分布</w:t>
            </w:r>
            <w:r>
              <w:rPr>
                <w:rFonts w:hint="eastAsia" w:ascii="仿宋" w:hAnsi="仿宋" w:eastAsia="仿宋" w:cs="Times New Roman"/>
                <w:szCs w:val="21"/>
                <w:highlight w:val="none"/>
              </w:rPr>
              <w:t>）</w:t>
            </w:r>
            <w:r>
              <w:rPr>
                <w:rFonts w:ascii="仿宋" w:hAnsi="仿宋" w:eastAsia="仿宋" w:cs="Times New Roman"/>
                <w:szCs w:val="21"/>
                <w:highlight w:val="none"/>
              </w:rPr>
              <w:t>、题量少</w:t>
            </w:r>
            <w:r>
              <w:rPr>
                <w:rFonts w:hint="eastAsia" w:ascii="仿宋" w:hAnsi="仿宋" w:eastAsia="仿宋" w:cs="Times New Roman"/>
                <w:szCs w:val="21"/>
                <w:highlight w:val="none"/>
              </w:rPr>
              <w:t>（交卷时间）、题型不合理（是否过少）</w:t>
            </w:r>
            <w:r>
              <w:rPr>
                <w:rFonts w:ascii="仿宋" w:hAnsi="仿宋" w:eastAsia="仿宋" w:cs="Times New Roman"/>
                <w:szCs w:val="21"/>
                <w:highlight w:val="none"/>
              </w:rPr>
              <w:t>、是否审批复查</w:t>
            </w:r>
            <w:r>
              <w:rPr>
                <w:rFonts w:hint="eastAsia" w:ascii="仿宋" w:hAnsi="仿宋" w:eastAsia="仿宋" w:cs="Times New Roman"/>
                <w:szCs w:val="21"/>
                <w:highlight w:val="none"/>
              </w:rPr>
              <w:t>、试卷未按标准答案批改</w:t>
            </w:r>
            <w:r>
              <w:rPr>
                <w:rFonts w:ascii="仿宋" w:hAnsi="仿宋" w:eastAsia="仿宋" w:cs="Times New Roman"/>
                <w:szCs w:val="21"/>
                <w:highlight w:val="none"/>
              </w:rPr>
              <w:t>等等</w:t>
            </w:r>
            <w:r>
              <w:rPr>
                <w:rFonts w:hint="eastAsia" w:ascii="仿宋" w:hAnsi="仿宋" w:eastAsia="仿宋" w:cs="Times New Roman"/>
                <w:szCs w:val="21"/>
                <w:highlight w:val="none"/>
              </w:rPr>
              <w:t>，</w:t>
            </w:r>
            <w:r>
              <w:rPr>
                <w:rFonts w:ascii="仿宋" w:hAnsi="仿宋" w:eastAsia="仿宋" w:cs="Times New Roman"/>
                <w:szCs w:val="21"/>
                <w:highlight w:val="none"/>
              </w:rPr>
              <w:t>不清楚</w:t>
            </w:r>
            <w:r>
              <w:rPr>
                <w:rFonts w:hint="eastAsia" w:ascii="仿宋" w:hAnsi="仿宋" w:eastAsia="仿宋" w:cs="Times New Roman"/>
                <w:szCs w:val="21"/>
                <w:highlight w:val="none"/>
              </w:rPr>
              <w:t>问题</w:t>
            </w:r>
            <w:r>
              <w:rPr>
                <w:rFonts w:ascii="仿宋" w:hAnsi="仿宋" w:eastAsia="仿宋" w:cs="Times New Roman"/>
                <w:szCs w:val="21"/>
                <w:highlight w:val="none"/>
              </w:rPr>
              <w:t>由组长</w:t>
            </w:r>
            <w:r>
              <w:rPr>
                <w:rFonts w:hint="eastAsia" w:ascii="仿宋" w:hAnsi="仿宋" w:eastAsia="仿宋" w:cs="Times New Roman"/>
                <w:szCs w:val="21"/>
                <w:highlight w:val="none"/>
              </w:rPr>
              <w:t>牵头商定或上报</w:t>
            </w:r>
            <w:r>
              <w:rPr>
                <w:rFonts w:ascii="仿宋" w:hAnsi="仿宋" w:eastAsia="仿宋" w:cs="Times New Roman"/>
                <w:szCs w:val="21"/>
                <w:highlight w:val="none"/>
              </w:rPr>
              <w:t>。</w:t>
            </w:r>
          </w:p>
        </w:tc>
      </w:tr>
      <w:tr w14:paraId="5CD6666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54" w:hRule="exact"/>
          <w:jc w:val="center"/>
        </w:trPr>
        <w:tc>
          <w:tcPr>
            <w:tcW w:w="249" w:type="pct"/>
            <w:vAlign w:val="center"/>
          </w:tcPr>
          <w:p w14:paraId="7EEF35D0">
            <w:pPr>
              <w:pStyle w:val="7"/>
              <w:adjustRightInd w:val="0"/>
              <w:snapToGrid w:val="0"/>
              <w:jc w:val="center"/>
              <w:rPr>
                <w:rFonts w:ascii="仿宋_GB2312" w:hAnsi="Times New Roman" w:eastAsia="仿宋_GB2312" w:cs="Times New Roman"/>
                <w:b/>
                <w:sz w:val="21"/>
                <w:szCs w:val="21"/>
                <w:highlight w:val="none"/>
              </w:rPr>
            </w:pPr>
            <w:r>
              <w:rPr>
                <w:rFonts w:hint="eastAsia" w:ascii="仿宋_GB2312" w:hAnsi="Times New Roman" w:eastAsia="仿宋_GB2312" w:cs="Times New Roman"/>
                <w:b/>
                <w:sz w:val="21"/>
                <w:szCs w:val="21"/>
                <w:highlight w:val="none"/>
              </w:rPr>
              <w:t>序号</w:t>
            </w:r>
          </w:p>
        </w:tc>
        <w:tc>
          <w:tcPr>
            <w:tcW w:w="1323" w:type="pct"/>
            <w:vAlign w:val="center"/>
          </w:tcPr>
          <w:p w14:paraId="39F07AC7">
            <w:pPr>
              <w:pStyle w:val="7"/>
              <w:adjustRightInd w:val="0"/>
              <w:snapToGrid w:val="0"/>
              <w:jc w:val="center"/>
              <w:rPr>
                <w:rFonts w:ascii="仿宋_GB2312" w:hAnsi="Times New Roman" w:eastAsia="仿宋_GB2312" w:cs="Times New Roman"/>
                <w:b/>
                <w:sz w:val="21"/>
                <w:szCs w:val="21"/>
                <w:highlight w:val="none"/>
              </w:rPr>
            </w:pPr>
            <w:r>
              <w:rPr>
                <w:rFonts w:hint="eastAsia" w:ascii="仿宋_GB2312" w:hAnsi="Times New Roman" w:eastAsia="仿宋_GB2312" w:cs="Times New Roman"/>
                <w:b/>
                <w:sz w:val="21"/>
                <w:szCs w:val="21"/>
                <w:highlight w:val="none"/>
              </w:rPr>
              <w:t>清单名称</w:t>
            </w:r>
          </w:p>
        </w:tc>
        <w:tc>
          <w:tcPr>
            <w:tcW w:w="305" w:type="pct"/>
            <w:vAlign w:val="center"/>
          </w:tcPr>
          <w:p w14:paraId="59A2F4D7">
            <w:pPr>
              <w:pStyle w:val="7"/>
              <w:adjustRightInd w:val="0"/>
              <w:snapToGrid w:val="0"/>
              <w:jc w:val="center"/>
              <w:rPr>
                <w:rFonts w:ascii="仿宋_GB2312" w:hAnsi="Times New Roman" w:eastAsia="仿宋_GB2312" w:cs="Times New Roman"/>
                <w:b/>
                <w:sz w:val="21"/>
                <w:szCs w:val="21"/>
                <w:highlight w:val="none"/>
              </w:rPr>
            </w:pPr>
            <w:r>
              <w:rPr>
                <w:rFonts w:hint="eastAsia" w:ascii="仿宋_GB2312" w:hAnsi="Times New Roman" w:eastAsia="仿宋_GB2312" w:cs="Times New Roman"/>
                <w:b/>
                <w:sz w:val="21"/>
                <w:szCs w:val="21"/>
                <w:highlight w:val="none"/>
              </w:rPr>
              <w:t>考试课</w:t>
            </w:r>
          </w:p>
        </w:tc>
        <w:tc>
          <w:tcPr>
            <w:tcW w:w="408" w:type="pct"/>
            <w:vAlign w:val="center"/>
          </w:tcPr>
          <w:p w14:paraId="5B97C00F">
            <w:pPr>
              <w:pStyle w:val="7"/>
              <w:adjustRightInd w:val="0"/>
              <w:snapToGrid w:val="0"/>
              <w:jc w:val="center"/>
              <w:rPr>
                <w:rFonts w:ascii="仿宋_GB2312" w:hAnsi="Times New Roman" w:eastAsia="仿宋_GB2312" w:cs="Times New Roman"/>
                <w:b/>
                <w:sz w:val="21"/>
                <w:szCs w:val="21"/>
                <w:highlight w:val="none"/>
              </w:rPr>
            </w:pPr>
            <w:r>
              <w:rPr>
                <w:rFonts w:hint="eastAsia" w:ascii="仿宋_GB2312" w:hAnsi="Times New Roman" w:eastAsia="仿宋_GB2312" w:cs="Times New Roman"/>
                <w:b/>
                <w:sz w:val="21"/>
                <w:szCs w:val="21"/>
                <w:highlight w:val="none"/>
              </w:rPr>
              <w:t>考查课</w:t>
            </w:r>
          </w:p>
        </w:tc>
        <w:tc>
          <w:tcPr>
            <w:tcW w:w="610" w:type="pct"/>
            <w:vMerge w:val="continue"/>
          </w:tcPr>
          <w:p w14:paraId="67AFE520">
            <w:pPr>
              <w:pStyle w:val="7"/>
              <w:adjustRightInd w:val="0"/>
              <w:snapToGrid w:val="0"/>
              <w:jc w:val="center"/>
              <w:rPr>
                <w:rFonts w:ascii="仿宋_GB2312" w:hAnsi="Times New Roman" w:eastAsia="仿宋_GB2312" w:cs="Times New Roman"/>
                <w:b/>
                <w:sz w:val="21"/>
                <w:szCs w:val="21"/>
                <w:highlight w:val="none"/>
              </w:rPr>
            </w:pPr>
          </w:p>
        </w:tc>
        <w:tc>
          <w:tcPr>
            <w:tcW w:w="713" w:type="pct"/>
            <w:vMerge w:val="continue"/>
          </w:tcPr>
          <w:p w14:paraId="61F5E91F">
            <w:pPr>
              <w:pStyle w:val="7"/>
              <w:adjustRightInd w:val="0"/>
              <w:snapToGrid w:val="0"/>
              <w:jc w:val="center"/>
              <w:rPr>
                <w:rFonts w:ascii="仿宋_GB2312" w:hAnsi="Times New Roman" w:eastAsia="仿宋_GB2312" w:cs="Times New Roman"/>
                <w:b/>
                <w:sz w:val="21"/>
                <w:szCs w:val="21"/>
                <w:highlight w:val="none"/>
              </w:rPr>
            </w:pPr>
          </w:p>
        </w:tc>
        <w:tc>
          <w:tcPr>
            <w:tcW w:w="560" w:type="pct"/>
            <w:vMerge w:val="continue"/>
          </w:tcPr>
          <w:p w14:paraId="31FD24B4">
            <w:pPr>
              <w:pStyle w:val="7"/>
              <w:adjustRightInd w:val="0"/>
              <w:snapToGrid w:val="0"/>
              <w:jc w:val="center"/>
              <w:rPr>
                <w:rFonts w:ascii="仿宋_GB2312" w:hAnsi="Times New Roman" w:eastAsia="仿宋_GB2312" w:cs="Times New Roman"/>
                <w:b/>
                <w:sz w:val="21"/>
                <w:szCs w:val="21"/>
                <w:highlight w:val="none"/>
              </w:rPr>
            </w:pPr>
          </w:p>
        </w:tc>
        <w:tc>
          <w:tcPr>
            <w:tcW w:w="832" w:type="pct"/>
            <w:vMerge w:val="continue"/>
          </w:tcPr>
          <w:p w14:paraId="5775CA15">
            <w:pPr>
              <w:pStyle w:val="7"/>
              <w:adjustRightInd w:val="0"/>
              <w:snapToGrid w:val="0"/>
              <w:jc w:val="center"/>
              <w:rPr>
                <w:rFonts w:ascii="仿宋_GB2312" w:hAnsi="Times New Roman" w:eastAsia="仿宋_GB2312" w:cs="Times New Roman"/>
                <w:b/>
                <w:sz w:val="21"/>
                <w:szCs w:val="21"/>
                <w:highlight w:val="none"/>
              </w:rPr>
            </w:pPr>
          </w:p>
        </w:tc>
      </w:tr>
      <w:tr w14:paraId="24EB40D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72" w:hRule="exact"/>
          <w:jc w:val="center"/>
        </w:trPr>
        <w:tc>
          <w:tcPr>
            <w:tcW w:w="249" w:type="pct"/>
            <w:vAlign w:val="center"/>
          </w:tcPr>
          <w:p w14:paraId="2823C1BB">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1323" w:type="pct"/>
            <w:vAlign w:val="center"/>
          </w:tcPr>
          <w:p w14:paraId="7ECBF8DF">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教学大纲</w:t>
            </w:r>
          </w:p>
        </w:tc>
        <w:tc>
          <w:tcPr>
            <w:tcW w:w="305" w:type="pct"/>
            <w:vAlign w:val="center"/>
          </w:tcPr>
          <w:p w14:paraId="72179053">
            <w:pPr>
              <w:pStyle w:val="7"/>
              <w:adjustRightInd w:val="0"/>
              <w:snapToGrid w:val="0"/>
              <w:jc w:val="center"/>
              <w:rPr>
                <w:rFonts w:ascii="仿宋_GB2312" w:hAnsi="Times New Roman" w:eastAsia="仿宋_GB2312" w:cs="Times New Roman"/>
                <w:sz w:val="21"/>
                <w:szCs w:val="21"/>
                <w:highlight w:val="none"/>
              </w:rPr>
            </w:pPr>
            <w:r>
              <w:rPr>
                <w:rFonts w:hint="eastAsia" w:cs="Times New Roman"/>
                <w:sz w:val="21"/>
                <w:szCs w:val="21"/>
                <w:highlight w:val="none"/>
              </w:rPr>
              <w:t>√</w:t>
            </w:r>
          </w:p>
        </w:tc>
        <w:tc>
          <w:tcPr>
            <w:tcW w:w="408" w:type="pct"/>
            <w:vAlign w:val="center"/>
          </w:tcPr>
          <w:p w14:paraId="0D08B02C">
            <w:pPr>
              <w:adjustRightInd w:val="0"/>
              <w:snapToGrid w:val="0"/>
              <w:jc w:val="center"/>
              <w:rPr>
                <w:szCs w:val="21"/>
                <w:highlight w:val="none"/>
              </w:rPr>
            </w:pPr>
            <w:r>
              <w:rPr>
                <w:rFonts w:hint="eastAsia" w:cs="Times New Roman"/>
                <w:szCs w:val="21"/>
                <w:highlight w:val="none"/>
              </w:rPr>
              <w:t>√</w:t>
            </w:r>
          </w:p>
        </w:tc>
        <w:tc>
          <w:tcPr>
            <w:tcW w:w="610" w:type="pct"/>
            <w:vMerge w:val="continue"/>
          </w:tcPr>
          <w:p w14:paraId="215B50BE">
            <w:pPr>
              <w:adjustRightInd w:val="0"/>
              <w:snapToGrid w:val="0"/>
              <w:jc w:val="center"/>
              <w:rPr>
                <w:rFonts w:cs="Times New Roman"/>
                <w:szCs w:val="21"/>
                <w:highlight w:val="none"/>
              </w:rPr>
            </w:pPr>
          </w:p>
        </w:tc>
        <w:tc>
          <w:tcPr>
            <w:tcW w:w="713" w:type="pct"/>
            <w:vMerge w:val="continue"/>
          </w:tcPr>
          <w:p w14:paraId="47354ACF">
            <w:pPr>
              <w:adjustRightInd w:val="0"/>
              <w:snapToGrid w:val="0"/>
              <w:jc w:val="center"/>
              <w:rPr>
                <w:rFonts w:cs="Times New Roman"/>
                <w:szCs w:val="21"/>
                <w:highlight w:val="none"/>
              </w:rPr>
            </w:pPr>
          </w:p>
        </w:tc>
        <w:tc>
          <w:tcPr>
            <w:tcW w:w="560" w:type="pct"/>
            <w:vMerge w:val="continue"/>
          </w:tcPr>
          <w:p w14:paraId="6283D378">
            <w:pPr>
              <w:adjustRightInd w:val="0"/>
              <w:snapToGrid w:val="0"/>
              <w:jc w:val="center"/>
              <w:rPr>
                <w:rFonts w:cs="Times New Roman"/>
                <w:szCs w:val="21"/>
                <w:highlight w:val="none"/>
              </w:rPr>
            </w:pPr>
          </w:p>
        </w:tc>
        <w:tc>
          <w:tcPr>
            <w:tcW w:w="832" w:type="pct"/>
            <w:vMerge w:val="continue"/>
          </w:tcPr>
          <w:p w14:paraId="76548E7D">
            <w:pPr>
              <w:adjustRightInd w:val="0"/>
              <w:snapToGrid w:val="0"/>
              <w:jc w:val="center"/>
              <w:rPr>
                <w:rFonts w:cs="Times New Roman"/>
                <w:szCs w:val="21"/>
                <w:highlight w:val="none"/>
              </w:rPr>
            </w:pPr>
          </w:p>
        </w:tc>
      </w:tr>
      <w:tr w14:paraId="482CE1F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75" w:hRule="exact"/>
          <w:jc w:val="center"/>
        </w:trPr>
        <w:tc>
          <w:tcPr>
            <w:tcW w:w="249" w:type="pct"/>
            <w:vAlign w:val="center"/>
          </w:tcPr>
          <w:p w14:paraId="7022E2C0">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1323" w:type="pct"/>
            <w:vAlign w:val="center"/>
          </w:tcPr>
          <w:p w14:paraId="0561C282">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授课计划</w:t>
            </w:r>
          </w:p>
        </w:tc>
        <w:tc>
          <w:tcPr>
            <w:tcW w:w="305" w:type="pct"/>
            <w:vAlign w:val="center"/>
          </w:tcPr>
          <w:p w14:paraId="126FB84A">
            <w:pPr>
              <w:adjustRightInd w:val="0"/>
              <w:snapToGrid w:val="0"/>
              <w:jc w:val="center"/>
              <w:rPr>
                <w:szCs w:val="21"/>
                <w:highlight w:val="none"/>
              </w:rPr>
            </w:pPr>
            <w:r>
              <w:rPr>
                <w:rFonts w:hint="eastAsia" w:cs="Times New Roman"/>
                <w:szCs w:val="21"/>
                <w:highlight w:val="none"/>
              </w:rPr>
              <w:t>√</w:t>
            </w:r>
          </w:p>
        </w:tc>
        <w:tc>
          <w:tcPr>
            <w:tcW w:w="408" w:type="pct"/>
            <w:vAlign w:val="center"/>
          </w:tcPr>
          <w:p w14:paraId="62FDB829">
            <w:pPr>
              <w:adjustRightInd w:val="0"/>
              <w:snapToGrid w:val="0"/>
              <w:jc w:val="center"/>
              <w:rPr>
                <w:szCs w:val="21"/>
                <w:highlight w:val="none"/>
              </w:rPr>
            </w:pPr>
            <w:r>
              <w:rPr>
                <w:rFonts w:hint="eastAsia" w:cs="Times New Roman"/>
                <w:szCs w:val="21"/>
                <w:highlight w:val="none"/>
              </w:rPr>
              <w:t>√</w:t>
            </w:r>
          </w:p>
        </w:tc>
        <w:tc>
          <w:tcPr>
            <w:tcW w:w="610" w:type="pct"/>
            <w:vMerge w:val="continue"/>
          </w:tcPr>
          <w:p w14:paraId="3A8EEF76">
            <w:pPr>
              <w:adjustRightInd w:val="0"/>
              <w:snapToGrid w:val="0"/>
              <w:jc w:val="center"/>
              <w:rPr>
                <w:rFonts w:cs="Times New Roman"/>
                <w:szCs w:val="21"/>
                <w:highlight w:val="none"/>
              </w:rPr>
            </w:pPr>
          </w:p>
        </w:tc>
        <w:tc>
          <w:tcPr>
            <w:tcW w:w="713" w:type="pct"/>
            <w:vMerge w:val="continue"/>
          </w:tcPr>
          <w:p w14:paraId="1885514B">
            <w:pPr>
              <w:adjustRightInd w:val="0"/>
              <w:snapToGrid w:val="0"/>
              <w:jc w:val="center"/>
              <w:rPr>
                <w:rFonts w:cs="Times New Roman"/>
                <w:szCs w:val="21"/>
                <w:highlight w:val="none"/>
              </w:rPr>
            </w:pPr>
          </w:p>
        </w:tc>
        <w:tc>
          <w:tcPr>
            <w:tcW w:w="560" w:type="pct"/>
            <w:vMerge w:val="continue"/>
          </w:tcPr>
          <w:p w14:paraId="4D8C7267">
            <w:pPr>
              <w:adjustRightInd w:val="0"/>
              <w:snapToGrid w:val="0"/>
              <w:jc w:val="center"/>
              <w:rPr>
                <w:rFonts w:cs="Times New Roman"/>
                <w:szCs w:val="21"/>
                <w:highlight w:val="none"/>
              </w:rPr>
            </w:pPr>
          </w:p>
        </w:tc>
        <w:tc>
          <w:tcPr>
            <w:tcW w:w="832" w:type="pct"/>
            <w:vMerge w:val="continue"/>
          </w:tcPr>
          <w:p w14:paraId="200DB030">
            <w:pPr>
              <w:adjustRightInd w:val="0"/>
              <w:snapToGrid w:val="0"/>
              <w:jc w:val="center"/>
              <w:rPr>
                <w:rFonts w:cs="Times New Roman"/>
                <w:szCs w:val="21"/>
                <w:highlight w:val="none"/>
              </w:rPr>
            </w:pPr>
          </w:p>
        </w:tc>
      </w:tr>
      <w:tr w14:paraId="237C101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94" w:hRule="exact"/>
          <w:jc w:val="center"/>
        </w:trPr>
        <w:tc>
          <w:tcPr>
            <w:tcW w:w="249" w:type="pct"/>
            <w:vAlign w:val="center"/>
          </w:tcPr>
          <w:p w14:paraId="7CE5102C">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1323" w:type="pct"/>
            <w:vAlign w:val="center"/>
          </w:tcPr>
          <w:p w14:paraId="7AAA7393">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平时成绩记录本</w:t>
            </w:r>
          </w:p>
        </w:tc>
        <w:tc>
          <w:tcPr>
            <w:tcW w:w="305" w:type="pct"/>
            <w:vAlign w:val="center"/>
          </w:tcPr>
          <w:p w14:paraId="7820B786">
            <w:pPr>
              <w:adjustRightInd w:val="0"/>
              <w:snapToGrid w:val="0"/>
              <w:jc w:val="center"/>
              <w:rPr>
                <w:szCs w:val="21"/>
                <w:highlight w:val="none"/>
              </w:rPr>
            </w:pPr>
            <w:r>
              <w:rPr>
                <w:rFonts w:hint="eastAsia" w:cs="Times New Roman"/>
                <w:szCs w:val="21"/>
                <w:highlight w:val="none"/>
              </w:rPr>
              <w:t>√</w:t>
            </w:r>
          </w:p>
        </w:tc>
        <w:tc>
          <w:tcPr>
            <w:tcW w:w="408" w:type="pct"/>
            <w:vAlign w:val="center"/>
          </w:tcPr>
          <w:p w14:paraId="1A2D89E4">
            <w:pPr>
              <w:adjustRightInd w:val="0"/>
              <w:snapToGrid w:val="0"/>
              <w:jc w:val="center"/>
              <w:rPr>
                <w:szCs w:val="21"/>
                <w:highlight w:val="none"/>
              </w:rPr>
            </w:pPr>
            <w:r>
              <w:rPr>
                <w:rFonts w:hint="eastAsia" w:cs="Times New Roman"/>
                <w:szCs w:val="21"/>
                <w:highlight w:val="none"/>
              </w:rPr>
              <w:t>√</w:t>
            </w:r>
          </w:p>
        </w:tc>
        <w:tc>
          <w:tcPr>
            <w:tcW w:w="610" w:type="pct"/>
            <w:vMerge w:val="continue"/>
          </w:tcPr>
          <w:p w14:paraId="600FAD31">
            <w:pPr>
              <w:adjustRightInd w:val="0"/>
              <w:snapToGrid w:val="0"/>
              <w:jc w:val="center"/>
              <w:rPr>
                <w:rFonts w:cs="Times New Roman"/>
                <w:szCs w:val="21"/>
                <w:highlight w:val="none"/>
              </w:rPr>
            </w:pPr>
          </w:p>
        </w:tc>
        <w:tc>
          <w:tcPr>
            <w:tcW w:w="713" w:type="pct"/>
            <w:vMerge w:val="continue"/>
          </w:tcPr>
          <w:p w14:paraId="547427F0">
            <w:pPr>
              <w:adjustRightInd w:val="0"/>
              <w:snapToGrid w:val="0"/>
              <w:jc w:val="center"/>
              <w:rPr>
                <w:rFonts w:cs="Times New Roman"/>
                <w:szCs w:val="21"/>
                <w:highlight w:val="none"/>
              </w:rPr>
            </w:pPr>
          </w:p>
        </w:tc>
        <w:tc>
          <w:tcPr>
            <w:tcW w:w="560" w:type="pct"/>
            <w:vMerge w:val="continue"/>
          </w:tcPr>
          <w:p w14:paraId="072CF4B0">
            <w:pPr>
              <w:adjustRightInd w:val="0"/>
              <w:snapToGrid w:val="0"/>
              <w:jc w:val="center"/>
              <w:rPr>
                <w:rFonts w:cs="Times New Roman"/>
                <w:szCs w:val="21"/>
                <w:highlight w:val="none"/>
              </w:rPr>
            </w:pPr>
          </w:p>
        </w:tc>
        <w:tc>
          <w:tcPr>
            <w:tcW w:w="832" w:type="pct"/>
            <w:vMerge w:val="continue"/>
          </w:tcPr>
          <w:p w14:paraId="62B3B6E3">
            <w:pPr>
              <w:adjustRightInd w:val="0"/>
              <w:snapToGrid w:val="0"/>
              <w:jc w:val="center"/>
              <w:rPr>
                <w:rFonts w:cs="Times New Roman"/>
                <w:szCs w:val="21"/>
                <w:highlight w:val="none"/>
              </w:rPr>
            </w:pPr>
          </w:p>
        </w:tc>
      </w:tr>
      <w:tr w14:paraId="09FBB44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exact"/>
          <w:jc w:val="center"/>
        </w:trPr>
        <w:tc>
          <w:tcPr>
            <w:tcW w:w="249" w:type="pct"/>
            <w:vAlign w:val="center"/>
          </w:tcPr>
          <w:p w14:paraId="6981EBDD">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1323" w:type="pct"/>
            <w:vAlign w:val="center"/>
          </w:tcPr>
          <w:p w14:paraId="38426F40">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课程成绩单</w:t>
            </w:r>
          </w:p>
        </w:tc>
        <w:tc>
          <w:tcPr>
            <w:tcW w:w="305" w:type="pct"/>
            <w:vAlign w:val="center"/>
          </w:tcPr>
          <w:p w14:paraId="67B2CEA7">
            <w:pPr>
              <w:adjustRightInd w:val="0"/>
              <w:snapToGrid w:val="0"/>
              <w:jc w:val="center"/>
              <w:rPr>
                <w:szCs w:val="21"/>
                <w:highlight w:val="none"/>
              </w:rPr>
            </w:pPr>
            <w:r>
              <w:rPr>
                <w:rFonts w:hint="eastAsia" w:cs="Times New Roman"/>
                <w:szCs w:val="21"/>
                <w:highlight w:val="none"/>
              </w:rPr>
              <w:t>√</w:t>
            </w:r>
          </w:p>
        </w:tc>
        <w:tc>
          <w:tcPr>
            <w:tcW w:w="408" w:type="pct"/>
            <w:vAlign w:val="center"/>
          </w:tcPr>
          <w:p w14:paraId="51AEC5CB">
            <w:pPr>
              <w:adjustRightInd w:val="0"/>
              <w:snapToGrid w:val="0"/>
              <w:jc w:val="center"/>
              <w:rPr>
                <w:szCs w:val="21"/>
                <w:highlight w:val="none"/>
              </w:rPr>
            </w:pPr>
            <w:r>
              <w:rPr>
                <w:rFonts w:hint="eastAsia" w:cs="Times New Roman"/>
                <w:szCs w:val="21"/>
                <w:highlight w:val="none"/>
              </w:rPr>
              <w:t>√</w:t>
            </w:r>
          </w:p>
        </w:tc>
        <w:tc>
          <w:tcPr>
            <w:tcW w:w="610" w:type="pct"/>
            <w:vMerge w:val="continue"/>
          </w:tcPr>
          <w:p w14:paraId="38E6D084">
            <w:pPr>
              <w:adjustRightInd w:val="0"/>
              <w:snapToGrid w:val="0"/>
              <w:jc w:val="center"/>
              <w:rPr>
                <w:rFonts w:cs="Times New Roman"/>
                <w:szCs w:val="21"/>
                <w:highlight w:val="none"/>
              </w:rPr>
            </w:pPr>
          </w:p>
        </w:tc>
        <w:tc>
          <w:tcPr>
            <w:tcW w:w="713" w:type="pct"/>
            <w:vMerge w:val="continue"/>
          </w:tcPr>
          <w:p w14:paraId="09DA34A5">
            <w:pPr>
              <w:adjustRightInd w:val="0"/>
              <w:snapToGrid w:val="0"/>
              <w:jc w:val="center"/>
              <w:rPr>
                <w:rFonts w:cs="Times New Roman"/>
                <w:szCs w:val="21"/>
                <w:highlight w:val="none"/>
              </w:rPr>
            </w:pPr>
          </w:p>
        </w:tc>
        <w:tc>
          <w:tcPr>
            <w:tcW w:w="560" w:type="pct"/>
            <w:vMerge w:val="continue"/>
          </w:tcPr>
          <w:p w14:paraId="13224582">
            <w:pPr>
              <w:adjustRightInd w:val="0"/>
              <w:snapToGrid w:val="0"/>
              <w:jc w:val="center"/>
              <w:rPr>
                <w:rFonts w:cs="Times New Roman"/>
                <w:szCs w:val="21"/>
                <w:highlight w:val="none"/>
              </w:rPr>
            </w:pPr>
          </w:p>
        </w:tc>
        <w:tc>
          <w:tcPr>
            <w:tcW w:w="832" w:type="pct"/>
            <w:vMerge w:val="continue"/>
          </w:tcPr>
          <w:p w14:paraId="24D13C1C">
            <w:pPr>
              <w:adjustRightInd w:val="0"/>
              <w:snapToGrid w:val="0"/>
              <w:jc w:val="center"/>
              <w:rPr>
                <w:rFonts w:cs="Times New Roman"/>
                <w:szCs w:val="21"/>
                <w:highlight w:val="none"/>
              </w:rPr>
            </w:pPr>
          </w:p>
        </w:tc>
      </w:tr>
      <w:tr w14:paraId="3B2D975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4" w:hRule="exact"/>
          <w:jc w:val="center"/>
        </w:trPr>
        <w:tc>
          <w:tcPr>
            <w:tcW w:w="249" w:type="pct"/>
            <w:vAlign w:val="center"/>
          </w:tcPr>
          <w:p w14:paraId="183F9A74">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1323" w:type="pct"/>
            <w:vAlign w:val="center"/>
          </w:tcPr>
          <w:p w14:paraId="5B151062">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学生试卷（考查课或为</w:t>
            </w:r>
            <w:r>
              <w:rPr>
                <w:rFonts w:ascii="仿宋_GB2312" w:hAnsi="Times New Roman" w:eastAsia="仿宋_GB2312" w:cs="Times New Roman"/>
                <w:sz w:val="21"/>
                <w:szCs w:val="21"/>
                <w:highlight w:val="none"/>
              </w:rPr>
              <w:t>考核资料</w:t>
            </w:r>
            <w:r>
              <w:rPr>
                <w:rFonts w:hint="eastAsia" w:ascii="仿宋_GB2312" w:hAnsi="Times New Roman" w:eastAsia="仿宋_GB2312" w:cs="Times New Roman"/>
                <w:sz w:val="21"/>
                <w:szCs w:val="21"/>
                <w:highlight w:val="none"/>
              </w:rPr>
              <w:t>）</w:t>
            </w:r>
          </w:p>
        </w:tc>
        <w:tc>
          <w:tcPr>
            <w:tcW w:w="305" w:type="pct"/>
            <w:vAlign w:val="center"/>
          </w:tcPr>
          <w:p w14:paraId="52225AF0">
            <w:pPr>
              <w:adjustRightInd w:val="0"/>
              <w:snapToGrid w:val="0"/>
              <w:jc w:val="center"/>
              <w:rPr>
                <w:szCs w:val="21"/>
                <w:highlight w:val="none"/>
              </w:rPr>
            </w:pPr>
            <w:r>
              <w:rPr>
                <w:rFonts w:hint="eastAsia" w:cs="Times New Roman"/>
                <w:szCs w:val="21"/>
                <w:highlight w:val="none"/>
              </w:rPr>
              <w:t>√</w:t>
            </w:r>
          </w:p>
        </w:tc>
        <w:tc>
          <w:tcPr>
            <w:tcW w:w="408" w:type="pct"/>
            <w:vAlign w:val="center"/>
          </w:tcPr>
          <w:p w14:paraId="0B079324">
            <w:pPr>
              <w:adjustRightInd w:val="0"/>
              <w:snapToGrid w:val="0"/>
              <w:jc w:val="center"/>
              <w:rPr>
                <w:szCs w:val="21"/>
                <w:highlight w:val="none"/>
              </w:rPr>
            </w:pPr>
            <w:r>
              <w:rPr>
                <w:rFonts w:hint="eastAsia" w:cs="Times New Roman"/>
                <w:szCs w:val="21"/>
                <w:highlight w:val="none"/>
              </w:rPr>
              <w:t>√</w:t>
            </w:r>
          </w:p>
        </w:tc>
        <w:tc>
          <w:tcPr>
            <w:tcW w:w="610" w:type="pct"/>
            <w:vMerge w:val="continue"/>
          </w:tcPr>
          <w:p w14:paraId="3CA47969">
            <w:pPr>
              <w:adjustRightInd w:val="0"/>
              <w:snapToGrid w:val="0"/>
              <w:jc w:val="center"/>
              <w:rPr>
                <w:rFonts w:cs="Times New Roman"/>
                <w:szCs w:val="21"/>
                <w:highlight w:val="none"/>
              </w:rPr>
            </w:pPr>
          </w:p>
        </w:tc>
        <w:tc>
          <w:tcPr>
            <w:tcW w:w="713" w:type="pct"/>
            <w:vMerge w:val="continue"/>
          </w:tcPr>
          <w:p w14:paraId="0CD286DE">
            <w:pPr>
              <w:adjustRightInd w:val="0"/>
              <w:snapToGrid w:val="0"/>
              <w:jc w:val="center"/>
              <w:rPr>
                <w:rFonts w:cs="Times New Roman"/>
                <w:szCs w:val="21"/>
                <w:highlight w:val="none"/>
              </w:rPr>
            </w:pPr>
          </w:p>
        </w:tc>
        <w:tc>
          <w:tcPr>
            <w:tcW w:w="560" w:type="pct"/>
            <w:vMerge w:val="continue"/>
          </w:tcPr>
          <w:p w14:paraId="038C9E56">
            <w:pPr>
              <w:adjustRightInd w:val="0"/>
              <w:snapToGrid w:val="0"/>
              <w:jc w:val="center"/>
              <w:rPr>
                <w:rFonts w:cs="Times New Roman"/>
                <w:szCs w:val="21"/>
                <w:highlight w:val="none"/>
              </w:rPr>
            </w:pPr>
          </w:p>
        </w:tc>
        <w:tc>
          <w:tcPr>
            <w:tcW w:w="832" w:type="pct"/>
            <w:vMerge w:val="continue"/>
          </w:tcPr>
          <w:p w14:paraId="44A2F8BF">
            <w:pPr>
              <w:adjustRightInd w:val="0"/>
              <w:snapToGrid w:val="0"/>
              <w:jc w:val="center"/>
              <w:rPr>
                <w:rFonts w:cs="Times New Roman"/>
                <w:szCs w:val="21"/>
                <w:highlight w:val="none"/>
              </w:rPr>
            </w:pPr>
          </w:p>
        </w:tc>
      </w:tr>
      <w:tr w14:paraId="30FE2CF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79" w:hRule="exact"/>
          <w:jc w:val="center"/>
        </w:trPr>
        <w:tc>
          <w:tcPr>
            <w:tcW w:w="249" w:type="pct"/>
            <w:vAlign w:val="center"/>
          </w:tcPr>
          <w:p w14:paraId="5F14E523">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1323" w:type="pct"/>
            <w:vAlign w:val="center"/>
          </w:tcPr>
          <w:p w14:paraId="3FA75073">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试卷审核表</w:t>
            </w:r>
          </w:p>
        </w:tc>
        <w:tc>
          <w:tcPr>
            <w:tcW w:w="305" w:type="pct"/>
            <w:vAlign w:val="center"/>
          </w:tcPr>
          <w:p w14:paraId="10C6125D">
            <w:pPr>
              <w:adjustRightInd w:val="0"/>
              <w:snapToGrid w:val="0"/>
              <w:jc w:val="center"/>
              <w:rPr>
                <w:szCs w:val="21"/>
                <w:highlight w:val="none"/>
              </w:rPr>
            </w:pPr>
            <w:r>
              <w:rPr>
                <w:rFonts w:hint="eastAsia" w:cs="Times New Roman"/>
                <w:szCs w:val="21"/>
                <w:highlight w:val="none"/>
              </w:rPr>
              <w:t>√</w:t>
            </w:r>
          </w:p>
        </w:tc>
        <w:tc>
          <w:tcPr>
            <w:tcW w:w="408" w:type="pct"/>
            <w:vAlign w:val="center"/>
          </w:tcPr>
          <w:p w14:paraId="19BB314F">
            <w:pPr>
              <w:adjustRightInd w:val="0"/>
              <w:snapToGrid w:val="0"/>
              <w:jc w:val="center"/>
              <w:rPr>
                <w:szCs w:val="21"/>
                <w:highlight w:val="none"/>
              </w:rPr>
            </w:pPr>
          </w:p>
        </w:tc>
        <w:tc>
          <w:tcPr>
            <w:tcW w:w="610" w:type="pct"/>
            <w:vMerge w:val="continue"/>
          </w:tcPr>
          <w:p w14:paraId="3D5F6E07">
            <w:pPr>
              <w:adjustRightInd w:val="0"/>
              <w:snapToGrid w:val="0"/>
              <w:jc w:val="center"/>
              <w:rPr>
                <w:szCs w:val="21"/>
                <w:highlight w:val="none"/>
              </w:rPr>
            </w:pPr>
          </w:p>
        </w:tc>
        <w:tc>
          <w:tcPr>
            <w:tcW w:w="713" w:type="pct"/>
            <w:vMerge w:val="continue"/>
          </w:tcPr>
          <w:p w14:paraId="110CE394">
            <w:pPr>
              <w:adjustRightInd w:val="0"/>
              <w:snapToGrid w:val="0"/>
              <w:jc w:val="center"/>
              <w:rPr>
                <w:szCs w:val="21"/>
                <w:highlight w:val="none"/>
              </w:rPr>
            </w:pPr>
          </w:p>
        </w:tc>
        <w:tc>
          <w:tcPr>
            <w:tcW w:w="560" w:type="pct"/>
            <w:vMerge w:val="continue"/>
          </w:tcPr>
          <w:p w14:paraId="368360DC">
            <w:pPr>
              <w:adjustRightInd w:val="0"/>
              <w:snapToGrid w:val="0"/>
              <w:jc w:val="center"/>
              <w:rPr>
                <w:szCs w:val="21"/>
                <w:highlight w:val="none"/>
              </w:rPr>
            </w:pPr>
          </w:p>
        </w:tc>
        <w:tc>
          <w:tcPr>
            <w:tcW w:w="832" w:type="pct"/>
            <w:vMerge w:val="continue"/>
          </w:tcPr>
          <w:p w14:paraId="6927A552">
            <w:pPr>
              <w:adjustRightInd w:val="0"/>
              <w:snapToGrid w:val="0"/>
              <w:jc w:val="center"/>
              <w:rPr>
                <w:szCs w:val="21"/>
                <w:highlight w:val="none"/>
              </w:rPr>
            </w:pPr>
          </w:p>
        </w:tc>
      </w:tr>
      <w:tr w14:paraId="7989D8B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98" w:hRule="exact"/>
          <w:jc w:val="center"/>
        </w:trPr>
        <w:tc>
          <w:tcPr>
            <w:tcW w:w="249" w:type="pct"/>
            <w:vAlign w:val="center"/>
          </w:tcPr>
          <w:p w14:paraId="22106C22">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1323" w:type="pct"/>
            <w:vAlign w:val="center"/>
          </w:tcPr>
          <w:p w14:paraId="6B110ABF">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试卷分析报告</w:t>
            </w:r>
          </w:p>
        </w:tc>
        <w:tc>
          <w:tcPr>
            <w:tcW w:w="305" w:type="pct"/>
            <w:vAlign w:val="center"/>
          </w:tcPr>
          <w:p w14:paraId="07D63CA6">
            <w:pPr>
              <w:adjustRightInd w:val="0"/>
              <w:snapToGrid w:val="0"/>
              <w:jc w:val="center"/>
              <w:rPr>
                <w:szCs w:val="21"/>
                <w:highlight w:val="none"/>
              </w:rPr>
            </w:pPr>
            <w:r>
              <w:rPr>
                <w:rFonts w:hint="eastAsia" w:cs="Times New Roman"/>
                <w:szCs w:val="21"/>
                <w:highlight w:val="none"/>
              </w:rPr>
              <w:t>√</w:t>
            </w:r>
          </w:p>
        </w:tc>
        <w:tc>
          <w:tcPr>
            <w:tcW w:w="408" w:type="pct"/>
            <w:vAlign w:val="center"/>
          </w:tcPr>
          <w:p w14:paraId="40E15823">
            <w:pPr>
              <w:adjustRightInd w:val="0"/>
              <w:snapToGrid w:val="0"/>
              <w:jc w:val="center"/>
              <w:rPr>
                <w:szCs w:val="21"/>
                <w:highlight w:val="none"/>
              </w:rPr>
            </w:pPr>
          </w:p>
        </w:tc>
        <w:tc>
          <w:tcPr>
            <w:tcW w:w="610" w:type="pct"/>
            <w:vMerge w:val="continue"/>
          </w:tcPr>
          <w:p w14:paraId="1FFF1A86">
            <w:pPr>
              <w:adjustRightInd w:val="0"/>
              <w:snapToGrid w:val="0"/>
              <w:jc w:val="center"/>
              <w:rPr>
                <w:szCs w:val="21"/>
                <w:highlight w:val="none"/>
              </w:rPr>
            </w:pPr>
          </w:p>
        </w:tc>
        <w:tc>
          <w:tcPr>
            <w:tcW w:w="713" w:type="pct"/>
            <w:vMerge w:val="continue"/>
          </w:tcPr>
          <w:p w14:paraId="18A9380F">
            <w:pPr>
              <w:adjustRightInd w:val="0"/>
              <w:snapToGrid w:val="0"/>
              <w:jc w:val="center"/>
              <w:rPr>
                <w:szCs w:val="21"/>
                <w:highlight w:val="none"/>
              </w:rPr>
            </w:pPr>
          </w:p>
        </w:tc>
        <w:tc>
          <w:tcPr>
            <w:tcW w:w="560" w:type="pct"/>
            <w:vMerge w:val="continue"/>
          </w:tcPr>
          <w:p w14:paraId="2ED865D3">
            <w:pPr>
              <w:adjustRightInd w:val="0"/>
              <w:snapToGrid w:val="0"/>
              <w:jc w:val="center"/>
              <w:rPr>
                <w:szCs w:val="21"/>
                <w:highlight w:val="none"/>
              </w:rPr>
            </w:pPr>
          </w:p>
        </w:tc>
        <w:tc>
          <w:tcPr>
            <w:tcW w:w="832" w:type="pct"/>
            <w:vMerge w:val="continue"/>
          </w:tcPr>
          <w:p w14:paraId="3EC72958">
            <w:pPr>
              <w:adjustRightInd w:val="0"/>
              <w:snapToGrid w:val="0"/>
              <w:jc w:val="center"/>
              <w:rPr>
                <w:szCs w:val="21"/>
                <w:highlight w:val="none"/>
              </w:rPr>
            </w:pPr>
          </w:p>
        </w:tc>
      </w:tr>
      <w:tr w14:paraId="5A2EE46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73" w:hRule="exact"/>
          <w:jc w:val="center"/>
        </w:trPr>
        <w:tc>
          <w:tcPr>
            <w:tcW w:w="249" w:type="pct"/>
            <w:vAlign w:val="center"/>
          </w:tcPr>
          <w:p w14:paraId="384B5306">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1323" w:type="pct"/>
            <w:vAlign w:val="center"/>
          </w:tcPr>
          <w:p w14:paraId="3CBCDABB">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试卷自查表</w:t>
            </w:r>
          </w:p>
        </w:tc>
        <w:tc>
          <w:tcPr>
            <w:tcW w:w="305" w:type="pct"/>
            <w:vAlign w:val="center"/>
          </w:tcPr>
          <w:p w14:paraId="342011B3">
            <w:pPr>
              <w:adjustRightInd w:val="0"/>
              <w:snapToGrid w:val="0"/>
              <w:jc w:val="center"/>
              <w:rPr>
                <w:szCs w:val="21"/>
                <w:highlight w:val="none"/>
              </w:rPr>
            </w:pPr>
            <w:r>
              <w:rPr>
                <w:rFonts w:hint="eastAsia" w:cs="Times New Roman"/>
                <w:szCs w:val="21"/>
                <w:highlight w:val="none"/>
              </w:rPr>
              <w:t>√</w:t>
            </w:r>
          </w:p>
        </w:tc>
        <w:tc>
          <w:tcPr>
            <w:tcW w:w="408" w:type="pct"/>
            <w:vAlign w:val="center"/>
          </w:tcPr>
          <w:p w14:paraId="4D53CABB">
            <w:pPr>
              <w:adjustRightInd w:val="0"/>
              <w:snapToGrid w:val="0"/>
              <w:jc w:val="center"/>
              <w:rPr>
                <w:szCs w:val="21"/>
                <w:highlight w:val="none"/>
              </w:rPr>
            </w:pPr>
          </w:p>
        </w:tc>
        <w:tc>
          <w:tcPr>
            <w:tcW w:w="610" w:type="pct"/>
            <w:vMerge w:val="continue"/>
          </w:tcPr>
          <w:p w14:paraId="22954572">
            <w:pPr>
              <w:adjustRightInd w:val="0"/>
              <w:snapToGrid w:val="0"/>
              <w:jc w:val="center"/>
              <w:rPr>
                <w:szCs w:val="21"/>
                <w:highlight w:val="none"/>
              </w:rPr>
            </w:pPr>
          </w:p>
        </w:tc>
        <w:tc>
          <w:tcPr>
            <w:tcW w:w="713" w:type="pct"/>
            <w:vMerge w:val="continue"/>
          </w:tcPr>
          <w:p w14:paraId="5395F444">
            <w:pPr>
              <w:adjustRightInd w:val="0"/>
              <w:snapToGrid w:val="0"/>
              <w:jc w:val="center"/>
              <w:rPr>
                <w:szCs w:val="21"/>
                <w:highlight w:val="none"/>
              </w:rPr>
            </w:pPr>
          </w:p>
        </w:tc>
        <w:tc>
          <w:tcPr>
            <w:tcW w:w="560" w:type="pct"/>
            <w:vMerge w:val="continue"/>
          </w:tcPr>
          <w:p w14:paraId="3AC8A3FA">
            <w:pPr>
              <w:adjustRightInd w:val="0"/>
              <w:snapToGrid w:val="0"/>
              <w:jc w:val="center"/>
              <w:rPr>
                <w:szCs w:val="21"/>
                <w:highlight w:val="none"/>
              </w:rPr>
            </w:pPr>
          </w:p>
        </w:tc>
        <w:tc>
          <w:tcPr>
            <w:tcW w:w="832" w:type="pct"/>
            <w:vMerge w:val="continue"/>
          </w:tcPr>
          <w:p w14:paraId="3E478E67">
            <w:pPr>
              <w:adjustRightInd w:val="0"/>
              <w:snapToGrid w:val="0"/>
              <w:jc w:val="center"/>
              <w:rPr>
                <w:szCs w:val="21"/>
                <w:highlight w:val="none"/>
              </w:rPr>
            </w:pPr>
          </w:p>
        </w:tc>
      </w:tr>
      <w:tr w14:paraId="7124A4B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99" w:hRule="exact"/>
          <w:jc w:val="center"/>
        </w:trPr>
        <w:tc>
          <w:tcPr>
            <w:tcW w:w="249" w:type="pct"/>
            <w:vAlign w:val="center"/>
          </w:tcPr>
          <w:p w14:paraId="53FE0FB9">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1323" w:type="pct"/>
            <w:vAlign w:val="center"/>
          </w:tcPr>
          <w:p w14:paraId="54AE1C26">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考场记录单</w:t>
            </w:r>
          </w:p>
        </w:tc>
        <w:tc>
          <w:tcPr>
            <w:tcW w:w="305" w:type="pct"/>
            <w:vAlign w:val="center"/>
          </w:tcPr>
          <w:p w14:paraId="367AC5E2">
            <w:pPr>
              <w:adjustRightInd w:val="0"/>
              <w:snapToGrid w:val="0"/>
              <w:jc w:val="center"/>
              <w:rPr>
                <w:szCs w:val="21"/>
                <w:highlight w:val="none"/>
              </w:rPr>
            </w:pPr>
            <w:r>
              <w:rPr>
                <w:rFonts w:hint="eastAsia" w:cs="Times New Roman"/>
                <w:szCs w:val="21"/>
                <w:highlight w:val="none"/>
              </w:rPr>
              <w:t>√</w:t>
            </w:r>
          </w:p>
        </w:tc>
        <w:tc>
          <w:tcPr>
            <w:tcW w:w="408" w:type="pct"/>
            <w:vAlign w:val="center"/>
          </w:tcPr>
          <w:p w14:paraId="1F062E0B">
            <w:pPr>
              <w:adjustRightInd w:val="0"/>
              <w:snapToGrid w:val="0"/>
              <w:jc w:val="center"/>
              <w:rPr>
                <w:szCs w:val="21"/>
                <w:highlight w:val="none"/>
              </w:rPr>
            </w:pPr>
          </w:p>
        </w:tc>
        <w:tc>
          <w:tcPr>
            <w:tcW w:w="610" w:type="pct"/>
            <w:vMerge w:val="continue"/>
          </w:tcPr>
          <w:p w14:paraId="4B2125A6">
            <w:pPr>
              <w:adjustRightInd w:val="0"/>
              <w:snapToGrid w:val="0"/>
              <w:jc w:val="center"/>
              <w:rPr>
                <w:szCs w:val="21"/>
                <w:highlight w:val="none"/>
              </w:rPr>
            </w:pPr>
          </w:p>
        </w:tc>
        <w:tc>
          <w:tcPr>
            <w:tcW w:w="713" w:type="pct"/>
            <w:vMerge w:val="continue"/>
          </w:tcPr>
          <w:p w14:paraId="51AE4059">
            <w:pPr>
              <w:adjustRightInd w:val="0"/>
              <w:snapToGrid w:val="0"/>
              <w:jc w:val="center"/>
              <w:rPr>
                <w:szCs w:val="21"/>
                <w:highlight w:val="none"/>
              </w:rPr>
            </w:pPr>
          </w:p>
        </w:tc>
        <w:tc>
          <w:tcPr>
            <w:tcW w:w="560" w:type="pct"/>
            <w:vMerge w:val="continue"/>
          </w:tcPr>
          <w:p w14:paraId="24E77784">
            <w:pPr>
              <w:adjustRightInd w:val="0"/>
              <w:snapToGrid w:val="0"/>
              <w:jc w:val="center"/>
              <w:rPr>
                <w:szCs w:val="21"/>
                <w:highlight w:val="none"/>
              </w:rPr>
            </w:pPr>
          </w:p>
        </w:tc>
        <w:tc>
          <w:tcPr>
            <w:tcW w:w="832" w:type="pct"/>
            <w:vMerge w:val="continue"/>
          </w:tcPr>
          <w:p w14:paraId="5EE0CCFB">
            <w:pPr>
              <w:adjustRightInd w:val="0"/>
              <w:snapToGrid w:val="0"/>
              <w:jc w:val="center"/>
              <w:rPr>
                <w:szCs w:val="21"/>
                <w:highlight w:val="none"/>
              </w:rPr>
            </w:pPr>
          </w:p>
        </w:tc>
      </w:tr>
      <w:tr w14:paraId="34C788A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93" w:hRule="exact"/>
          <w:jc w:val="center"/>
        </w:trPr>
        <w:tc>
          <w:tcPr>
            <w:tcW w:w="249" w:type="pct"/>
            <w:vAlign w:val="center"/>
          </w:tcPr>
          <w:p w14:paraId="25CF8055">
            <w:pPr>
              <w:pStyle w:val="7"/>
              <w:adjustRightInd w:val="0"/>
              <w:snapToGrid w:val="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p>
        </w:tc>
        <w:tc>
          <w:tcPr>
            <w:tcW w:w="1323" w:type="pct"/>
            <w:vAlign w:val="center"/>
          </w:tcPr>
          <w:p w14:paraId="247B08EF">
            <w:pPr>
              <w:pStyle w:val="7"/>
              <w:adjustRightInd w:val="0"/>
              <w:snapToGrid w:val="0"/>
              <w:rPr>
                <w:rFonts w:ascii="仿宋_GB2312" w:hAnsi="Times New Roman" w:eastAsia="仿宋_GB2312" w:cs="Times New Roman"/>
                <w:sz w:val="21"/>
                <w:szCs w:val="21"/>
                <w:highlight w:val="none"/>
              </w:rPr>
            </w:pPr>
            <w:r>
              <w:rPr>
                <w:rFonts w:hint="eastAsia" w:ascii="仿宋_GB2312" w:hAnsi="Times New Roman" w:eastAsia="仿宋_GB2312" w:cs="Times New Roman"/>
                <w:sz w:val="21"/>
                <w:szCs w:val="21"/>
                <w:highlight w:val="none"/>
              </w:rPr>
              <w:t>标准答案及评分标准（考查课或为考核要求及评分标准）</w:t>
            </w:r>
          </w:p>
        </w:tc>
        <w:tc>
          <w:tcPr>
            <w:tcW w:w="305" w:type="pct"/>
            <w:vAlign w:val="center"/>
          </w:tcPr>
          <w:p w14:paraId="1F127A50">
            <w:pPr>
              <w:adjustRightInd w:val="0"/>
              <w:snapToGrid w:val="0"/>
              <w:jc w:val="center"/>
              <w:rPr>
                <w:szCs w:val="21"/>
                <w:highlight w:val="none"/>
              </w:rPr>
            </w:pPr>
            <w:r>
              <w:rPr>
                <w:rFonts w:hint="eastAsia" w:cs="Times New Roman"/>
                <w:szCs w:val="21"/>
                <w:highlight w:val="none"/>
              </w:rPr>
              <w:t>√</w:t>
            </w:r>
          </w:p>
        </w:tc>
        <w:tc>
          <w:tcPr>
            <w:tcW w:w="408" w:type="pct"/>
            <w:vAlign w:val="center"/>
          </w:tcPr>
          <w:p w14:paraId="22EB1F76">
            <w:pPr>
              <w:adjustRightInd w:val="0"/>
              <w:snapToGrid w:val="0"/>
              <w:jc w:val="center"/>
              <w:rPr>
                <w:szCs w:val="21"/>
                <w:highlight w:val="none"/>
              </w:rPr>
            </w:pPr>
            <w:r>
              <w:rPr>
                <w:rFonts w:hint="eastAsia" w:cs="Times New Roman"/>
                <w:szCs w:val="21"/>
                <w:highlight w:val="none"/>
              </w:rPr>
              <w:t>√</w:t>
            </w:r>
          </w:p>
        </w:tc>
        <w:tc>
          <w:tcPr>
            <w:tcW w:w="610" w:type="pct"/>
            <w:vMerge w:val="continue"/>
          </w:tcPr>
          <w:p w14:paraId="3122C7E3">
            <w:pPr>
              <w:adjustRightInd w:val="0"/>
              <w:snapToGrid w:val="0"/>
              <w:jc w:val="center"/>
              <w:rPr>
                <w:rFonts w:cs="Times New Roman"/>
                <w:szCs w:val="21"/>
                <w:highlight w:val="none"/>
              </w:rPr>
            </w:pPr>
          </w:p>
        </w:tc>
        <w:tc>
          <w:tcPr>
            <w:tcW w:w="713" w:type="pct"/>
            <w:vMerge w:val="continue"/>
          </w:tcPr>
          <w:p w14:paraId="1E5B1706">
            <w:pPr>
              <w:adjustRightInd w:val="0"/>
              <w:snapToGrid w:val="0"/>
              <w:jc w:val="center"/>
              <w:rPr>
                <w:rFonts w:cs="Times New Roman"/>
                <w:szCs w:val="21"/>
                <w:highlight w:val="none"/>
              </w:rPr>
            </w:pPr>
          </w:p>
        </w:tc>
        <w:tc>
          <w:tcPr>
            <w:tcW w:w="560" w:type="pct"/>
            <w:vMerge w:val="continue"/>
          </w:tcPr>
          <w:p w14:paraId="278F0691">
            <w:pPr>
              <w:adjustRightInd w:val="0"/>
              <w:snapToGrid w:val="0"/>
              <w:jc w:val="center"/>
              <w:rPr>
                <w:rFonts w:cs="Times New Roman"/>
                <w:szCs w:val="21"/>
                <w:highlight w:val="none"/>
              </w:rPr>
            </w:pPr>
          </w:p>
        </w:tc>
        <w:tc>
          <w:tcPr>
            <w:tcW w:w="832" w:type="pct"/>
            <w:vMerge w:val="continue"/>
          </w:tcPr>
          <w:p w14:paraId="34FBA3CC">
            <w:pPr>
              <w:adjustRightInd w:val="0"/>
              <w:snapToGrid w:val="0"/>
              <w:jc w:val="center"/>
              <w:rPr>
                <w:rFonts w:cs="Times New Roman"/>
                <w:szCs w:val="21"/>
                <w:highlight w:val="none"/>
              </w:rPr>
            </w:pPr>
          </w:p>
        </w:tc>
      </w:tr>
    </w:tbl>
    <w:p w14:paraId="65D22357">
      <w:pPr>
        <w:adjustRightInd w:val="0"/>
        <w:snapToGrid w:val="0"/>
        <w:rPr>
          <w:rFonts w:ascii="仿宋" w:hAnsi="仿宋" w:eastAsia="仿宋" w:cs="仿宋"/>
          <w:sz w:val="24"/>
          <w:highlight w:val="none"/>
        </w:rPr>
      </w:pPr>
    </w:p>
    <w:p w14:paraId="06BE8B77">
      <w:pPr>
        <w:rPr>
          <w:rFonts w:ascii="仿宋" w:hAnsi="仿宋" w:eastAsia="仿宋" w:cs="仿宋"/>
          <w:sz w:val="32"/>
          <w:szCs w:val="32"/>
          <w:highlight w:val="none"/>
        </w:rPr>
        <w:sectPr>
          <w:pgSz w:w="16838" w:h="11906" w:orient="landscape"/>
          <w:pgMar w:top="1179" w:right="1440" w:bottom="1179" w:left="1440" w:header="851" w:footer="992" w:gutter="0"/>
          <w:cols w:space="0" w:num="1"/>
          <w:docGrid w:type="lines" w:linePitch="329" w:charSpace="0"/>
        </w:sectPr>
      </w:pPr>
    </w:p>
    <w:tbl>
      <w:tblPr>
        <w:tblStyle w:val="8"/>
        <w:tblW w:w="8222" w:type="dxa"/>
        <w:tblInd w:w="108" w:type="dxa"/>
        <w:tblLayout w:type="autofit"/>
        <w:tblCellMar>
          <w:top w:w="0" w:type="dxa"/>
          <w:left w:w="108" w:type="dxa"/>
          <w:bottom w:w="0" w:type="dxa"/>
          <w:right w:w="108" w:type="dxa"/>
        </w:tblCellMar>
      </w:tblPr>
      <w:tblGrid>
        <w:gridCol w:w="1418"/>
        <w:gridCol w:w="2443"/>
        <w:gridCol w:w="1384"/>
        <w:gridCol w:w="2977"/>
      </w:tblGrid>
      <w:tr w14:paraId="05CC87D1">
        <w:tblPrEx>
          <w:tblCellMar>
            <w:top w:w="0" w:type="dxa"/>
            <w:left w:w="108" w:type="dxa"/>
            <w:bottom w:w="0" w:type="dxa"/>
            <w:right w:w="108" w:type="dxa"/>
          </w:tblCellMar>
        </w:tblPrEx>
        <w:trPr>
          <w:trHeight w:val="702" w:hRule="atLeast"/>
        </w:trPr>
        <w:tc>
          <w:tcPr>
            <w:tcW w:w="8222" w:type="dxa"/>
            <w:gridSpan w:val="4"/>
            <w:tcBorders>
              <w:top w:val="nil"/>
              <w:left w:val="nil"/>
              <w:bottom w:val="nil"/>
              <w:right w:val="nil"/>
            </w:tcBorders>
            <w:shd w:val="clear" w:color="auto" w:fill="auto"/>
            <w:noWrap/>
            <w:vAlign w:val="center"/>
          </w:tcPr>
          <w:p w14:paraId="02084B2E">
            <w:pPr>
              <w:widowControl/>
              <w:jc w:val="center"/>
              <w:rPr>
                <w:b/>
                <w:bCs/>
                <w:sz w:val="32"/>
                <w:szCs w:val="32"/>
                <w:highlight w:val="none"/>
              </w:rPr>
            </w:pPr>
            <w:r>
              <w:rPr>
                <w:rFonts w:hint="eastAsia"/>
                <w:b/>
                <w:bCs/>
                <w:sz w:val="32"/>
                <w:szCs w:val="32"/>
                <w:highlight w:val="none"/>
              </w:rPr>
              <w:t>【专项检查表3】</w:t>
            </w:r>
          </w:p>
          <w:p w14:paraId="1338D192">
            <w:pPr>
              <w:widowControl/>
              <w:jc w:val="center"/>
              <w:rPr>
                <w:rFonts w:ascii="宋体" w:hAnsi="宋体" w:eastAsia="宋体" w:cs="宋体"/>
                <w:b/>
                <w:bCs/>
                <w:kern w:val="0"/>
                <w:sz w:val="40"/>
                <w:szCs w:val="40"/>
                <w:highlight w:val="none"/>
              </w:rPr>
            </w:pPr>
            <w:r>
              <w:rPr>
                <w:rFonts w:hint="eastAsia"/>
                <w:b/>
                <w:bCs/>
                <w:sz w:val="32"/>
                <w:szCs w:val="32"/>
                <w:highlight w:val="none"/>
              </w:rPr>
              <w:t>教学归档检查图片信息收集表</w:t>
            </w:r>
          </w:p>
        </w:tc>
      </w:tr>
      <w:tr w14:paraId="2AF506C8">
        <w:tblPrEx>
          <w:tblCellMar>
            <w:top w:w="0" w:type="dxa"/>
            <w:left w:w="108" w:type="dxa"/>
            <w:bottom w:w="0" w:type="dxa"/>
            <w:right w:w="108" w:type="dxa"/>
          </w:tblCellMar>
        </w:tblPrEx>
        <w:trPr>
          <w:trHeight w:val="499"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302C5">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单位/专业</w:t>
            </w:r>
          </w:p>
        </w:tc>
        <w:tc>
          <w:tcPr>
            <w:tcW w:w="2443" w:type="dxa"/>
            <w:tcBorders>
              <w:top w:val="single" w:color="auto" w:sz="4" w:space="0"/>
              <w:left w:val="nil"/>
              <w:bottom w:val="single" w:color="auto" w:sz="4" w:space="0"/>
              <w:right w:val="single" w:color="auto" w:sz="4" w:space="0"/>
            </w:tcBorders>
            <w:shd w:val="clear" w:color="auto" w:fill="auto"/>
            <w:noWrap/>
            <w:vAlign w:val="center"/>
          </w:tcPr>
          <w:p w14:paraId="470DE8A1">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7BA230A4">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课程名称</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183100B6">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0D10A643">
        <w:tblPrEx>
          <w:tblCellMar>
            <w:top w:w="0" w:type="dxa"/>
            <w:left w:w="108" w:type="dxa"/>
            <w:bottom w:w="0" w:type="dxa"/>
            <w:right w:w="108" w:type="dxa"/>
          </w:tblCellMar>
        </w:tblPrEx>
        <w:trPr>
          <w:trHeight w:val="4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511F722">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教学班</w:t>
            </w:r>
          </w:p>
        </w:tc>
        <w:tc>
          <w:tcPr>
            <w:tcW w:w="2443" w:type="dxa"/>
            <w:tcBorders>
              <w:top w:val="nil"/>
              <w:left w:val="nil"/>
              <w:bottom w:val="single" w:color="auto" w:sz="4" w:space="0"/>
              <w:right w:val="single" w:color="auto" w:sz="4" w:space="0"/>
            </w:tcBorders>
            <w:shd w:val="clear" w:color="auto" w:fill="auto"/>
            <w:noWrap/>
            <w:vAlign w:val="center"/>
          </w:tcPr>
          <w:p w14:paraId="6D4289F9">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384" w:type="dxa"/>
            <w:tcBorders>
              <w:top w:val="nil"/>
              <w:left w:val="nil"/>
              <w:bottom w:val="single" w:color="auto" w:sz="4" w:space="0"/>
              <w:right w:val="single" w:color="auto" w:sz="4" w:space="0"/>
            </w:tcBorders>
            <w:shd w:val="clear" w:color="auto" w:fill="auto"/>
            <w:noWrap/>
            <w:vAlign w:val="center"/>
          </w:tcPr>
          <w:p w14:paraId="2CB3FF42">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任课教师</w:t>
            </w:r>
          </w:p>
        </w:tc>
        <w:tc>
          <w:tcPr>
            <w:tcW w:w="2977" w:type="dxa"/>
            <w:tcBorders>
              <w:top w:val="nil"/>
              <w:left w:val="nil"/>
              <w:bottom w:val="single" w:color="auto" w:sz="4" w:space="0"/>
              <w:right w:val="single" w:color="auto" w:sz="4" w:space="0"/>
            </w:tcBorders>
            <w:shd w:val="clear" w:color="auto" w:fill="auto"/>
            <w:noWrap/>
            <w:vAlign w:val="center"/>
          </w:tcPr>
          <w:p w14:paraId="10544CBD">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1269F970">
        <w:tblPrEx>
          <w:tblCellMar>
            <w:top w:w="0" w:type="dxa"/>
            <w:left w:w="108" w:type="dxa"/>
            <w:bottom w:w="0" w:type="dxa"/>
            <w:right w:w="108" w:type="dxa"/>
          </w:tblCellMar>
        </w:tblPrEx>
        <w:trPr>
          <w:trHeight w:val="1105"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2C70346">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问题简述</w:t>
            </w:r>
          </w:p>
        </w:tc>
        <w:tc>
          <w:tcPr>
            <w:tcW w:w="6804" w:type="dxa"/>
            <w:gridSpan w:val="3"/>
            <w:tcBorders>
              <w:top w:val="single" w:color="auto" w:sz="4" w:space="0"/>
              <w:left w:val="nil"/>
              <w:bottom w:val="single" w:color="auto" w:sz="4" w:space="0"/>
              <w:right w:val="single" w:color="000000" w:sz="4" w:space="0"/>
            </w:tcBorders>
            <w:shd w:val="clear" w:color="auto" w:fill="auto"/>
            <w:noWrap/>
            <w:vAlign w:val="center"/>
          </w:tcPr>
          <w:p w14:paraId="37D57157">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07D3962A">
        <w:tblPrEx>
          <w:tblCellMar>
            <w:top w:w="0" w:type="dxa"/>
            <w:left w:w="108" w:type="dxa"/>
            <w:bottom w:w="0" w:type="dxa"/>
            <w:right w:w="108" w:type="dxa"/>
          </w:tblCellMar>
        </w:tblPrEx>
        <w:trPr>
          <w:trHeight w:val="499" w:hRule="atLeast"/>
        </w:trPr>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14:paraId="06930792">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图片</w:t>
            </w:r>
            <w:r>
              <w:rPr>
                <w:rFonts w:ascii="宋体" w:hAnsi="宋体" w:eastAsia="宋体" w:cs="宋体"/>
                <w:kern w:val="0"/>
                <w:sz w:val="24"/>
                <w:highlight w:val="none"/>
              </w:rPr>
              <w:t>记录</w:t>
            </w:r>
          </w:p>
        </w:tc>
        <w:tc>
          <w:tcPr>
            <w:tcW w:w="6804"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51962343">
            <w:pPr>
              <w:widowControl/>
              <w:rPr>
                <w:rFonts w:ascii="宋体" w:hAnsi="宋体" w:eastAsia="宋体" w:cs="宋体"/>
                <w:kern w:val="0"/>
                <w:sz w:val="24"/>
                <w:highlight w:val="none"/>
              </w:rPr>
            </w:pPr>
          </w:p>
        </w:tc>
      </w:tr>
      <w:tr w14:paraId="007C35EB">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5B346E0C">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056EA352">
            <w:pPr>
              <w:widowControl/>
              <w:jc w:val="left"/>
              <w:rPr>
                <w:rFonts w:ascii="宋体" w:hAnsi="宋体" w:eastAsia="宋体" w:cs="宋体"/>
                <w:kern w:val="0"/>
                <w:sz w:val="24"/>
                <w:highlight w:val="none"/>
              </w:rPr>
            </w:pPr>
          </w:p>
        </w:tc>
      </w:tr>
      <w:tr w14:paraId="6E0A50DA">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382D2388">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36B8E3DC">
            <w:pPr>
              <w:widowControl/>
              <w:jc w:val="left"/>
              <w:rPr>
                <w:rFonts w:ascii="宋体" w:hAnsi="宋体" w:eastAsia="宋体" w:cs="宋体"/>
                <w:kern w:val="0"/>
                <w:sz w:val="24"/>
                <w:highlight w:val="none"/>
              </w:rPr>
            </w:pPr>
          </w:p>
        </w:tc>
      </w:tr>
      <w:tr w14:paraId="0629950D">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1CCCA48C">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1D15151">
            <w:pPr>
              <w:widowControl/>
              <w:jc w:val="left"/>
              <w:rPr>
                <w:rFonts w:ascii="宋体" w:hAnsi="宋体" w:eastAsia="宋体" w:cs="宋体"/>
                <w:kern w:val="0"/>
                <w:sz w:val="24"/>
                <w:highlight w:val="none"/>
              </w:rPr>
            </w:pPr>
          </w:p>
        </w:tc>
      </w:tr>
      <w:tr w14:paraId="4DD1267D">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0447DAAF">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539D1F93">
            <w:pPr>
              <w:widowControl/>
              <w:jc w:val="left"/>
              <w:rPr>
                <w:rFonts w:ascii="宋体" w:hAnsi="宋体" w:eastAsia="宋体" w:cs="宋体"/>
                <w:kern w:val="0"/>
                <w:sz w:val="24"/>
                <w:highlight w:val="none"/>
              </w:rPr>
            </w:pPr>
          </w:p>
        </w:tc>
      </w:tr>
      <w:tr w14:paraId="699EC6F7">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BBE6C50">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034E3047">
            <w:pPr>
              <w:widowControl/>
              <w:jc w:val="left"/>
              <w:rPr>
                <w:rFonts w:ascii="宋体" w:hAnsi="宋体" w:eastAsia="宋体" w:cs="宋体"/>
                <w:kern w:val="0"/>
                <w:sz w:val="24"/>
                <w:highlight w:val="none"/>
              </w:rPr>
            </w:pPr>
          </w:p>
        </w:tc>
      </w:tr>
      <w:tr w14:paraId="62153F6F">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0B43F443">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48FE627D">
            <w:pPr>
              <w:widowControl/>
              <w:jc w:val="left"/>
              <w:rPr>
                <w:rFonts w:ascii="宋体" w:hAnsi="宋体" w:eastAsia="宋体" w:cs="宋体"/>
                <w:kern w:val="0"/>
                <w:sz w:val="24"/>
                <w:highlight w:val="none"/>
              </w:rPr>
            </w:pPr>
          </w:p>
        </w:tc>
      </w:tr>
      <w:tr w14:paraId="07A4D3A7">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42F5FFC">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08823E83">
            <w:pPr>
              <w:widowControl/>
              <w:jc w:val="left"/>
              <w:rPr>
                <w:rFonts w:ascii="宋体" w:hAnsi="宋体" w:eastAsia="宋体" w:cs="宋体"/>
                <w:kern w:val="0"/>
                <w:sz w:val="24"/>
                <w:highlight w:val="none"/>
              </w:rPr>
            </w:pPr>
          </w:p>
        </w:tc>
      </w:tr>
      <w:tr w14:paraId="5C0AC6DB">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595859A6">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2D74270C">
            <w:pPr>
              <w:widowControl/>
              <w:jc w:val="left"/>
              <w:rPr>
                <w:rFonts w:ascii="宋体" w:hAnsi="宋体" w:eastAsia="宋体" w:cs="宋体"/>
                <w:kern w:val="0"/>
                <w:sz w:val="24"/>
                <w:highlight w:val="none"/>
              </w:rPr>
            </w:pPr>
          </w:p>
        </w:tc>
      </w:tr>
      <w:tr w14:paraId="1FB8ED9E">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247BB50C">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38DD6002">
            <w:pPr>
              <w:widowControl/>
              <w:jc w:val="left"/>
              <w:rPr>
                <w:rFonts w:ascii="宋体" w:hAnsi="宋体" w:eastAsia="宋体" w:cs="宋体"/>
                <w:kern w:val="0"/>
                <w:sz w:val="24"/>
                <w:highlight w:val="none"/>
              </w:rPr>
            </w:pPr>
          </w:p>
        </w:tc>
      </w:tr>
      <w:tr w14:paraId="6D2A50E9">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1480856B">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218B0422">
            <w:pPr>
              <w:widowControl/>
              <w:jc w:val="left"/>
              <w:rPr>
                <w:rFonts w:ascii="宋体" w:hAnsi="宋体" w:eastAsia="宋体" w:cs="宋体"/>
                <w:kern w:val="0"/>
                <w:sz w:val="24"/>
                <w:highlight w:val="none"/>
              </w:rPr>
            </w:pPr>
          </w:p>
        </w:tc>
      </w:tr>
      <w:tr w14:paraId="759748B6">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0B6EDC34">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37027D8D">
            <w:pPr>
              <w:widowControl/>
              <w:jc w:val="left"/>
              <w:rPr>
                <w:rFonts w:ascii="宋体" w:hAnsi="宋体" w:eastAsia="宋体" w:cs="宋体"/>
                <w:kern w:val="0"/>
                <w:sz w:val="24"/>
                <w:highlight w:val="none"/>
              </w:rPr>
            </w:pPr>
          </w:p>
        </w:tc>
      </w:tr>
      <w:tr w14:paraId="6DB335C5">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47CD5AB0">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2C1CF36C">
            <w:pPr>
              <w:widowControl/>
              <w:jc w:val="left"/>
              <w:rPr>
                <w:rFonts w:ascii="宋体" w:hAnsi="宋体" w:eastAsia="宋体" w:cs="宋体"/>
                <w:kern w:val="0"/>
                <w:sz w:val="24"/>
                <w:highlight w:val="none"/>
              </w:rPr>
            </w:pPr>
          </w:p>
        </w:tc>
      </w:tr>
      <w:tr w14:paraId="6F468CAB">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0F22C7F9">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445E433E">
            <w:pPr>
              <w:widowControl/>
              <w:jc w:val="left"/>
              <w:rPr>
                <w:rFonts w:ascii="宋体" w:hAnsi="宋体" w:eastAsia="宋体" w:cs="宋体"/>
                <w:kern w:val="0"/>
                <w:sz w:val="24"/>
                <w:highlight w:val="none"/>
              </w:rPr>
            </w:pPr>
          </w:p>
        </w:tc>
      </w:tr>
      <w:tr w14:paraId="16748B21">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008F7296">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1A2B9EB7">
            <w:pPr>
              <w:widowControl/>
              <w:jc w:val="left"/>
              <w:rPr>
                <w:rFonts w:ascii="宋体" w:hAnsi="宋体" w:eastAsia="宋体" w:cs="宋体"/>
                <w:kern w:val="0"/>
                <w:sz w:val="24"/>
                <w:highlight w:val="none"/>
              </w:rPr>
            </w:pPr>
          </w:p>
        </w:tc>
      </w:tr>
      <w:tr w14:paraId="36D45D98">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100A3C42">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3B661D7">
            <w:pPr>
              <w:widowControl/>
              <w:jc w:val="left"/>
              <w:rPr>
                <w:rFonts w:ascii="宋体" w:hAnsi="宋体" w:eastAsia="宋体" w:cs="宋体"/>
                <w:kern w:val="0"/>
                <w:sz w:val="24"/>
                <w:highlight w:val="none"/>
              </w:rPr>
            </w:pPr>
          </w:p>
        </w:tc>
      </w:tr>
      <w:tr w14:paraId="19A6B4CE">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0C17626B">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827604F">
            <w:pPr>
              <w:widowControl/>
              <w:jc w:val="left"/>
              <w:rPr>
                <w:rFonts w:ascii="宋体" w:hAnsi="宋体" w:eastAsia="宋体" w:cs="宋体"/>
                <w:kern w:val="0"/>
                <w:sz w:val="24"/>
                <w:highlight w:val="none"/>
              </w:rPr>
            </w:pPr>
          </w:p>
        </w:tc>
      </w:tr>
      <w:tr w14:paraId="3BA5EA53">
        <w:tblPrEx>
          <w:tblCellMar>
            <w:top w:w="0" w:type="dxa"/>
            <w:left w:w="108" w:type="dxa"/>
            <w:bottom w:w="0" w:type="dxa"/>
            <w:right w:w="108" w:type="dxa"/>
          </w:tblCellMar>
        </w:tblPrEx>
        <w:trPr>
          <w:trHeight w:val="329" w:hRule="atLeast"/>
        </w:trPr>
        <w:tc>
          <w:tcPr>
            <w:tcW w:w="1418" w:type="dxa"/>
            <w:vMerge w:val="continue"/>
            <w:tcBorders>
              <w:top w:val="nil"/>
              <w:left w:val="single" w:color="auto" w:sz="4" w:space="0"/>
              <w:bottom w:val="single" w:color="000000" w:sz="4" w:space="0"/>
              <w:right w:val="single" w:color="auto" w:sz="4" w:space="0"/>
            </w:tcBorders>
            <w:vAlign w:val="center"/>
          </w:tcPr>
          <w:p w14:paraId="2B73114A">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86AFE2D">
            <w:pPr>
              <w:widowControl/>
              <w:jc w:val="left"/>
              <w:rPr>
                <w:rFonts w:ascii="宋体" w:hAnsi="宋体" w:eastAsia="宋体" w:cs="宋体"/>
                <w:kern w:val="0"/>
                <w:sz w:val="24"/>
                <w:highlight w:val="none"/>
              </w:rPr>
            </w:pPr>
          </w:p>
        </w:tc>
      </w:tr>
    </w:tbl>
    <w:p w14:paraId="671B543B">
      <w:pPr>
        <w:ind w:firstLine="560" w:firstLineChars="200"/>
        <w:jc w:val="left"/>
        <w:rPr>
          <w:sz w:val="28"/>
          <w:szCs w:val="28"/>
          <w:highlight w:val="none"/>
          <w:u w:val="single"/>
        </w:rPr>
      </w:pPr>
      <w:r>
        <w:rPr>
          <w:rFonts w:hint="eastAsia"/>
          <w:sz w:val="28"/>
          <w:szCs w:val="28"/>
          <w:highlight w:val="none"/>
        </w:rPr>
        <w:t>检查人：</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rPr>
        <w:t>检查日期：</w:t>
      </w:r>
      <w:r>
        <w:rPr>
          <w:rFonts w:hint="eastAsia"/>
          <w:sz w:val="28"/>
          <w:szCs w:val="28"/>
          <w:highlight w:val="none"/>
          <w:u w:val="single"/>
        </w:rPr>
        <w:t xml:space="preserve"> </w:t>
      </w:r>
      <w:r>
        <w:rPr>
          <w:sz w:val="28"/>
          <w:szCs w:val="28"/>
          <w:highlight w:val="none"/>
          <w:u w:val="single"/>
        </w:rPr>
        <w:t xml:space="preserve">                 </w:t>
      </w:r>
    </w:p>
    <w:p w14:paraId="1E7B52B9">
      <w:pPr>
        <w:rPr>
          <w:highlight w:val="none"/>
        </w:rPr>
      </w:pPr>
      <w:r>
        <w:rPr>
          <w:highlight w:val="none"/>
        </w:rPr>
        <w:br w:type="page"/>
      </w:r>
    </w:p>
    <w:tbl>
      <w:tblPr>
        <w:tblStyle w:val="8"/>
        <w:tblW w:w="8222" w:type="dxa"/>
        <w:tblInd w:w="108" w:type="dxa"/>
        <w:tblLayout w:type="autofit"/>
        <w:tblCellMar>
          <w:top w:w="0" w:type="dxa"/>
          <w:left w:w="108" w:type="dxa"/>
          <w:bottom w:w="0" w:type="dxa"/>
          <w:right w:w="108" w:type="dxa"/>
        </w:tblCellMar>
      </w:tblPr>
      <w:tblGrid>
        <w:gridCol w:w="1418"/>
        <w:gridCol w:w="2585"/>
        <w:gridCol w:w="1559"/>
        <w:gridCol w:w="2660"/>
      </w:tblGrid>
      <w:tr w14:paraId="710D15CD">
        <w:tblPrEx>
          <w:tblCellMar>
            <w:top w:w="0" w:type="dxa"/>
            <w:left w:w="108" w:type="dxa"/>
            <w:bottom w:w="0" w:type="dxa"/>
            <w:right w:w="108" w:type="dxa"/>
          </w:tblCellMar>
        </w:tblPrEx>
        <w:trPr>
          <w:trHeight w:val="702" w:hRule="atLeast"/>
        </w:trPr>
        <w:tc>
          <w:tcPr>
            <w:tcW w:w="8222" w:type="dxa"/>
            <w:gridSpan w:val="4"/>
            <w:tcBorders>
              <w:top w:val="nil"/>
              <w:left w:val="nil"/>
              <w:bottom w:val="nil"/>
              <w:right w:val="nil"/>
            </w:tcBorders>
            <w:shd w:val="clear" w:color="auto" w:fill="auto"/>
            <w:noWrap/>
            <w:vAlign w:val="center"/>
          </w:tcPr>
          <w:p w14:paraId="7C213D46">
            <w:pPr>
              <w:widowControl/>
              <w:jc w:val="center"/>
              <w:rPr>
                <w:b/>
                <w:bCs/>
                <w:sz w:val="32"/>
                <w:szCs w:val="32"/>
                <w:highlight w:val="none"/>
              </w:rPr>
            </w:pPr>
            <w:r>
              <w:rPr>
                <w:rFonts w:hint="eastAsia"/>
                <w:b/>
                <w:bCs/>
                <w:sz w:val="32"/>
                <w:szCs w:val="32"/>
                <w:highlight w:val="none"/>
              </w:rPr>
              <w:t>【专项检查表4】</w:t>
            </w:r>
          </w:p>
          <w:p w14:paraId="22389DDE">
            <w:pPr>
              <w:widowControl/>
              <w:jc w:val="center"/>
              <w:rPr>
                <w:rFonts w:ascii="宋体" w:hAnsi="宋体" w:eastAsia="宋体" w:cs="宋体"/>
                <w:b/>
                <w:bCs/>
                <w:kern w:val="0"/>
                <w:sz w:val="40"/>
                <w:szCs w:val="40"/>
                <w:highlight w:val="none"/>
              </w:rPr>
            </w:pPr>
            <w:r>
              <w:rPr>
                <w:rFonts w:hint="eastAsia"/>
                <w:b/>
                <w:bCs/>
                <w:sz w:val="32"/>
                <w:szCs w:val="32"/>
                <w:highlight w:val="none"/>
              </w:rPr>
              <w:t>专项检查归档情况评价表</w:t>
            </w:r>
          </w:p>
        </w:tc>
      </w:tr>
      <w:tr w14:paraId="0BD24237">
        <w:tblPrEx>
          <w:tblCellMar>
            <w:top w:w="0" w:type="dxa"/>
            <w:left w:w="108" w:type="dxa"/>
            <w:bottom w:w="0" w:type="dxa"/>
            <w:right w:w="108" w:type="dxa"/>
          </w:tblCellMar>
        </w:tblPrEx>
        <w:trPr>
          <w:trHeight w:val="499"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A569B">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单位</w:t>
            </w:r>
          </w:p>
        </w:tc>
        <w:tc>
          <w:tcPr>
            <w:tcW w:w="2585" w:type="dxa"/>
            <w:tcBorders>
              <w:top w:val="single" w:color="auto" w:sz="4" w:space="0"/>
              <w:left w:val="nil"/>
              <w:bottom w:val="single" w:color="auto" w:sz="4" w:space="0"/>
              <w:right w:val="single" w:color="auto" w:sz="4" w:space="0"/>
            </w:tcBorders>
            <w:shd w:val="clear" w:color="auto" w:fill="auto"/>
            <w:noWrap/>
            <w:vAlign w:val="center"/>
          </w:tcPr>
          <w:p w14:paraId="0DA938FA">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FFB78EE">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专业</w:t>
            </w:r>
          </w:p>
        </w:tc>
        <w:tc>
          <w:tcPr>
            <w:tcW w:w="2660" w:type="dxa"/>
            <w:tcBorders>
              <w:top w:val="single" w:color="auto" w:sz="4" w:space="0"/>
              <w:left w:val="nil"/>
              <w:bottom w:val="single" w:color="auto" w:sz="4" w:space="0"/>
              <w:right w:val="single" w:color="auto" w:sz="4" w:space="0"/>
            </w:tcBorders>
            <w:shd w:val="clear" w:color="auto" w:fill="auto"/>
            <w:noWrap/>
            <w:vAlign w:val="center"/>
          </w:tcPr>
          <w:p w14:paraId="5D5B1F72">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121FE241">
        <w:tblPrEx>
          <w:tblCellMar>
            <w:top w:w="0" w:type="dxa"/>
            <w:left w:w="108" w:type="dxa"/>
            <w:bottom w:w="0" w:type="dxa"/>
            <w:right w:w="108" w:type="dxa"/>
          </w:tblCellMar>
        </w:tblPrEx>
        <w:trPr>
          <w:trHeight w:val="4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C42FDBE">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检查资料门数</w:t>
            </w:r>
          </w:p>
        </w:tc>
        <w:tc>
          <w:tcPr>
            <w:tcW w:w="2585" w:type="dxa"/>
            <w:tcBorders>
              <w:top w:val="nil"/>
              <w:left w:val="nil"/>
              <w:bottom w:val="single" w:color="auto" w:sz="4" w:space="0"/>
              <w:right w:val="single" w:color="auto" w:sz="4" w:space="0"/>
            </w:tcBorders>
            <w:shd w:val="clear" w:color="auto" w:fill="auto"/>
            <w:noWrap/>
            <w:vAlign w:val="center"/>
          </w:tcPr>
          <w:p w14:paraId="510D199F">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59" w:type="dxa"/>
            <w:tcBorders>
              <w:top w:val="nil"/>
              <w:left w:val="nil"/>
              <w:bottom w:val="single" w:color="auto" w:sz="4" w:space="0"/>
              <w:right w:val="single" w:color="auto" w:sz="4" w:space="0"/>
            </w:tcBorders>
            <w:shd w:val="clear" w:color="auto" w:fill="auto"/>
            <w:noWrap/>
            <w:vAlign w:val="center"/>
          </w:tcPr>
          <w:p w14:paraId="7E9CBA0E">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检查试卷份数</w:t>
            </w:r>
          </w:p>
        </w:tc>
        <w:tc>
          <w:tcPr>
            <w:tcW w:w="2660" w:type="dxa"/>
            <w:tcBorders>
              <w:top w:val="nil"/>
              <w:left w:val="nil"/>
              <w:bottom w:val="single" w:color="auto" w:sz="4" w:space="0"/>
              <w:right w:val="single" w:color="auto" w:sz="4" w:space="0"/>
            </w:tcBorders>
            <w:shd w:val="clear" w:color="auto" w:fill="auto"/>
            <w:noWrap/>
            <w:vAlign w:val="center"/>
          </w:tcPr>
          <w:p w14:paraId="5D9AAE5C">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54876A51">
        <w:tblPrEx>
          <w:tblCellMar>
            <w:top w:w="0" w:type="dxa"/>
            <w:left w:w="108" w:type="dxa"/>
            <w:bottom w:w="0" w:type="dxa"/>
            <w:right w:w="108" w:type="dxa"/>
          </w:tblCellMar>
        </w:tblPrEx>
        <w:trPr>
          <w:trHeight w:val="1105" w:hRule="atLeast"/>
        </w:trPr>
        <w:tc>
          <w:tcPr>
            <w:tcW w:w="1418" w:type="dxa"/>
            <w:vMerge w:val="restart"/>
            <w:tcBorders>
              <w:top w:val="nil"/>
              <w:left w:val="single" w:color="auto" w:sz="4" w:space="0"/>
              <w:right w:val="single" w:color="auto" w:sz="4" w:space="0"/>
            </w:tcBorders>
            <w:shd w:val="clear" w:color="auto" w:fill="auto"/>
            <w:noWrap/>
            <w:vAlign w:val="center"/>
          </w:tcPr>
          <w:p w14:paraId="6C37A17D">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检查总体情况</w:t>
            </w:r>
          </w:p>
        </w:tc>
        <w:tc>
          <w:tcPr>
            <w:tcW w:w="6804" w:type="dxa"/>
            <w:gridSpan w:val="3"/>
            <w:tcBorders>
              <w:top w:val="single" w:color="auto" w:sz="4" w:space="0"/>
              <w:left w:val="nil"/>
              <w:bottom w:val="single" w:color="auto" w:sz="4" w:space="0"/>
              <w:right w:val="single" w:color="000000" w:sz="4" w:space="0"/>
            </w:tcBorders>
            <w:shd w:val="clear" w:color="auto" w:fill="auto"/>
            <w:noWrap/>
            <w:vAlign w:val="center"/>
          </w:tcPr>
          <w:p w14:paraId="2D3B3C5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1</w:t>
            </w:r>
            <w:r>
              <w:rPr>
                <w:rFonts w:ascii="宋体" w:hAnsi="宋体" w:eastAsia="宋体" w:cs="宋体"/>
                <w:kern w:val="0"/>
                <w:sz w:val="24"/>
                <w:highlight w:val="none"/>
              </w:rPr>
              <w:t>.</w:t>
            </w:r>
            <w:r>
              <w:rPr>
                <w:rFonts w:hint="eastAsia" w:ascii="宋体" w:hAnsi="宋体" w:eastAsia="宋体" w:cs="宋体"/>
                <w:kern w:val="0"/>
                <w:sz w:val="24"/>
                <w:highlight w:val="none"/>
              </w:rPr>
              <w:t>存档材料的完整性；2</w:t>
            </w:r>
            <w:r>
              <w:rPr>
                <w:rFonts w:ascii="宋体" w:hAnsi="宋体" w:eastAsia="宋体" w:cs="宋体"/>
                <w:kern w:val="0"/>
                <w:sz w:val="24"/>
                <w:highlight w:val="none"/>
              </w:rPr>
              <w:t>.</w:t>
            </w:r>
            <w:r>
              <w:rPr>
                <w:rFonts w:hint="eastAsia" w:ascii="宋体" w:hAnsi="宋体" w:eastAsia="宋体" w:cs="宋体"/>
                <w:kern w:val="0"/>
                <w:sz w:val="24"/>
                <w:highlight w:val="none"/>
              </w:rPr>
              <w:t xml:space="preserve"> 试卷的命题和批阅情况； 3</w:t>
            </w:r>
            <w:r>
              <w:rPr>
                <w:rFonts w:ascii="宋体" w:hAnsi="宋体" w:eastAsia="宋体" w:cs="宋体"/>
                <w:kern w:val="0"/>
                <w:sz w:val="24"/>
                <w:highlight w:val="none"/>
              </w:rPr>
              <w:t>.</w:t>
            </w:r>
            <w:r>
              <w:rPr>
                <w:rFonts w:hint="eastAsia" w:ascii="宋体" w:hAnsi="宋体" w:eastAsia="宋体" w:cs="宋体"/>
                <w:kern w:val="0"/>
                <w:sz w:val="24"/>
                <w:highlight w:val="none"/>
              </w:rPr>
              <w:t xml:space="preserve"> 存档材料的规范性； 4</w:t>
            </w:r>
            <w:r>
              <w:rPr>
                <w:rFonts w:ascii="宋体" w:hAnsi="宋体" w:eastAsia="宋体" w:cs="宋体"/>
                <w:kern w:val="0"/>
                <w:sz w:val="24"/>
                <w:highlight w:val="none"/>
              </w:rPr>
              <w:t>.</w:t>
            </w:r>
            <w:r>
              <w:rPr>
                <w:rFonts w:hint="eastAsia" w:ascii="宋体" w:hAnsi="宋体" w:eastAsia="宋体" w:cs="宋体"/>
                <w:kern w:val="0"/>
                <w:sz w:val="24"/>
                <w:highlight w:val="none"/>
              </w:rPr>
              <w:t>其他存在问题。</w:t>
            </w:r>
          </w:p>
        </w:tc>
      </w:tr>
      <w:tr w14:paraId="4A4B1287">
        <w:tblPrEx>
          <w:tblCellMar>
            <w:top w:w="0" w:type="dxa"/>
            <w:left w:w="108" w:type="dxa"/>
            <w:bottom w:w="0" w:type="dxa"/>
            <w:right w:w="108" w:type="dxa"/>
          </w:tblCellMar>
        </w:tblPrEx>
        <w:trPr>
          <w:trHeight w:val="4475" w:hRule="atLeast"/>
        </w:trPr>
        <w:tc>
          <w:tcPr>
            <w:tcW w:w="1418" w:type="dxa"/>
            <w:vMerge w:val="continue"/>
            <w:tcBorders>
              <w:left w:val="single" w:color="auto" w:sz="4" w:space="0"/>
              <w:bottom w:val="single" w:color="auto" w:sz="4" w:space="0"/>
              <w:right w:val="single" w:color="auto" w:sz="4" w:space="0"/>
            </w:tcBorders>
            <w:shd w:val="clear" w:color="auto" w:fill="auto"/>
            <w:noWrap/>
            <w:vAlign w:val="center"/>
          </w:tcPr>
          <w:p w14:paraId="6A06778C">
            <w:pPr>
              <w:widowControl/>
              <w:jc w:val="center"/>
              <w:rPr>
                <w:rFonts w:ascii="宋体" w:hAnsi="宋体" w:eastAsia="宋体" w:cs="宋体"/>
                <w:kern w:val="0"/>
                <w:sz w:val="24"/>
                <w:highlight w:val="none"/>
              </w:rPr>
            </w:pPr>
          </w:p>
        </w:tc>
        <w:tc>
          <w:tcPr>
            <w:tcW w:w="6804" w:type="dxa"/>
            <w:gridSpan w:val="3"/>
            <w:tcBorders>
              <w:top w:val="single" w:color="auto" w:sz="4" w:space="0"/>
              <w:left w:val="nil"/>
              <w:bottom w:val="single" w:color="auto" w:sz="4" w:space="0"/>
              <w:right w:val="single" w:color="000000" w:sz="4" w:space="0"/>
            </w:tcBorders>
            <w:shd w:val="clear" w:color="auto" w:fill="auto"/>
            <w:noWrap/>
            <w:vAlign w:val="center"/>
          </w:tcPr>
          <w:p w14:paraId="152512B3">
            <w:pPr>
              <w:widowControl/>
              <w:jc w:val="center"/>
              <w:rPr>
                <w:rFonts w:ascii="宋体" w:hAnsi="宋体" w:eastAsia="宋体" w:cs="宋体"/>
                <w:kern w:val="0"/>
                <w:sz w:val="24"/>
                <w:highlight w:val="none"/>
              </w:rPr>
            </w:pPr>
          </w:p>
        </w:tc>
      </w:tr>
      <w:tr w14:paraId="6DE8CB98">
        <w:tblPrEx>
          <w:tblCellMar>
            <w:top w:w="0" w:type="dxa"/>
            <w:left w:w="108" w:type="dxa"/>
            <w:bottom w:w="0" w:type="dxa"/>
            <w:right w:w="108" w:type="dxa"/>
          </w:tblCellMar>
        </w:tblPrEx>
        <w:trPr>
          <w:trHeight w:val="499" w:hRule="atLeast"/>
        </w:trPr>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14:paraId="3D12930B">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改进建议</w:t>
            </w:r>
          </w:p>
        </w:tc>
        <w:tc>
          <w:tcPr>
            <w:tcW w:w="6804"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0C9FEA36">
            <w:pPr>
              <w:widowControl/>
              <w:rPr>
                <w:rFonts w:ascii="宋体" w:hAnsi="宋体" w:eastAsia="宋体" w:cs="宋体"/>
                <w:kern w:val="0"/>
                <w:sz w:val="24"/>
                <w:highlight w:val="none"/>
              </w:rPr>
            </w:pPr>
          </w:p>
        </w:tc>
      </w:tr>
      <w:tr w14:paraId="44CB78C1">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16D765FB">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6070070D">
            <w:pPr>
              <w:widowControl/>
              <w:jc w:val="left"/>
              <w:rPr>
                <w:rFonts w:ascii="宋体" w:hAnsi="宋体" w:eastAsia="宋体" w:cs="宋体"/>
                <w:kern w:val="0"/>
                <w:sz w:val="24"/>
                <w:highlight w:val="none"/>
              </w:rPr>
            </w:pPr>
          </w:p>
        </w:tc>
      </w:tr>
      <w:tr w14:paraId="2B4D3B3D">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4CE467B1">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16ADA7F">
            <w:pPr>
              <w:widowControl/>
              <w:jc w:val="left"/>
              <w:rPr>
                <w:rFonts w:ascii="宋体" w:hAnsi="宋体" w:eastAsia="宋体" w:cs="宋体"/>
                <w:kern w:val="0"/>
                <w:sz w:val="24"/>
                <w:highlight w:val="none"/>
              </w:rPr>
            </w:pPr>
          </w:p>
        </w:tc>
      </w:tr>
      <w:tr w14:paraId="43D283A0">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4CE66BCD">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3EC26CBE">
            <w:pPr>
              <w:widowControl/>
              <w:jc w:val="left"/>
              <w:rPr>
                <w:rFonts w:ascii="宋体" w:hAnsi="宋体" w:eastAsia="宋体" w:cs="宋体"/>
                <w:kern w:val="0"/>
                <w:sz w:val="24"/>
                <w:highlight w:val="none"/>
              </w:rPr>
            </w:pPr>
          </w:p>
        </w:tc>
      </w:tr>
      <w:tr w14:paraId="5656AF93">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7E10595A">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5440D5CB">
            <w:pPr>
              <w:widowControl/>
              <w:jc w:val="left"/>
              <w:rPr>
                <w:rFonts w:ascii="宋体" w:hAnsi="宋体" w:eastAsia="宋体" w:cs="宋体"/>
                <w:kern w:val="0"/>
                <w:sz w:val="24"/>
                <w:highlight w:val="none"/>
              </w:rPr>
            </w:pPr>
          </w:p>
        </w:tc>
      </w:tr>
      <w:tr w14:paraId="196B44DD">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569A8AA5">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01C5B988">
            <w:pPr>
              <w:widowControl/>
              <w:jc w:val="left"/>
              <w:rPr>
                <w:rFonts w:ascii="宋体" w:hAnsi="宋体" w:eastAsia="宋体" w:cs="宋体"/>
                <w:kern w:val="0"/>
                <w:sz w:val="24"/>
                <w:highlight w:val="none"/>
              </w:rPr>
            </w:pPr>
          </w:p>
        </w:tc>
      </w:tr>
      <w:tr w14:paraId="4ABDB7BA">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433D9D71">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2DCDC9A6">
            <w:pPr>
              <w:widowControl/>
              <w:jc w:val="left"/>
              <w:rPr>
                <w:rFonts w:ascii="宋体" w:hAnsi="宋体" w:eastAsia="宋体" w:cs="宋体"/>
                <w:kern w:val="0"/>
                <w:sz w:val="24"/>
                <w:highlight w:val="none"/>
              </w:rPr>
            </w:pPr>
          </w:p>
        </w:tc>
      </w:tr>
      <w:tr w14:paraId="0A32DB67">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B3E2CEA">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4B4DFEC0">
            <w:pPr>
              <w:widowControl/>
              <w:jc w:val="left"/>
              <w:rPr>
                <w:rFonts w:ascii="宋体" w:hAnsi="宋体" w:eastAsia="宋体" w:cs="宋体"/>
                <w:kern w:val="0"/>
                <w:sz w:val="24"/>
                <w:highlight w:val="none"/>
              </w:rPr>
            </w:pPr>
          </w:p>
        </w:tc>
      </w:tr>
      <w:tr w14:paraId="5B7413F9">
        <w:tblPrEx>
          <w:tblCellMar>
            <w:top w:w="0" w:type="dxa"/>
            <w:left w:w="108" w:type="dxa"/>
            <w:bottom w:w="0" w:type="dxa"/>
            <w:right w:w="108" w:type="dxa"/>
          </w:tblCellMar>
        </w:tblPrEx>
        <w:trPr>
          <w:trHeight w:val="329" w:hRule="atLeast"/>
        </w:trPr>
        <w:tc>
          <w:tcPr>
            <w:tcW w:w="1418" w:type="dxa"/>
            <w:vMerge w:val="continue"/>
            <w:tcBorders>
              <w:top w:val="nil"/>
              <w:left w:val="single" w:color="auto" w:sz="4" w:space="0"/>
              <w:bottom w:val="single" w:color="000000" w:sz="4" w:space="0"/>
              <w:right w:val="single" w:color="auto" w:sz="4" w:space="0"/>
            </w:tcBorders>
            <w:vAlign w:val="center"/>
          </w:tcPr>
          <w:p w14:paraId="5C17B51D">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148C0A4E">
            <w:pPr>
              <w:widowControl/>
              <w:jc w:val="left"/>
              <w:rPr>
                <w:rFonts w:ascii="宋体" w:hAnsi="宋体" w:eastAsia="宋体" w:cs="宋体"/>
                <w:kern w:val="0"/>
                <w:sz w:val="24"/>
                <w:highlight w:val="none"/>
              </w:rPr>
            </w:pPr>
          </w:p>
        </w:tc>
      </w:tr>
    </w:tbl>
    <w:p w14:paraId="0F2F15CC">
      <w:pPr>
        <w:ind w:firstLine="560" w:firstLineChars="200"/>
        <w:jc w:val="left"/>
        <w:rPr>
          <w:sz w:val="28"/>
          <w:szCs w:val="28"/>
          <w:highlight w:val="none"/>
          <w:u w:val="single"/>
        </w:rPr>
      </w:pPr>
      <w:r>
        <w:rPr>
          <w:rFonts w:hint="eastAsia"/>
          <w:sz w:val="28"/>
          <w:szCs w:val="28"/>
          <w:highlight w:val="none"/>
        </w:rPr>
        <w:t>检查人：</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rPr>
        <w:t>检查日期：</w:t>
      </w:r>
      <w:r>
        <w:rPr>
          <w:rFonts w:hint="eastAsia"/>
          <w:sz w:val="28"/>
          <w:szCs w:val="28"/>
          <w:highlight w:val="none"/>
          <w:u w:val="single"/>
        </w:rPr>
        <w:t xml:space="preserve"> </w:t>
      </w:r>
      <w:r>
        <w:rPr>
          <w:sz w:val="28"/>
          <w:szCs w:val="28"/>
          <w:highlight w:val="none"/>
          <w:u w:val="single"/>
        </w:rPr>
        <w:t xml:space="preserve">                 </w:t>
      </w:r>
    </w:p>
    <w:p w14:paraId="1C63DA86">
      <w:pPr>
        <w:rPr>
          <w:highlight w:val="none"/>
        </w:rPr>
      </w:pPr>
    </w:p>
    <w:p w14:paraId="3DC30EFC">
      <w:pPr>
        <w:rPr>
          <w:highlight w:val="none"/>
        </w:rPr>
      </w:pPr>
    </w:p>
    <w:p w14:paraId="5857B8EC">
      <w:pPr>
        <w:widowControl/>
        <w:jc w:val="center"/>
        <w:rPr>
          <w:b/>
          <w:bCs/>
          <w:sz w:val="32"/>
          <w:szCs w:val="32"/>
          <w:highlight w:val="none"/>
        </w:rPr>
        <w:sectPr>
          <w:pgSz w:w="11906" w:h="16838"/>
          <w:pgMar w:top="1440" w:right="1800" w:bottom="1440" w:left="1800" w:header="851" w:footer="992" w:gutter="0"/>
          <w:cols w:space="425" w:num="1"/>
          <w:docGrid w:type="lines" w:linePitch="312" w:charSpace="0"/>
        </w:sectPr>
      </w:pPr>
    </w:p>
    <w:p w14:paraId="72E97BE2">
      <w:pPr>
        <w:widowControl/>
        <w:adjustRightInd w:val="0"/>
        <w:snapToGrid w:val="0"/>
        <w:jc w:val="center"/>
        <w:rPr>
          <w:b/>
          <w:bCs/>
          <w:sz w:val="32"/>
          <w:szCs w:val="32"/>
          <w:highlight w:val="none"/>
        </w:rPr>
      </w:pPr>
      <w:r>
        <w:rPr>
          <w:rFonts w:hint="eastAsia"/>
          <w:b/>
          <w:bCs/>
          <w:sz w:val="32"/>
          <w:szCs w:val="32"/>
          <w:highlight w:val="none"/>
        </w:rPr>
        <w:t>【专项检查表</w:t>
      </w:r>
      <w:r>
        <w:rPr>
          <w:b/>
          <w:bCs/>
          <w:sz w:val="32"/>
          <w:szCs w:val="32"/>
          <w:highlight w:val="none"/>
        </w:rPr>
        <w:t>5</w:t>
      </w:r>
      <w:r>
        <w:rPr>
          <w:rFonts w:hint="eastAsia"/>
          <w:b/>
          <w:bCs/>
          <w:sz w:val="32"/>
          <w:szCs w:val="32"/>
          <w:highlight w:val="none"/>
        </w:rPr>
        <w:t>】</w:t>
      </w:r>
    </w:p>
    <w:p w14:paraId="024276D4">
      <w:pPr>
        <w:adjustRightInd w:val="0"/>
        <w:snapToGrid w:val="0"/>
        <w:jc w:val="center"/>
        <w:rPr>
          <w:rFonts w:ascii="宋体" w:hAnsi="宋体"/>
          <w:b/>
          <w:kern w:val="0"/>
          <w:sz w:val="32"/>
          <w:szCs w:val="32"/>
          <w:highlight w:val="none"/>
        </w:rPr>
      </w:pPr>
      <w:r>
        <w:rPr>
          <w:rFonts w:hint="eastAsia" w:ascii="宋体" w:hAnsi="宋体"/>
          <w:b/>
          <w:sz w:val="30"/>
          <w:szCs w:val="30"/>
          <w:highlight w:val="none"/>
          <w:u w:val="single"/>
        </w:rPr>
        <w:t xml:space="preserve"> </w:t>
      </w:r>
      <w:r>
        <w:rPr>
          <w:rFonts w:ascii="宋体" w:hAnsi="宋体"/>
          <w:b/>
          <w:sz w:val="30"/>
          <w:szCs w:val="30"/>
          <w:highlight w:val="none"/>
          <w:u w:val="single"/>
        </w:rPr>
        <w:t xml:space="preserve">    </w:t>
      </w:r>
      <w:r>
        <w:rPr>
          <w:rFonts w:hint="eastAsia" w:ascii="宋体" w:hAnsi="宋体"/>
          <w:b/>
          <w:sz w:val="30"/>
          <w:szCs w:val="30"/>
          <w:highlight w:val="none"/>
        </w:rPr>
        <w:t>检查组检查信息</w:t>
      </w:r>
      <w:r>
        <w:rPr>
          <w:rFonts w:hint="eastAsia" w:ascii="宋体" w:hAnsi="宋体"/>
          <w:b/>
          <w:kern w:val="0"/>
          <w:sz w:val="32"/>
          <w:szCs w:val="32"/>
          <w:highlight w:val="none"/>
        </w:rPr>
        <w:t>统计</w:t>
      </w:r>
      <w:r>
        <w:rPr>
          <w:rFonts w:ascii="宋体" w:hAnsi="宋体"/>
          <w:b/>
          <w:kern w:val="0"/>
          <w:sz w:val="32"/>
          <w:szCs w:val="32"/>
          <w:highlight w:val="none"/>
        </w:rPr>
        <w:t>表</w:t>
      </w:r>
    </w:p>
    <w:p w14:paraId="4AD561E1">
      <w:pPr>
        <w:adjustRightInd w:val="0"/>
        <w:snapToGrid w:val="0"/>
        <w:jc w:val="center"/>
        <w:rPr>
          <w:kern w:val="0"/>
          <w:sz w:val="22"/>
          <w:szCs w:val="22"/>
          <w:highlight w:val="none"/>
        </w:rPr>
      </w:pPr>
      <w:r>
        <w:rPr>
          <w:rFonts w:hint="eastAsia"/>
          <w:kern w:val="0"/>
          <w:sz w:val="22"/>
          <w:szCs w:val="22"/>
          <w:highlight w:val="none"/>
        </w:rPr>
        <w:t>被检查</w:t>
      </w:r>
      <w:r>
        <w:rPr>
          <w:kern w:val="0"/>
          <w:sz w:val="22"/>
          <w:szCs w:val="22"/>
          <w:highlight w:val="none"/>
        </w:rPr>
        <w:t xml:space="preserve">单位：              汇总人：        </w:t>
      </w:r>
      <w:r>
        <w:rPr>
          <w:rFonts w:hint="eastAsia"/>
          <w:kern w:val="0"/>
          <w:sz w:val="22"/>
          <w:szCs w:val="22"/>
          <w:highlight w:val="none"/>
        </w:rPr>
        <w:t xml:space="preserve">   </w:t>
      </w:r>
      <w:r>
        <w:rPr>
          <w:kern w:val="0"/>
          <w:sz w:val="22"/>
          <w:szCs w:val="22"/>
          <w:highlight w:val="none"/>
        </w:rPr>
        <w:t xml:space="preserve"> 汇总日期：20 </w:t>
      </w:r>
      <w:r>
        <w:rPr>
          <w:rFonts w:hint="eastAsia"/>
          <w:kern w:val="0"/>
          <w:sz w:val="22"/>
          <w:szCs w:val="22"/>
          <w:highlight w:val="none"/>
        </w:rPr>
        <w:t xml:space="preserve"> </w:t>
      </w:r>
      <w:r>
        <w:rPr>
          <w:kern w:val="0"/>
          <w:sz w:val="22"/>
          <w:szCs w:val="22"/>
          <w:highlight w:val="none"/>
        </w:rPr>
        <w:t xml:space="preserve">年 月 </w:t>
      </w:r>
      <w:r>
        <w:rPr>
          <w:rFonts w:hint="eastAsia"/>
          <w:kern w:val="0"/>
          <w:sz w:val="22"/>
          <w:szCs w:val="22"/>
          <w:highlight w:val="none"/>
        </w:rPr>
        <w:t xml:space="preserve"> </w:t>
      </w:r>
      <w:r>
        <w:rPr>
          <w:kern w:val="0"/>
          <w:sz w:val="22"/>
          <w:szCs w:val="22"/>
          <w:highlight w:val="none"/>
        </w:rPr>
        <w:t>日</w:t>
      </w:r>
    </w:p>
    <w:tbl>
      <w:tblPr>
        <w:tblStyle w:val="8"/>
        <w:tblW w:w="15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59"/>
        <w:gridCol w:w="704"/>
        <w:gridCol w:w="1276"/>
        <w:gridCol w:w="1559"/>
        <w:gridCol w:w="1418"/>
        <w:gridCol w:w="1275"/>
        <w:gridCol w:w="709"/>
        <w:gridCol w:w="567"/>
        <w:gridCol w:w="616"/>
        <w:gridCol w:w="720"/>
        <w:gridCol w:w="765"/>
        <w:gridCol w:w="720"/>
        <w:gridCol w:w="723"/>
        <w:gridCol w:w="1559"/>
        <w:gridCol w:w="485"/>
      </w:tblGrid>
      <w:tr w14:paraId="09417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14" w:type="dxa"/>
            <w:vMerge w:val="restart"/>
            <w:vAlign w:val="center"/>
          </w:tcPr>
          <w:p w14:paraId="7718DDC9">
            <w:pPr>
              <w:jc w:val="center"/>
              <w:rPr>
                <w:b/>
                <w:bCs/>
                <w:highlight w:val="none"/>
              </w:rPr>
            </w:pPr>
            <w:r>
              <w:rPr>
                <w:b/>
                <w:bCs/>
                <w:highlight w:val="none"/>
              </w:rPr>
              <w:t>序号</w:t>
            </w:r>
          </w:p>
        </w:tc>
        <w:tc>
          <w:tcPr>
            <w:tcW w:w="1559" w:type="dxa"/>
            <w:vMerge w:val="restart"/>
            <w:vAlign w:val="center"/>
          </w:tcPr>
          <w:p w14:paraId="10017231">
            <w:pPr>
              <w:jc w:val="center"/>
              <w:rPr>
                <w:b/>
                <w:bCs/>
                <w:highlight w:val="none"/>
              </w:rPr>
            </w:pPr>
            <w:r>
              <w:rPr>
                <w:b/>
                <w:bCs/>
                <w:highlight w:val="none"/>
              </w:rPr>
              <w:t>专业</w:t>
            </w:r>
            <w:r>
              <w:rPr>
                <w:rFonts w:hint="eastAsia"/>
                <w:b/>
                <w:bCs/>
                <w:highlight w:val="none"/>
              </w:rPr>
              <w:t>/课程大类</w:t>
            </w:r>
          </w:p>
        </w:tc>
        <w:tc>
          <w:tcPr>
            <w:tcW w:w="8124" w:type="dxa"/>
            <w:gridSpan w:val="8"/>
            <w:vAlign w:val="center"/>
          </w:tcPr>
          <w:p w14:paraId="2286732E">
            <w:pPr>
              <w:jc w:val="center"/>
              <w:rPr>
                <w:b/>
                <w:bCs/>
                <w:highlight w:val="none"/>
              </w:rPr>
            </w:pPr>
            <w:r>
              <w:rPr>
                <w:rFonts w:hint="eastAsia"/>
                <w:b/>
                <w:bCs/>
                <w:highlight w:val="none"/>
              </w:rPr>
              <w:t>试卷问题数量（份数）</w:t>
            </w:r>
          </w:p>
        </w:tc>
        <w:tc>
          <w:tcPr>
            <w:tcW w:w="4972" w:type="dxa"/>
            <w:gridSpan w:val="6"/>
            <w:vAlign w:val="center"/>
          </w:tcPr>
          <w:p w14:paraId="1AFD7A17">
            <w:pPr>
              <w:jc w:val="center"/>
              <w:rPr>
                <w:b/>
                <w:bCs/>
                <w:highlight w:val="none"/>
              </w:rPr>
            </w:pPr>
            <w:r>
              <w:rPr>
                <w:rFonts w:hint="eastAsia"/>
                <w:b/>
                <w:bCs/>
                <w:highlight w:val="none"/>
              </w:rPr>
              <w:t>材料问题数量（门数）</w:t>
            </w:r>
          </w:p>
        </w:tc>
      </w:tr>
      <w:tr w14:paraId="05833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4" w:type="dxa"/>
            <w:vMerge w:val="continue"/>
            <w:vAlign w:val="center"/>
          </w:tcPr>
          <w:p w14:paraId="2F993850">
            <w:pPr>
              <w:jc w:val="center"/>
              <w:rPr>
                <w:b/>
                <w:bCs/>
                <w:highlight w:val="none"/>
              </w:rPr>
            </w:pPr>
          </w:p>
        </w:tc>
        <w:tc>
          <w:tcPr>
            <w:tcW w:w="1559" w:type="dxa"/>
            <w:vMerge w:val="continue"/>
            <w:vAlign w:val="center"/>
          </w:tcPr>
          <w:p w14:paraId="24121055">
            <w:pPr>
              <w:jc w:val="center"/>
              <w:rPr>
                <w:b/>
                <w:bCs/>
                <w:highlight w:val="none"/>
              </w:rPr>
            </w:pPr>
          </w:p>
        </w:tc>
        <w:tc>
          <w:tcPr>
            <w:tcW w:w="704" w:type="dxa"/>
            <w:vAlign w:val="center"/>
          </w:tcPr>
          <w:p w14:paraId="64095A5A">
            <w:pPr>
              <w:jc w:val="center"/>
              <w:rPr>
                <w:b/>
                <w:bCs/>
                <w:highlight w:val="none"/>
              </w:rPr>
            </w:pPr>
            <w:r>
              <w:rPr>
                <w:rFonts w:hint="eastAsia"/>
                <w:b/>
                <w:bCs/>
                <w:highlight w:val="none"/>
              </w:rPr>
              <w:t>抽查份数</w:t>
            </w:r>
          </w:p>
        </w:tc>
        <w:tc>
          <w:tcPr>
            <w:tcW w:w="1276" w:type="dxa"/>
            <w:vAlign w:val="center"/>
          </w:tcPr>
          <w:p w14:paraId="55DC27DA">
            <w:pPr>
              <w:jc w:val="center"/>
              <w:rPr>
                <w:b/>
                <w:bCs/>
                <w:highlight w:val="none"/>
              </w:rPr>
            </w:pPr>
            <w:r>
              <w:rPr>
                <w:rFonts w:hint="eastAsia"/>
                <w:b/>
                <w:bCs/>
                <w:highlight w:val="none"/>
              </w:rPr>
              <w:t>批改标识（√、×、  红笔 ）</w:t>
            </w:r>
          </w:p>
        </w:tc>
        <w:tc>
          <w:tcPr>
            <w:tcW w:w="1559" w:type="dxa"/>
            <w:vAlign w:val="center"/>
          </w:tcPr>
          <w:p w14:paraId="79F1CB61">
            <w:pPr>
              <w:jc w:val="center"/>
              <w:rPr>
                <w:b/>
                <w:bCs/>
                <w:highlight w:val="none"/>
              </w:rPr>
            </w:pPr>
            <w:r>
              <w:rPr>
                <w:rFonts w:hint="eastAsia"/>
                <w:b/>
                <w:bCs/>
                <w:highlight w:val="none"/>
              </w:rPr>
              <w:t>赋分标识（大题正分、小分统一）</w:t>
            </w:r>
          </w:p>
        </w:tc>
        <w:tc>
          <w:tcPr>
            <w:tcW w:w="1418" w:type="dxa"/>
            <w:vAlign w:val="center"/>
          </w:tcPr>
          <w:p w14:paraId="4C144BBD">
            <w:pPr>
              <w:jc w:val="center"/>
              <w:rPr>
                <w:b/>
                <w:bCs/>
                <w:highlight w:val="none"/>
              </w:rPr>
            </w:pPr>
            <w:r>
              <w:rPr>
                <w:rFonts w:hint="eastAsia"/>
                <w:b/>
                <w:bCs/>
                <w:highlight w:val="none"/>
              </w:rPr>
              <w:t>试卷卷面（整洁，分值改动需签全名）</w:t>
            </w:r>
          </w:p>
        </w:tc>
        <w:tc>
          <w:tcPr>
            <w:tcW w:w="1275" w:type="dxa"/>
            <w:vAlign w:val="center"/>
          </w:tcPr>
          <w:p w14:paraId="41AA631C">
            <w:pPr>
              <w:jc w:val="center"/>
              <w:rPr>
                <w:b/>
                <w:bCs/>
                <w:highlight w:val="none"/>
              </w:rPr>
            </w:pPr>
            <w:r>
              <w:rPr>
                <w:rFonts w:hint="eastAsia"/>
                <w:b/>
                <w:bCs/>
                <w:highlight w:val="none"/>
              </w:rPr>
              <w:t>签名规范（评阅人、复核人）</w:t>
            </w:r>
          </w:p>
        </w:tc>
        <w:tc>
          <w:tcPr>
            <w:tcW w:w="709" w:type="dxa"/>
            <w:vAlign w:val="center"/>
          </w:tcPr>
          <w:p w14:paraId="40A8EDA8">
            <w:pPr>
              <w:jc w:val="center"/>
              <w:rPr>
                <w:b/>
                <w:bCs/>
                <w:highlight w:val="none"/>
              </w:rPr>
            </w:pPr>
            <w:r>
              <w:rPr>
                <w:rFonts w:hint="eastAsia"/>
                <w:b/>
                <w:bCs/>
                <w:highlight w:val="none"/>
              </w:rPr>
              <w:t>分数计算错误</w:t>
            </w:r>
          </w:p>
        </w:tc>
        <w:tc>
          <w:tcPr>
            <w:tcW w:w="567" w:type="dxa"/>
            <w:vAlign w:val="center"/>
          </w:tcPr>
          <w:p w14:paraId="2BB2209F">
            <w:pPr>
              <w:jc w:val="center"/>
              <w:rPr>
                <w:b/>
                <w:bCs/>
                <w:highlight w:val="none"/>
              </w:rPr>
            </w:pPr>
            <w:r>
              <w:rPr>
                <w:rFonts w:hint="eastAsia"/>
                <w:b/>
                <w:bCs/>
                <w:highlight w:val="none"/>
              </w:rPr>
              <w:t>其他</w:t>
            </w:r>
          </w:p>
        </w:tc>
        <w:tc>
          <w:tcPr>
            <w:tcW w:w="616" w:type="dxa"/>
            <w:vAlign w:val="center"/>
          </w:tcPr>
          <w:p w14:paraId="6B9A3E63">
            <w:pPr>
              <w:jc w:val="center"/>
              <w:rPr>
                <w:b/>
                <w:bCs/>
                <w:highlight w:val="none"/>
              </w:rPr>
            </w:pPr>
            <w:r>
              <w:rPr>
                <w:rFonts w:hint="eastAsia"/>
                <w:b/>
                <w:bCs/>
                <w:highlight w:val="none"/>
              </w:rPr>
              <w:t>小计</w:t>
            </w:r>
          </w:p>
        </w:tc>
        <w:tc>
          <w:tcPr>
            <w:tcW w:w="720" w:type="dxa"/>
            <w:vAlign w:val="center"/>
          </w:tcPr>
          <w:p w14:paraId="175858E0">
            <w:pPr>
              <w:jc w:val="center"/>
              <w:rPr>
                <w:b/>
                <w:bCs/>
                <w:highlight w:val="none"/>
              </w:rPr>
            </w:pPr>
            <w:r>
              <w:rPr>
                <w:rFonts w:hint="eastAsia"/>
                <w:b/>
                <w:bCs/>
                <w:highlight w:val="none"/>
              </w:rPr>
              <w:t>材料不全</w:t>
            </w:r>
          </w:p>
        </w:tc>
        <w:tc>
          <w:tcPr>
            <w:tcW w:w="765" w:type="dxa"/>
            <w:vAlign w:val="center"/>
          </w:tcPr>
          <w:p w14:paraId="3356350F">
            <w:pPr>
              <w:jc w:val="center"/>
              <w:rPr>
                <w:b/>
                <w:bCs/>
                <w:highlight w:val="none"/>
              </w:rPr>
            </w:pPr>
            <w:r>
              <w:rPr>
                <w:b/>
                <w:bCs/>
                <w:highlight w:val="none"/>
              </w:rPr>
              <w:t>材料不规范</w:t>
            </w:r>
          </w:p>
        </w:tc>
        <w:tc>
          <w:tcPr>
            <w:tcW w:w="720" w:type="dxa"/>
            <w:vAlign w:val="center"/>
          </w:tcPr>
          <w:p w14:paraId="0D3E5652">
            <w:pPr>
              <w:jc w:val="center"/>
              <w:rPr>
                <w:b/>
                <w:bCs/>
                <w:highlight w:val="none"/>
              </w:rPr>
            </w:pPr>
            <w:r>
              <w:rPr>
                <w:b/>
                <w:bCs/>
                <w:highlight w:val="none"/>
              </w:rPr>
              <w:t>过程性考核</w:t>
            </w:r>
          </w:p>
        </w:tc>
        <w:tc>
          <w:tcPr>
            <w:tcW w:w="723" w:type="dxa"/>
            <w:vAlign w:val="center"/>
          </w:tcPr>
          <w:p w14:paraId="2B824169">
            <w:pPr>
              <w:jc w:val="center"/>
              <w:rPr>
                <w:b/>
                <w:bCs/>
                <w:highlight w:val="none"/>
              </w:rPr>
            </w:pPr>
            <w:r>
              <w:rPr>
                <w:b/>
                <w:bCs/>
                <w:highlight w:val="none"/>
              </w:rPr>
              <w:t>考核分析</w:t>
            </w:r>
          </w:p>
        </w:tc>
        <w:tc>
          <w:tcPr>
            <w:tcW w:w="1559" w:type="dxa"/>
            <w:vAlign w:val="center"/>
          </w:tcPr>
          <w:p w14:paraId="3F1426C5">
            <w:pPr>
              <w:jc w:val="center"/>
              <w:rPr>
                <w:b/>
                <w:bCs/>
                <w:highlight w:val="none"/>
              </w:rPr>
            </w:pPr>
            <w:r>
              <w:rPr>
                <w:b/>
                <w:bCs/>
                <w:highlight w:val="none"/>
              </w:rPr>
              <w:t>其他（命题质量、评分标准、试卷审批复查等等）</w:t>
            </w:r>
          </w:p>
        </w:tc>
        <w:tc>
          <w:tcPr>
            <w:tcW w:w="485" w:type="dxa"/>
            <w:vAlign w:val="center"/>
          </w:tcPr>
          <w:p w14:paraId="0320344E">
            <w:pPr>
              <w:jc w:val="center"/>
              <w:rPr>
                <w:b/>
                <w:bCs/>
                <w:highlight w:val="none"/>
              </w:rPr>
            </w:pPr>
            <w:r>
              <w:rPr>
                <w:rFonts w:hint="eastAsia"/>
                <w:b/>
                <w:bCs/>
                <w:highlight w:val="none"/>
              </w:rPr>
              <w:t>小计</w:t>
            </w:r>
          </w:p>
        </w:tc>
      </w:tr>
      <w:tr w14:paraId="11D94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14" w:type="dxa"/>
            <w:vAlign w:val="center"/>
          </w:tcPr>
          <w:p w14:paraId="1584097A">
            <w:pPr>
              <w:jc w:val="center"/>
              <w:rPr>
                <w:highlight w:val="none"/>
              </w:rPr>
            </w:pPr>
            <w:r>
              <w:rPr>
                <w:highlight w:val="none"/>
              </w:rPr>
              <w:t>1</w:t>
            </w:r>
          </w:p>
        </w:tc>
        <w:tc>
          <w:tcPr>
            <w:tcW w:w="1559" w:type="dxa"/>
            <w:vAlign w:val="center"/>
          </w:tcPr>
          <w:p w14:paraId="056C4849">
            <w:pPr>
              <w:rPr>
                <w:highlight w:val="none"/>
              </w:rPr>
            </w:pPr>
          </w:p>
        </w:tc>
        <w:tc>
          <w:tcPr>
            <w:tcW w:w="704" w:type="dxa"/>
          </w:tcPr>
          <w:p w14:paraId="261DBAE0">
            <w:pPr>
              <w:rPr>
                <w:highlight w:val="none"/>
              </w:rPr>
            </w:pPr>
          </w:p>
        </w:tc>
        <w:tc>
          <w:tcPr>
            <w:tcW w:w="1276" w:type="dxa"/>
          </w:tcPr>
          <w:p w14:paraId="5D96F4DC">
            <w:pPr>
              <w:rPr>
                <w:highlight w:val="none"/>
              </w:rPr>
            </w:pPr>
          </w:p>
        </w:tc>
        <w:tc>
          <w:tcPr>
            <w:tcW w:w="1559" w:type="dxa"/>
          </w:tcPr>
          <w:p w14:paraId="033C7714">
            <w:pPr>
              <w:rPr>
                <w:highlight w:val="none"/>
              </w:rPr>
            </w:pPr>
          </w:p>
        </w:tc>
        <w:tc>
          <w:tcPr>
            <w:tcW w:w="1418" w:type="dxa"/>
          </w:tcPr>
          <w:p w14:paraId="41B0D949">
            <w:pPr>
              <w:rPr>
                <w:highlight w:val="none"/>
              </w:rPr>
            </w:pPr>
          </w:p>
        </w:tc>
        <w:tc>
          <w:tcPr>
            <w:tcW w:w="1275" w:type="dxa"/>
            <w:vAlign w:val="center"/>
          </w:tcPr>
          <w:p w14:paraId="388CA701">
            <w:pPr>
              <w:rPr>
                <w:highlight w:val="none"/>
              </w:rPr>
            </w:pPr>
          </w:p>
        </w:tc>
        <w:tc>
          <w:tcPr>
            <w:tcW w:w="709" w:type="dxa"/>
          </w:tcPr>
          <w:p w14:paraId="06EFA7E9">
            <w:pPr>
              <w:rPr>
                <w:highlight w:val="none"/>
              </w:rPr>
            </w:pPr>
          </w:p>
        </w:tc>
        <w:tc>
          <w:tcPr>
            <w:tcW w:w="567" w:type="dxa"/>
          </w:tcPr>
          <w:p w14:paraId="33094141">
            <w:pPr>
              <w:rPr>
                <w:highlight w:val="none"/>
              </w:rPr>
            </w:pPr>
          </w:p>
        </w:tc>
        <w:tc>
          <w:tcPr>
            <w:tcW w:w="616" w:type="dxa"/>
          </w:tcPr>
          <w:p w14:paraId="05192984">
            <w:pPr>
              <w:rPr>
                <w:highlight w:val="none"/>
              </w:rPr>
            </w:pPr>
          </w:p>
        </w:tc>
        <w:tc>
          <w:tcPr>
            <w:tcW w:w="720" w:type="dxa"/>
            <w:vAlign w:val="center"/>
          </w:tcPr>
          <w:p w14:paraId="315A6AB2">
            <w:pPr>
              <w:rPr>
                <w:highlight w:val="none"/>
              </w:rPr>
            </w:pPr>
          </w:p>
        </w:tc>
        <w:tc>
          <w:tcPr>
            <w:tcW w:w="765" w:type="dxa"/>
            <w:vAlign w:val="center"/>
          </w:tcPr>
          <w:p w14:paraId="74BBFBEA">
            <w:pPr>
              <w:rPr>
                <w:highlight w:val="none"/>
              </w:rPr>
            </w:pPr>
          </w:p>
        </w:tc>
        <w:tc>
          <w:tcPr>
            <w:tcW w:w="720" w:type="dxa"/>
            <w:vAlign w:val="center"/>
          </w:tcPr>
          <w:p w14:paraId="6ABC2442">
            <w:pPr>
              <w:rPr>
                <w:highlight w:val="none"/>
              </w:rPr>
            </w:pPr>
          </w:p>
        </w:tc>
        <w:tc>
          <w:tcPr>
            <w:tcW w:w="723" w:type="dxa"/>
            <w:vAlign w:val="center"/>
          </w:tcPr>
          <w:p w14:paraId="4EC7F9AD">
            <w:pPr>
              <w:rPr>
                <w:highlight w:val="none"/>
              </w:rPr>
            </w:pPr>
          </w:p>
        </w:tc>
        <w:tc>
          <w:tcPr>
            <w:tcW w:w="1559" w:type="dxa"/>
            <w:vAlign w:val="center"/>
          </w:tcPr>
          <w:p w14:paraId="68C24BCB">
            <w:pPr>
              <w:rPr>
                <w:highlight w:val="none"/>
              </w:rPr>
            </w:pPr>
          </w:p>
        </w:tc>
        <w:tc>
          <w:tcPr>
            <w:tcW w:w="485" w:type="dxa"/>
            <w:vAlign w:val="center"/>
          </w:tcPr>
          <w:p w14:paraId="00E2A4CF">
            <w:pPr>
              <w:rPr>
                <w:highlight w:val="none"/>
              </w:rPr>
            </w:pPr>
          </w:p>
        </w:tc>
      </w:tr>
      <w:tr w14:paraId="66E1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14" w:type="dxa"/>
            <w:vAlign w:val="center"/>
          </w:tcPr>
          <w:p w14:paraId="57C141A2">
            <w:pPr>
              <w:jc w:val="center"/>
              <w:rPr>
                <w:highlight w:val="none"/>
              </w:rPr>
            </w:pPr>
            <w:r>
              <w:rPr>
                <w:highlight w:val="none"/>
              </w:rPr>
              <w:t>2</w:t>
            </w:r>
          </w:p>
        </w:tc>
        <w:tc>
          <w:tcPr>
            <w:tcW w:w="1559" w:type="dxa"/>
            <w:vAlign w:val="center"/>
          </w:tcPr>
          <w:p w14:paraId="2BFFC539">
            <w:pPr>
              <w:rPr>
                <w:highlight w:val="none"/>
              </w:rPr>
            </w:pPr>
          </w:p>
        </w:tc>
        <w:tc>
          <w:tcPr>
            <w:tcW w:w="704" w:type="dxa"/>
          </w:tcPr>
          <w:p w14:paraId="0E3DE3F1">
            <w:pPr>
              <w:rPr>
                <w:highlight w:val="none"/>
              </w:rPr>
            </w:pPr>
          </w:p>
        </w:tc>
        <w:tc>
          <w:tcPr>
            <w:tcW w:w="1276" w:type="dxa"/>
          </w:tcPr>
          <w:p w14:paraId="775E4BEB">
            <w:pPr>
              <w:rPr>
                <w:highlight w:val="none"/>
              </w:rPr>
            </w:pPr>
          </w:p>
        </w:tc>
        <w:tc>
          <w:tcPr>
            <w:tcW w:w="1559" w:type="dxa"/>
          </w:tcPr>
          <w:p w14:paraId="77937F7D">
            <w:pPr>
              <w:rPr>
                <w:highlight w:val="none"/>
              </w:rPr>
            </w:pPr>
          </w:p>
        </w:tc>
        <w:tc>
          <w:tcPr>
            <w:tcW w:w="1418" w:type="dxa"/>
          </w:tcPr>
          <w:p w14:paraId="708EC7D5">
            <w:pPr>
              <w:rPr>
                <w:highlight w:val="none"/>
              </w:rPr>
            </w:pPr>
          </w:p>
        </w:tc>
        <w:tc>
          <w:tcPr>
            <w:tcW w:w="1275" w:type="dxa"/>
            <w:vAlign w:val="center"/>
          </w:tcPr>
          <w:p w14:paraId="30952619">
            <w:pPr>
              <w:rPr>
                <w:highlight w:val="none"/>
              </w:rPr>
            </w:pPr>
          </w:p>
        </w:tc>
        <w:tc>
          <w:tcPr>
            <w:tcW w:w="709" w:type="dxa"/>
          </w:tcPr>
          <w:p w14:paraId="64E36053">
            <w:pPr>
              <w:rPr>
                <w:highlight w:val="none"/>
              </w:rPr>
            </w:pPr>
          </w:p>
        </w:tc>
        <w:tc>
          <w:tcPr>
            <w:tcW w:w="567" w:type="dxa"/>
          </w:tcPr>
          <w:p w14:paraId="01F348CA">
            <w:pPr>
              <w:rPr>
                <w:highlight w:val="none"/>
              </w:rPr>
            </w:pPr>
          </w:p>
        </w:tc>
        <w:tc>
          <w:tcPr>
            <w:tcW w:w="616" w:type="dxa"/>
          </w:tcPr>
          <w:p w14:paraId="6D3C31CA">
            <w:pPr>
              <w:rPr>
                <w:highlight w:val="none"/>
              </w:rPr>
            </w:pPr>
          </w:p>
        </w:tc>
        <w:tc>
          <w:tcPr>
            <w:tcW w:w="720" w:type="dxa"/>
            <w:vAlign w:val="center"/>
          </w:tcPr>
          <w:p w14:paraId="394F0C5F">
            <w:pPr>
              <w:rPr>
                <w:highlight w:val="none"/>
              </w:rPr>
            </w:pPr>
          </w:p>
        </w:tc>
        <w:tc>
          <w:tcPr>
            <w:tcW w:w="765" w:type="dxa"/>
            <w:vAlign w:val="center"/>
          </w:tcPr>
          <w:p w14:paraId="289A57FA">
            <w:pPr>
              <w:rPr>
                <w:highlight w:val="none"/>
              </w:rPr>
            </w:pPr>
          </w:p>
        </w:tc>
        <w:tc>
          <w:tcPr>
            <w:tcW w:w="720" w:type="dxa"/>
            <w:vAlign w:val="center"/>
          </w:tcPr>
          <w:p w14:paraId="442DE5E4">
            <w:pPr>
              <w:rPr>
                <w:highlight w:val="none"/>
              </w:rPr>
            </w:pPr>
          </w:p>
        </w:tc>
        <w:tc>
          <w:tcPr>
            <w:tcW w:w="723" w:type="dxa"/>
            <w:vAlign w:val="center"/>
          </w:tcPr>
          <w:p w14:paraId="2FD92E07">
            <w:pPr>
              <w:rPr>
                <w:highlight w:val="none"/>
              </w:rPr>
            </w:pPr>
          </w:p>
        </w:tc>
        <w:tc>
          <w:tcPr>
            <w:tcW w:w="1559" w:type="dxa"/>
            <w:vAlign w:val="center"/>
          </w:tcPr>
          <w:p w14:paraId="39C77FFC">
            <w:pPr>
              <w:rPr>
                <w:highlight w:val="none"/>
              </w:rPr>
            </w:pPr>
          </w:p>
        </w:tc>
        <w:tc>
          <w:tcPr>
            <w:tcW w:w="485" w:type="dxa"/>
            <w:vAlign w:val="center"/>
          </w:tcPr>
          <w:p w14:paraId="3585BE4A">
            <w:pPr>
              <w:rPr>
                <w:highlight w:val="none"/>
              </w:rPr>
            </w:pPr>
          </w:p>
        </w:tc>
      </w:tr>
      <w:tr w14:paraId="68766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14" w:type="dxa"/>
            <w:vAlign w:val="center"/>
          </w:tcPr>
          <w:p w14:paraId="040B1CAB">
            <w:pPr>
              <w:jc w:val="center"/>
              <w:rPr>
                <w:highlight w:val="none"/>
              </w:rPr>
            </w:pPr>
            <w:r>
              <w:rPr>
                <w:highlight w:val="none"/>
              </w:rPr>
              <w:t>3</w:t>
            </w:r>
          </w:p>
        </w:tc>
        <w:tc>
          <w:tcPr>
            <w:tcW w:w="1559" w:type="dxa"/>
            <w:vAlign w:val="center"/>
          </w:tcPr>
          <w:p w14:paraId="39578FDB">
            <w:pPr>
              <w:rPr>
                <w:highlight w:val="none"/>
              </w:rPr>
            </w:pPr>
          </w:p>
        </w:tc>
        <w:tc>
          <w:tcPr>
            <w:tcW w:w="704" w:type="dxa"/>
          </w:tcPr>
          <w:p w14:paraId="6F36A630">
            <w:pPr>
              <w:rPr>
                <w:highlight w:val="none"/>
              </w:rPr>
            </w:pPr>
          </w:p>
        </w:tc>
        <w:tc>
          <w:tcPr>
            <w:tcW w:w="1276" w:type="dxa"/>
          </w:tcPr>
          <w:p w14:paraId="1E927347">
            <w:pPr>
              <w:rPr>
                <w:highlight w:val="none"/>
              </w:rPr>
            </w:pPr>
          </w:p>
        </w:tc>
        <w:tc>
          <w:tcPr>
            <w:tcW w:w="1559" w:type="dxa"/>
          </w:tcPr>
          <w:p w14:paraId="735D3DBC">
            <w:pPr>
              <w:rPr>
                <w:highlight w:val="none"/>
              </w:rPr>
            </w:pPr>
          </w:p>
        </w:tc>
        <w:tc>
          <w:tcPr>
            <w:tcW w:w="1418" w:type="dxa"/>
          </w:tcPr>
          <w:p w14:paraId="5B16586C">
            <w:pPr>
              <w:rPr>
                <w:highlight w:val="none"/>
              </w:rPr>
            </w:pPr>
          </w:p>
        </w:tc>
        <w:tc>
          <w:tcPr>
            <w:tcW w:w="1275" w:type="dxa"/>
            <w:vAlign w:val="center"/>
          </w:tcPr>
          <w:p w14:paraId="034AFC48">
            <w:pPr>
              <w:rPr>
                <w:highlight w:val="none"/>
              </w:rPr>
            </w:pPr>
          </w:p>
        </w:tc>
        <w:tc>
          <w:tcPr>
            <w:tcW w:w="709" w:type="dxa"/>
          </w:tcPr>
          <w:p w14:paraId="6EBD0FD9">
            <w:pPr>
              <w:rPr>
                <w:highlight w:val="none"/>
              </w:rPr>
            </w:pPr>
          </w:p>
        </w:tc>
        <w:tc>
          <w:tcPr>
            <w:tcW w:w="567" w:type="dxa"/>
          </w:tcPr>
          <w:p w14:paraId="6615F2CA">
            <w:pPr>
              <w:rPr>
                <w:highlight w:val="none"/>
              </w:rPr>
            </w:pPr>
          </w:p>
        </w:tc>
        <w:tc>
          <w:tcPr>
            <w:tcW w:w="616" w:type="dxa"/>
          </w:tcPr>
          <w:p w14:paraId="731022FF">
            <w:pPr>
              <w:rPr>
                <w:highlight w:val="none"/>
              </w:rPr>
            </w:pPr>
          </w:p>
        </w:tc>
        <w:tc>
          <w:tcPr>
            <w:tcW w:w="720" w:type="dxa"/>
            <w:vAlign w:val="center"/>
          </w:tcPr>
          <w:p w14:paraId="4D1B74E4">
            <w:pPr>
              <w:rPr>
                <w:highlight w:val="none"/>
              </w:rPr>
            </w:pPr>
          </w:p>
        </w:tc>
        <w:tc>
          <w:tcPr>
            <w:tcW w:w="765" w:type="dxa"/>
            <w:vAlign w:val="center"/>
          </w:tcPr>
          <w:p w14:paraId="31602A2B">
            <w:pPr>
              <w:rPr>
                <w:highlight w:val="none"/>
              </w:rPr>
            </w:pPr>
          </w:p>
        </w:tc>
        <w:tc>
          <w:tcPr>
            <w:tcW w:w="720" w:type="dxa"/>
            <w:vAlign w:val="center"/>
          </w:tcPr>
          <w:p w14:paraId="513E7735">
            <w:pPr>
              <w:rPr>
                <w:highlight w:val="none"/>
              </w:rPr>
            </w:pPr>
          </w:p>
        </w:tc>
        <w:tc>
          <w:tcPr>
            <w:tcW w:w="723" w:type="dxa"/>
            <w:vAlign w:val="center"/>
          </w:tcPr>
          <w:p w14:paraId="646FFFF2">
            <w:pPr>
              <w:rPr>
                <w:highlight w:val="none"/>
              </w:rPr>
            </w:pPr>
          </w:p>
        </w:tc>
        <w:tc>
          <w:tcPr>
            <w:tcW w:w="1559" w:type="dxa"/>
            <w:vAlign w:val="center"/>
          </w:tcPr>
          <w:p w14:paraId="37BAE2FF">
            <w:pPr>
              <w:rPr>
                <w:highlight w:val="none"/>
              </w:rPr>
            </w:pPr>
          </w:p>
        </w:tc>
        <w:tc>
          <w:tcPr>
            <w:tcW w:w="485" w:type="dxa"/>
            <w:vAlign w:val="center"/>
          </w:tcPr>
          <w:p w14:paraId="17A322B0">
            <w:pPr>
              <w:rPr>
                <w:highlight w:val="none"/>
              </w:rPr>
            </w:pPr>
          </w:p>
        </w:tc>
      </w:tr>
      <w:tr w14:paraId="301EB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14" w:type="dxa"/>
            <w:vAlign w:val="center"/>
          </w:tcPr>
          <w:p w14:paraId="21B7F409">
            <w:pPr>
              <w:jc w:val="center"/>
              <w:rPr>
                <w:highlight w:val="none"/>
              </w:rPr>
            </w:pPr>
            <w:r>
              <w:rPr>
                <w:highlight w:val="none"/>
              </w:rPr>
              <w:t>4</w:t>
            </w:r>
          </w:p>
        </w:tc>
        <w:tc>
          <w:tcPr>
            <w:tcW w:w="1559" w:type="dxa"/>
            <w:vAlign w:val="center"/>
          </w:tcPr>
          <w:p w14:paraId="2919CAE6">
            <w:pPr>
              <w:rPr>
                <w:highlight w:val="none"/>
              </w:rPr>
            </w:pPr>
          </w:p>
        </w:tc>
        <w:tc>
          <w:tcPr>
            <w:tcW w:w="704" w:type="dxa"/>
          </w:tcPr>
          <w:p w14:paraId="5D8993EC">
            <w:pPr>
              <w:rPr>
                <w:highlight w:val="none"/>
              </w:rPr>
            </w:pPr>
          </w:p>
        </w:tc>
        <w:tc>
          <w:tcPr>
            <w:tcW w:w="1276" w:type="dxa"/>
          </w:tcPr>
          <w:p w14:paraId="01FCB1AF">
            <w:pPr>
              <w:rPr>
                <w:highlight w:val="none"/>
              </w:rPr>
            </w:pPr>
          </w:p>
        </w:tc>
        <w:tc>
          <w:tcPr>
            <w:tcW w:w="1559" w:type="dxa"/>
          </w:tcPr>
          <w:p w14:paraId="56393E18">
            <w:pPr>
              <w:rPr>
                <w:highlight w:val="none"/>
              </w:rPr>
            </w:pPr>
          </w:p>
        </w:tc>
        <w:tc>
          <w:tcPr>
            <w:tcW w:w="1418" w:type="dxa"/>
          </w:tcPr>
          <w:p w14:paraId="6D100F69">
            <w:pPr>
              <w:rPr>
                <w:highlight w:val="none"/>
              </w:rPr>
            </w:pPr>
          </w:p>
        </w:tc>
        <w:tc>
          <w:tcPr>
            <w:tcW w:w="1275" w:type="dxa"/>
            <w:vAlign w:val="center"/>
          </w:tcPr>
          <w:p w14:paraId="1C2C272F">
            <w:pPr>
              <w:rPr>
                <w:highlight w:val="none"/>
              </w:rPr>
            </w:pPr>
          </w:p>
        </w:tc>
        <w:tc>
          <w:tcPr>
            <w:tcW w:w="709" w:type="dxa"/>
          </w:tcPr>
          <w:p w14:paraId="64E7E940">
            <w:pPr>
              <w:rPr>
                <w:highlight w:val="none"/>
              </w:rPr>
            </w:pPr>
          </w:p>
        </w:tc>
        <w:tc>
          <w:tcPr>
            <w:tcW w:w="567" w:type="dxa"/>
          </w:tcPr>
          <w:p w14:paraId="2FEC186A">
            <w:pPr>
              <w:rPr>
                <w:highlight w:val="none"/>
              </w:rPr>
            </w:pPr>
          </w:p>
        </w:tc>
        <w:tc>
          <w:tcPr>
            <w:tcW w:w="616" w:type="dxa"/>
          </w:tcPr>
          <w:p w14:paraId="0F715E06">
            <w:pPr>
              <w:rPr>
                <w:highlight w:val="none"/>
              </w:rPr>
            </w:pPr>
          </w:p>
        </w:tc>
        <w:tc>
          <w:tcPr>
            <w:tcW w:w="720" w:type="dxa"/>
            <w:vAlign w:val="center"/>
          </w:tcPr>
          <w:p w14:paraId="0B30B28C">
            <w:pPr>
              <w:rPr>
                <w:highlight w:val="none"/>
              </w:rPr>
            </w:pPr>
          </w:p>
        </w:tc>
        <w:tc>
          <w:tcPr>
            <w:tcW w:w="765" w:type="dxa"/>
            <w:vAlign w:val="center"/>
          </w:tcPr>
          <w:p w14:paraId="663E5855">
            <w:pPr>
              <w:rPr>
                <w:highlight w:val="none"/>
              </w:rPr>
            </w:pPr>
          </w:p>
        </w:tc>
        <w:tc>
          <w:tcPr>
            <w:tcW w:w="720" w:type="dxa"/>
            <w:vAlign w:val="center"/>
          </w:tcPr>
          <w:p w14:paraId="00CFACEB">
            <w:pPr>
              <w:rPr>
                <w:highlight w:val="none"/>
              </w:rPr>
            </w:pPr>
          </w:p>
        </w:tc>
        <w:tc>
          <w:tcPr>
            <w:tcW w:w="723" w:type="dxa"/>
            <w:vAlign w:val="center"/>
          </w:tcPr>
          <w:p w14:paraId="3A296666">
            <w:pPr>
              <w:rPr>
                <w:highlight w:val="none"/>
              </w:rPr>
            </w:pPr>
          </w:p>
        </w:tc>
        <w:tc>
          <w:tcPr>
            <w:tcW w:w="1559" w:type="dxa"/>
            <w:vAlign w:val="center"/>
          </w:tcPr>
          <w:p w14:paraId="614A2547">
            <w:pPr>
              <w:rPr>
                <w:highlight w:val="none"/>
              </w:rPr>
            </w:pPr>
          </w:p>
        </w:tc>
        <w:tc>
          <w:tcPr>
            <w:tcW w:w="485" w:type="dxa"/>
            <w:vAlign w:val="center"/>
          </w:tcPr>
          <w:p w14:paraId="7485125F">
            <w:pPr>
              <w:rPr>
                <w:highlight w:val="none"/>
              </w:rPr>
            </w:pPr>
          </w:p>
        </w:tc>
      </w:tr>
      <w:tr w14:paraId="07012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14" w:type="dxa"/>
            <w:vAlign w:val="center"/>
          </w:tcPr>
          <w:p w14:paraId="2472D1FE">
            <w:pPr>
              <w:jc w:val="center"/>
              <w:rPr>
                <w:highlight w:val="none"/>
              </w:rPr>
            </w:pPr>
            <w:r>
              <w:rPr>
                <w:rFonts w:hint="eastAsia"/>
                <w:highlight w:val="none"/>
              </w:rPr>
              <w:t>5</w:t>
            </w:r>
          </w:p>
        </w:tc>
        <w:tc>
          <w:tcPr>
            <w:tcW w:w="1559" w:type="dxa"/>
            <w:vAlign w:val="center"/>
          </w:tcPr>
          <w:p w14:paraId="63EEC55A">
            <w:pPr>
              <w:rPr>
                <w:highlight w:val="none"/>
              </w:rPr>
            </w:pPr>
          </w:p>
        </w:tc>
        <w:tc>
          <w:tcPr>
            <w:tcW w:w="704" w:type="dxa"/>
          </w:tcPr>
          <w:p w14:paraId="5A1603DB">
            <w:pPr>
              <w:rPr>
                <w:highlight w:val="none"/>
              </w:rPr>
            </w:pPr>
          </w:p>
        </w:tc>
        <w:tc>
          <w:tcPr>
            <w:tcW w:w="1276" w:type="dxa"/>
          </w:tcPr>
          <w:p w14:paraId="199ED38F">
            <w:pPr>
              <w:rPr>
                <w:highlight w:val="none"/>
              </w:rPr>
            </w:pPr>
          </w:p>
        </w:tc>
        <w:tc>
          <w:tcPr>
            <w:tcW w:w="1559" w:type="dxa"/>
          </w:tcPr>
          <w:p w14:paraId="7D26D71C">
            <w:pPr>
              <w:rPr>
                <w:highlight w:val="none"/>
              </w:rPr>
            </w:pPr>
          </w:p>
        </w:tc>
        <w:tc>
          <w:tcPr>
            <w:tcW w:w="1418" w:type="dxa"/>
          </w:tcPr>
          <w:p w14:paraId="561735EC">
            <w:pPr>
              <w:rPr>
                <w:highlight w:val="none"/>
              </w:rPr>
            </w:pPr>
          </w:p>
        </w:tc>
        <w:tc>
          <w:tcPr>
            <w:tcW w:w="1275" w:type="dxa"/>
            <w:vAlign w:val="center"/>
          </w:tcPr>
          <w:p w14:paraId="537C762D">
            <w:pPr>
              <w:rPr>
                <w:highlight w:val="none"/>
              </w:rPr>
            </w:pPr>
          </w:p>
        </w:tc>
        <w:tc>
          <w:tcPr>
            <w:tcW w:w="709" w:type="dxa"/>
          </w:tcPr>
          <w:p w14:paraId="68CE7536">
            <w:pPr>
              <w:rPr>
                <w:highlight w:val="none"/>
              </w:rPr>
            </w:pPr>
          </w:p>
        </w:tc>
        <w:tc>
          <w:tcPr>
            <w:tcW w:w="567" w:type="dxa"/>
          </w:tcPr>
          <w:p w14:paraId="537382CA">
            <w:pPr>
              <w:rPr>
                <w:highlight w:val="none"/>
              </w:rPr>
            </w:pPr>
          </w:p>
        </w:tc>
        <w:tc>
          <w:tcPr>
            <w:tcW w:w="616" w:type="dxa"/>
          </w:tcPr>
          <w:p w14:paraId="116D67FC">
            <w:pPr>
              <w:rPr>
                <w:highlight w:val="none"/>
              </w:rPr>
            </w:pPr>
          </w:p>
        </w:tc>
        <w:tc>
          <w:tcPr>
            <w:tcW w:w="720" w:type="dxa"/>
            <w:vAlign w:val="center"/>
          </w:tcPr>
          <w:p w14:paraId="2D3AF7E7">
            <w:pPr>
              <w:rPr>
                <w:highlight w:val="none"/>
              </w:rPr>
            </w:pPr>
          </w:p>
        </w:tc>
        <w:tc>
          <w:tcPr>
            <w:tcW w:w="765" w:type="dxa"/>
            <w:vAlign w:val="center"/>
          </w:tcPr>
          <w:p w14:paraId="4A452C17">
            <w:pPr>
              <w:rPr>
                <w:highlight w:val="none"/>
              </w:rPr>
            </w:pPr>
          </w:p>
        </w:tc>
        <w:tc>
          <w:tcPr>
            <w:tcW w:w="720" w:type="dxa"/>
            <w:vAlign w:val="center"/>
          </w:tcPr>
          <w:p w14:paraId="5AB939A8">
            <w:pPr>
              <w:rPr>
                <w:highlight w:val="none"/>
              </w:rPr>
            </w:pPr>
          </w:p>
        </w:tc>
        <w:tc>
          <w:tcPr>
            <w:tcW w:w="723" w:type="dxa"/>
            <w:vAlign w:val="center"/>
          </w:tcPr>
          <w:p w14:paraId="0EE5D0EE">
            <w:pPr>
              <w:rPr>
                <w:highlight w:val="none"/>
              </w:rPr>
            </w:pPr>
          </w:p>
        </w:tc>
        <w:tc>
          <w:tcPr>
            <w:tcW w:w="1559" w:type="dxa"/>
            <w:vAlign w:val="center"/>
          </w:tcPr>
          <w:p w14:paraId="218CE758">
            <w:pPr>
              <w:rPr>
                <w:highlight w:val="none"/>
              </w:rPr>
            </w:pPr>
          </w:p>
        </w:tc>
        <w:tc>
          <w:tcPr>
            <w:tcW w:w="485" w:type="dxa"/>
            <w:vAlign w:val="center"/>
          </w:tcPr>
          <w:p w14:paraId="3593ED3E">
            <w:pPr>
              <w:rPr>
                <w:highlight w:val="none"/>
              </w:rPr>
            </w:pPr>
          </w:p>
        </w:tc>
      </w:tr>
      <w:tr w14:paraId="47EF0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14" w:type="dxa"/>
            <w:vAlign w:val="center"/>
          </w:tcPr>
          <w:p w14:paraId="5265CF72">
            <w:pPr>
              <w:jc w:val="center"/>
              <w:rPr>
                <w:highlight w:val="none"/>
              </w:rPr>
            </w:pPr>
            <w:r>
              <w:rPr>
                <w:rFonts w:hint="eastAsia"/>
                <w:highlight w:val="none"/>
              </w:rPr>
              <w:t>6</w:t>
            </w:r>
          </w:p>
        </w:tc>
        <w:tc>
          <w:tcPr>
            <w:tcW w:w="1559" w:type="dxa"/>
            <w:vAlign w:val="center"/>
          </w:tcPr>
          <w:p w14:paraId="26D4172A">
            <w:pPr>
              <w:rPr>
                <w:highlight w:val="none"/>
              </w:rPr>
            </w:pPr>
          </w:p>
        </w:tc>
        <w:tc>
          <w:tcPr>
            <w:tcW w:w="704" w:type="dxa"/>
          </w:tcPr>
          <w:p w14:paraId="31897C6D">
            <w:pPr>
              <w:rPr>
                <w:highlight w:val="none"/>
              </w:rPr>
            </w:pPr>
          </w:p>
        </w:tc>
        <w:tc>
          <w:tcPr>
            <w:tcW w:w="1276" w:type="dxa"/>
          </w:tcPr>
          <w:p w14:paraId="02773718">
            <w:pPr>
              <w:rPr>
                <w:highlight w:val="none"/>
              </w:rPr>
            </w:pPr>
          </w:p>
        </w:tc>
        <w:tc>
          <w:tcPr>
            <w:tcW w:w="1559" w:type="dxa"/>
          </w:tcPr>
          <w:p w14:paraId="328950DD">
            <w:pPr>
              <w:rPr>
                <w:highlight w:val="none"/>
              </w:rPr>
            </w:pPr>
          </w:p>
        </w:tc>
        <w:tc>
          <w:tcPr>
            <w:tcW w:w="1418" w:type="dxa"/>
          </w:tcPr>
          <w:p w14:paraId="58EFEA27">
            <w:pPr>
              <w:rPr>
                <w:highlight w:val="none"/>
              </w:rPr>
            </w:pPr>
          </w:p>
        </w:tc>
        <w:tc>
          <w:tcPr>
            <w:tcW w:w="1275" w:type="dxa"/>
            <w:vAlign w:val="center"/>
          </w:tcPr>
          <w:p w14:paraId="06F6D009">
            <w:pPr>
              <w:rPr>
                <w:highlight w:val="none"/>
              </w:rPr>
            </w:pPr>
          </w:p>
        </w:tc>
        <w:tc>
          <w:tcPr>
            <w:tcW w:w="709" w:type="dxa"/>
          </w:tcPr>
          <w:p w14:paraId="45979208">
            <w:pPr>
              <w:rPr>
                <w:highlight w:val="none"/>
              </w:rPr>
            </w:pPr>
          </w:p>
        </w:tc>
        <w:tc>
          <w:tcPr>
            <w:tcW w:w="567" w:type="dxa"/>
          </w:tcPr>
          <w:p w14:paraId="62CA0F8D">
            <w:pPr>
              <w:rPr>
                <w:highlight w:val="none"/>
              </w:rPr>
            </w:pPr>
          </w:p>
        </w:tc>
        <w:tc>
          <w:tcPr>
            <w:tcW w:w="616" w:type="dxa"/>
          </w:tcPr>
          <w:p w14:paraId="7CC37B78">
            <w:pPr>
              <w:rPr>
                <w:highlight w:val="none"/>
              </w:rPr>
            </w:pPr>
          </w:p>
        </w:tc>
        <w:tc>
          <w:tcPr>
            <w:tcW w:w="720" w:type="dxa"/>
            <w:vAlign w:val="center"/>
          </w:tcPr>
          <w:p w14:paraId="7264B655">
            <w:pPr>
              <w:rPr>
                <w:highlight w:val="none"/>
              </w:rPr>
            </w:pPr>
          </w:p>
        </w:tc>
        <w:tc>
          <w:tcPr>
            <w:tcW w:w="765" w:type="dxa"/>
            <w:vAlign w:val="center"/>
          </w:tcPr>
          <w:p w14:paraId="1CB3D1F1">
            <w:pPr>
              <w:rPr>
                <w:highlight w:val="none"/>
              </w:rPr>
            </w:pPr>
          </w:p>
        </w:tc>
        <w:tc>
          <w:tcPr>
            <w:tcW w:w="720" w:type="dxa"/>
            <w:vAlign w:val="center"/>
          </w:tcPr>
          <w:p w14:paraId="3989D627">
            <w:pPr>
              <w:rPr>
                <w:highlight w:val="none"/>
              </w:rPr>
            </w:pPr>
          </w:p>
        </w:tc>
        <w:tc>
          <w:tcPr>
            <w:tcW w:w="723" w:type="dxa"/>
            <w:vAlign w:val="center"/>
          </w:tcPr>
          <w:p w14:paraId="77E97A92">
            <w:pPr>
              <w:rPr>
                <w:highlight w:val="none"/>
              </w:rPr>
            </w:pPr>
          </w:p>
        </w:tc>
        <w:tc>
          <w:tcPr>
            <w:tcW w:w="1559" w:type="dxa"/>
            <w:vAlign w:val="center"/>
          </w:tcPr>
          <w:p w14:paraId="53101C2A">
            <w:pPr>
              <w:rPr>
                <w:highlight w:val="none"/>
              </w:rPr>
            </w:pPr>
          </w:p>
        </w:tc>
        <w:tc>
          <w:tcPr>
            <w:tcW w:w="485" w:type="dxa"/>
            <w:vAlign w:val="center"/>
          </w:tcPr>
          <w:p w14:paraId="2C154B1B">
            <w:pPr>
              <w:rPr>
                <w:highlight w:val="none"/>
              </w:rPr>
            </w:pPr>
          </w:p>
        </w:tc>
      </w:tr>
      <w:tr w14:paraId="63C4A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2273" w:type="dxa"/>
            <w:gridSpan w:val="2"/>
            <w:vAlign w:val="center"/>
          </w:tcPr>
          <w:p w14:paraId="38169740">
            <w:pPr>
              <w:jc w:val="center"/>
              <w:rPr>
                <w:b/>
                <w:bCs/>
                <w:highlight w:val="none"/>
              </w:rPr>
            </w:pPr>
            <w:r>
              <w:rPr>
                <w:rFonts w:hint="eastAsia"/>
                <w:b/>
                <w:bCs/>
                <w:highlight w:val="none"/>
              </w:rPr>
              <w:t>合计</w:t>
            </w:r>
          </w:p>
        </w:tc>
        <w:tc>
          <w:tcPr>
            <w:tcW w:w="704" w:type="dxa"/>
          </w:tcPr>
          <w:p w14:paraId="55B548DE">
            <w:pPr>
              <w:rPr>
                <w:highlight w:val="none"/>
              </w:rPr>
            </w:pPr>
          </w:p>
        </w:tc>
        <w:tc>
          <w:tcPr>
            <w:tcW w:w="1276" w:type="dxa"/>
          </w:tcPr>
          <w:p w14:paraId="26B94597">
            <w:pPr>
              <w:rPr>
                <w:highlight w:val="none"/>
              </w:rPr>
            </w:pPr>
          </w:p>
        </w:tc>
        <w:tc>
          <w:tcPr>
            <w:tcW w:w="1559" w:type="dxa"/>
          </w:tcPr>
          <w:p w14:paraId="2CAF7CA3">
            <w:pPr>
              <w:rPr>
                <w:highlight w:val="none"/>
              </w:rPr>
            </w:pPr>
          </w:p>
        </w:tc>
        <w:tc>
          <w:tcPr>
            <w:tcW w:w="1418" w:type="dxa"/>
          </w:tcPr>
          <w:p w14:paraId="634D3754">
            <w:pPr>
              <w:rPr>
                <w:highlight w:val="none"/>
              </w:rPr>
            </w:pPr>
          </w:p>
        </w:tc>
        <w:tc>
          <w:tcPr>
            <w:tcW w:w="1275" w:type="dxa"/>
            <w:vAlign w:val="center"/>
          </w:tcPr>
          <w:p w14:paraId="2450819C">
            <w:pPr>
              <w:rPr>
                <w:highlight w:val="none"/>
              </w:rPr>
            </w:pPr>
          </w:p>
        </w:tc>
        <w:tc>
          <w:tcPr>
            <w:tcW w:w="709" w:type="dxa"/>
          </w:tcPr>
          <w:p w14:paraId="3F890D52">
            <w:pPr>
              <w:rPr>
                <w:highlight w:val="none"/>
              </w:rPr>
            </w:pPr>
          </w:p>
        </w:tc>
        <w:tc>
          <w:tcPr>
            <w:tcW w:w="567" w:type="dxa"/>
          </w:tcPr>
          <w:p w14:paraId="07D0DFDB">
            <w:pPr>
              <w:rPr>
                <w:highlight w:val="none"/>
              </w:rPr>
            </w:pPr>
          </w:p>
        </w:tc>
        <w:tc>
          <w:tcPr>
            <w:tcW w:w="616" w:type="dxa"/>
          </w:tcPr>
          <w:p w14:paraId="73287899">
            <w:pPr>
              <w:rPr>
                <w:highlight w:val="none"/>
              </w:rPr>
            </w:pPr>
          </w:p>
        </w:tc>
        <w:tc>
          <w:tcPr>
            <w:tcW w:w="720" w:type="dxa"/>
            <w:vAlign w:val="center"/>
          </w:tcPr>
          <w:p w14:paraId="72A76D94">
            <w:pPr>
              <w:rPr>
                <w:highlight w:val="none"/>
              </w:rPr>
            </w:pPr>
          </w:p>
        </w:tc>
        <w:tc>
          <w:tcPr>
            <w:tcW w:w="765" w:type="dxa"/>
            <w:vAlign w:val="center"/>
          </w:tcPr>
          <w:p w14:paraId="1C23CB77">
            <w:pPr>
              <w:rPr>
                <w:highlight w:val="none"/>
              </w:rPr>
            </w:pPr>
          </w:p>
        </w:tc>
        <w:tc>
          <w:tcPr>
            <w:tcW w:w="720" w:type="dxa"/>
            <w:vAlign w:val="center"/>
          </w:tcPr>
          <w:p w14:paraId="24416215">
            <w:pPr>
              <w:rPr>
                <w:highlight w:val="none"/>
              </w:rPr>
            </w:pPr>
          </w:p>
        </w:tc>
        <w:tc>
          <w:tcPr>
            <w:tcW w:w="723" w:type="dxa"/>
            <w:vAlign w:val="center"/>
          </w:tcPr>
          <w:p w14:paraId="7B5C8EE6">
            <w:pPr>
              <w:rPr>
                <w:highlight w:val="none"/>
              </w:rPr>
            </w:pPr>
          </w:p>
        </w:tc>
        <w:tc>
          <w:tcPr>
            <w:tcW w:w="1559" w:type="dxa"/>
            <w:vAlign w:val="center"/>
          </w:tcPr>
          <w:p w14:paraId="28E31481">
            <w:pPr>
              <w:rPr>
                <w:highlight w:val="none"/>
              </w:rPr>
            </w:pPr>
          </w:p>
        </w:tc>
        <w:tc>
          <w:tcPr>
            <w:tcW w:w="485" w:type="dxa"/>
            <w:vAlign w:val="center"/>
          </w:tcPr>
          <w:p w14:paraId="2A965196">
            <w:pPr>
              <w:rPr>
                <w:highlight w:val="none"/>
              </w:rPr>
            </w:pPr>
          </w:p>
        </w:tc>
      </w:tr>
      <w:tr w14:paraId="17699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jc w:val="center"/>
        </w:trPr>
        <w:tc>
          <w:tcPr>
            <w:tcW w:w="15369" w:type="dxa"/>
            <w:gridSpan w:val="16"/>
          </w:tcPr>
          <w:p w14:paraId="0B5CAC88">
            <w:pPr>
              <w:rPr>
                <w:highlight w:val="none"/>
              </w:rPr>
            </w:pPr>
            <w:r>
              <w:rPr>
                <w:rFonts w:hint="eastAsia"/>
                <w:highlight w:val="none"/>
              </w:rPr>
              <w:t>出现较大问题说明：</w:t>
            </w:r>
            <w:r>
              <w:rPr>
                <w:highlight w:val="none"/>
              </w:rPr>
              <w:t>【</w:t>
            </w:r>
            <w:r>
              <w:rPr>
                <w:rFonts w:hint="eastAsia"/>
                <w:highlight w:val="none"/>
              </w:rPr>
              <w:t>较大</w:t>
            </w:r>
            <w:r>
              <w:rPr>
                <w:highlight w:val="none"/>
              </w:rPr>
              <w:t>问题】</w:t>
            </w:r>
            <w:r>
              <w:rPr>
                <w:rFonts w:hint="eastAsia"/>
                <w:highlight w:val="none"/>
              </w:rPr>
              <w:t>（如分数较大计算错误、材料严重缺失、平时成绩较大不合理等等）</w:t>
            </w:r>
          </w:p>
          <w:p w14:paraId="7D539F7D">
            <w:pPr>
              <w:rPr>
                <w:highlight w:val="none"/>
              </w:rPr>
            </w:pPr>
          </w:p>
          <w:p w14:paraId="0C1A868F">
            <w:pPr>
              <w:rPr>
                <w:highlight w:val="none"/>
              </w:rPr>
            </w:pPr>
          </w:p>
          <w:p w14:paraId="70A8D112">
            <w:pPr>
              <w:rPr>
                <w:highlight w:val="none"/>
              </w:rPr>
            </w:pPr>
          </w:p>
        </w:tc>
      </w:tr>
    </w:tbl>
    <w:p w14:paraId="48E2FC0D">
      <w:pPr>
        <w:rPr>
          <w:highlight w:val="none"/>
        </w:rPr>
      </w:pPr>
      <w:r>
        <w:rPr>
          <w:rFonts w:hint="eastAsia"/>
          <w:highlight w:val="none"/>
        </w:rPr>
        <w:t>组长：</w:t>
      </w:r>
    </w:p>
    <w:p w14:paraId="713C075F">
      <w:pPr>
        <w:adjustRightInd w:val="0"/>
        <w:snapToGrid w:val="0"/>
        <w:jc w:val="center"/>
        <w:rPr>
          <w:b/>
          <w:bCs/>
          <w:sz w:val="32"/>
          <w:szCs w:val="32"/>
          <w:highlight w:val="none"/>
        </w:rPr>
      </w:pPr>
    </w:p>
    <w:p w14:paraId="7FA9E981">
      <w:pPr>
        <w:adjustRightInd w:val="0"/>
        <w:snapToGrid w:val="0"/>
        <w:jc w:val="center"/>
        <w:rPr>
          <w:b/>
          <w:bCs/>
          <w:sz w:val="32"/>
          <w:szCs w:val="32"/>
          <w:highlight w:val="none"/>
        </w:rPr>
      </w:pPr>
    </w:p>
    <w:p w14:paraId="1780E743">
      <w:pPr>
        <w:rPr>
          <w:rFonts w:ascii="仿宋" w:hAnsi="仿宋" w:eastAsia="仿宋" w:cs="仿宋"/>
          <w:sz w:val="32"/>
          <w:szCs w:val="32"/>
          <w:highlight w:val="none"/>
        </w:rPr>
        <w:sectPr>
          <w:pgSz w:w="16838" w:h="11906" w:orient="landscape"/>
          <w:pgMar w:top="1179" w:right="1440" w:bottom="1179" w:left="1440" w:header="851" w:footer="992" w:gutter="0"/>
          <w:cols w:space="0" w:num="1"/>
          <w:docGrid w:type="lines" w:linePitch="329" w:charSpace="0"/>
        </w:sectPr>
      </w:pPr>
    </w:p>
    <w:p w14:paraId="288D7045">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（二）实践教学归档材料</w:t>
      </w:r>
    </w:p>
    <w:p w14:paraId="4AC7CBDD">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以下指标和表格用于实践教学考核及归档材料的评价和检查，包括实验、课程设计、实习实训、毕业设计（论文）等。</w:t>
      </w:r>
    </w:p>
    <w:p w14:paraId="32E43E1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依据管理文件：《浙江水利水电学院课程设计管理办法、教学实习管理办法、实验教学管理办法》（浙水院〔2019〕121 号）《本科生毕业设计（论文）工作管理办法》（浙水院〔2024〕29 号）等。</w:t>
      </w:r>
    </w:p>
    <w:p w14:paraId="5518C5DB">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1.课内实验教学归档材料问题清单</w:t>
      </w:r>
      <w:bookmarkStart w:id="12" w:name="_GoBack"/>
      <w:bookmarkEnd w:id="12"/>
    </w:p>
    <w:p w14:paraId="4738C557">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w:t>
      </w:r>
      <w:r>
        <w:rPr>
          <w:rFonts w:ascii="仿宋" w:hAnsi="仿宋" w:eastAsia="仿宋" w:cs="仿宋"/>
          <w:sz w:val="32"/>
          <w:szCs w:val="32"/>
          <w:highlight w:val="none"/>
        </w:rPr>
        <w:t>.</w:t>
      </w:r>
      <w:r>
        <w:rPr>
          <w:rFonts w:hint="eastAsia" w:ascii="仿宋" w:hAnsi="仿宋" w:eastAsia="仿宋" w:cs="仿宋"/>
          <w:sz w:val="32"/>
          <w:szCs w:val="32"/>
          <w:highlight w:val="none"/>
        </w:rPr>
        <w:t>课程设计教学归档材料问题清单</w:t>
      </w:r>
    </w:p>
    <w:p w14:paraId="24C3A1B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w:t>
      </w:r>
      <w:r>
        <w:rPr>
          <w:rFonts w:ascii="仿宋" w:hAnsi="仿宋" w:eastAsia="仿宋" w:cs="仿宋"/>
          <w:sz w:val="32"/>
          <w:szCs w:val="32"/>
          <w:highlight w:val="none"/>
        </w:rPr>
        <w:t>.</w:t>
      </w:r>
      <w:r>
        <w:rPr>
          <w:rFonts w:hint="eastAsia" w:ascii="仿宋" w:hAnsi="仿宋" w:eastAsia="仿宋" w:cs="仿宋"/>
          <w:sz w:val="32"/>
          <w:szCs w:val="32"/>
          <w:highlight w:val="none"/>
        </w:rPr>
        <w:t>实习实训教学归档材料问题清单</w:t>
      </w:r>
    </w:p>
    <w:p w14:paraId="77064B8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w:t>
      </w:r>
      <w:r>
        <w:rPr>
          <w:rFonts w:ascii="仿宋" w:hAnsi="仿宋" w:eastAsia="仿宋" w:cs="仿宋"/>
          <w:sz w:val="32"/>
          <w:szCs w:val="32"/>
          <w:highlight w:val="none"/>
        </w:rPr>
        <w:t>.</w:t>
      </w:r>
      <w:r>
        <w:rPr>
          <w:rFonts w:hint="eastAsia" w:ascii="仿宋" w:hAnsi="仿宋" w:eastAsia="仿宋" w:cs="仿宋"/>
          <w:sz w:val="32"/>
          <w:szCs w:val="32"/>
          <w:highlight w:val="none"/>
        </w:rPr>
        <w:t>毕业设计（论文）教学归档材料问题清单</w:t>
      </w:r>
    </w:p>
    <w:p w14:paraId="209628F7">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w:t>
      </w:r>
      <w:r>
        <w:rPr>
          <w:rFonts w:ascii="仿宋" w:hAnsi="仿宋" w:eastAsia="仿宋" w:cs="仿宋"/>
          <w:sz w:val="32"/>
          <w:szCs w:val="32"/>
          <w:highlight w:val="none"/>
        </w:rPr>
        <w:t>.</w:t>
      </w:r>
      <w:r>
        <w:rPr>
          <w:rFonts w:hint="eastAsia" w:ascii="仿宋" w:hAnsi="仿宋" w:eastAsia="仿宋" w:cs="仿宋"/>
          <w:sz w:val="32"/>
          <w:szCs w:val="32"/>
          <w:highlight w:val="none"/>
        </w:rPr>
        <w:t>教学归档材料检查量化统计表（1</w:t>
      </w:r>
      <w:r>
        <w:rPr>
          <w:rFonts w:ascii="仿宋" w:hAnsi="仿宋" w:eastAsia="仿宋" w:cs="仿宋"/>
          <w:sz w:val="32"/>
          <w:szCs w:val="32"/>
          <w:highlight w:val="none"/>
        </w:rPr>
        <w:t>-4</w:t>
      </w:r>
      <w:r>
        <w:rPr>
          <w:rFonts w:hint="eastAsia" w:ascii="仿宋" w:hAnsi="仿宋" w:eastAsia="仿宋" w:cs="仿宋"/>
          <w:sz w:val="32"/>
          <w:szCs w:val="32"/>
          <w:highlight w:val="none"/>
        </w:rPr>
        <w:t>）</w:t>
      </w:r>
    </w:p>
    <w:p w14:paraId="7E70F1B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6</w:t>
      </w:r>
      <w:r>
        <w:rPr>
          <w:rFonts w:ascii="仿宋" w:hAnsi="仿宋" w:eastAsia="仿宋" w:cs="仿宋"/>
          <w:sz w:val="32"/>
          <w:szCs w:val="32"/>
          <w:highlight w:val="none"/>
        </w:rPr>
        <w:t>.</w:t>
      </w:r>
      <w:r>
        <w:rPr>
          <w:rFonts w:hint="eastAsia" w:ascii="仿宋" w:hAnsi="仿宋" w:eastAsia="仿宋" w:cs="仿宋"/>
          <w:sz w:val="32"/>
          <w:szCs w:val="32"/>
          <w:highlight w:val="none"/>
        </w:rPr>
        <w:t>实践教学归档材料检查量化汇总</w:t>
      </w:r>
    </w:p>
    <w:p w14:paraId="4AE16C99">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w:t>
      </w:r>
      <w:r>
        <w:rPr>
          <w:rFonts w:ascii="仿宋" w:hAnsi="仿宋" w:eastAsia="仿宋" w:cs="仿宋"/>
          <w:sz w:val="32"/>
          <w:szCs w:val="32"/>
          <w:highlight w:val="none"/>
        </w:rPr>
        <w:t>.</w:t>
      </w:r>
      <w:r>
        <w:rPr>
          <w:rFonts w:hint="eastAsia" w:ascii="仿宋" w:hAnsi="仿宋" w:eastAsia="仿宋" w:cs="仿宋"/>
          <w:sz w:val="32"/>
          <w:szCs w:val="32"/>
          <w:highlight w:val="none"/>
        </w:rPr>
        <w:t>实践教学归档检查信息收集表</w:t>
      </w:r>
    </w:p>
    <w:p w14:paraId="19989D2E">
      <w:pPr>
        <w:rPr>
          <w:rFonts w:ascii="仿宋" w:hAnsi="仿宋" w:eastAsia="仿宋" w:cs="仿宋"/>
          <w:sz w:val="32"/>
          <w:szCs w:val="32"/>
          <w:highlight w:val="none"/>
        </w:rPr>
        <w:sectPr>
          <w:pgSz w:w="11906" w:h="16838"/>
          <w:pgMar w:top="1440" w:right="1179" w:bottom="1440" w:left="1179" w:header="851" w:footer="992" w:gutter="0"/>
          <w:cols w:space="0" w:num="1"/>
          <w:docGrid w:type="lines" w:linePitch="329" w:charSpace="0"/>
        </w:sectPr>
      </w:pPr>
    </w:p>
    <w:p w14:paraId="1A1D9877">
      <w:pPr>
        <w:jc w:val="center"/>
        <w:rPr>
          <w:rFonts w:ascii="黑体" w:hAnsi="黑体" w:eastAsia="黑体" w:cs="Times New Roman"/>
          <w:b/>
          <w:sz w:val="32"/>
          <w:szCs w:val="32"/>
          <w:highlight w:val="none"/>
        </w:rPr>
      </w:pPr>
      <w:r>
        <w:rPr>
          <w:rFonts w:hint="eastAsia" w:ascii="黑体" w:hAnsi="黑体" w:eastAsia="黑体" w:cs="Times New Roman"/>
          <w:b/>
          <w:sz w:val="32"/>
          <w:szCs w:val="32"/>
          <w:highlight w:val="none"/>
        </w:rPr>
        <w:t>实践教学归档材料专项检查表</w:t>
      </w:r>
    </w:p>
    <w:p w14:paraId="7C6ED948">
      <w:pPr>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课内实验教学归档材料问题清单（表1）</w:t>
      </w:r>
    </w:p>
    <w:p w14:paraId="43928702">
      <w:pPr>
        <w:jc w:val="center"/>
        <w:rPr>
          <w:rFonts w:ascii="黑体" w:hAnsi="黑体" w:eastAsia="黑体" w:cs="Times New Roman"/>
          <w:b/>
          <w:sz w:val="32"/>
          <w:szCs w:val="32"/>
          <w:highlight w:val="none"/>
        </w:rPr>
      </w:pPr>
      <w:r>
        <w:rPr>
          <w:rFonts w:hint="eastAsia" w:ascii="宋体" w:hAnsi="宋体" w:eastAsia="宋体" w:cs="宋体"/>
          <w:kern w:val="0"/>
          <w:sz w:val="24"/>
          <w:highlight w:val="none"/>
        </w:rPr>
        <w:t xml:space="preserve">组别：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学院</w:t>
      </w:r>
    </w:p>
    <w:tbl>
      <w:tblPr>
        <w:tblStyle w:val="8"/>
        <w:tblW w:w="14170" w:type="dxa"/>
        <w:jc w:val="center"/>
        <w:tblLayout w:type="fixed"/>
        <w:tblCellMar>
          <w:top w:w="0" w:type="dxa"/>
          <w:left w:w="108" w:type="dxa"/>
          <w:bottom w:w="0" w:type="dxa"/>
          <w:right w:w="108" w:type="dxa"/>
        </w:tblCellMar>
      </w:tblPr>
      <w:tblGrid>
        <w:gridCol w:w="648"/>
        <w:gridCol w:w="904"/>
        <w:gridCol w:w="755"/>
        <w:gridCol w:w="850"/>
        <w:gridCol w:w="891"/>
        <w:gridCol w:w="1227"/>
        <w:gridCol w:w="946"/>
        <w:gridCol w:w="1174"/>
        <w:gridCol w:w="1291"/>
        <w:gridCol w:w="1305"/>
        <w:gridCol w:w="2268"/>
        <w:gridCol w:w="953"/>
        <w:gridCol w:w="958"/>
      </w:tblGrid>
      <w:tr w14:paraId="50DFEBD8">
        <w:tblPrEx>
          <w:tblCellMar>
            <w:top w:w="0" w:type="dxa"/>
            <w:left w:w="108" w:type="dxa"/>
            <w:bottom w:w="0" w:type="dxa"/>
            <w:right w:w="108" w:type="dxa"/>
          </w:tblCellMar>
        </w:tblPrEx>
        <w:trPr>
          <w:trHeight w:val="463" w:hRule="atLeast"/>
          <w:jc w:val="center"/>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522846">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9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DFE962">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专业</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093A48">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每专业检查门数</w:t>
            </w:r>
          </w:p>
        </w:tc>
        <w:tc>
          <w:tcPr>
            <w:tcW w:w="29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0DA24B">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存在问题课程</w:t>
            </w:r>
          </w:p>
        </w:tc>
        <w:tc>
          <w:tcPr>
            <w:tcW w:w="8895" w:type="dxa"/>
            <w:gridSpan w:val="7"/>
            <w:tcBorders>
              <w:top w:val="single" w:color="auto" w:sz="4" w:space="0"/>
              <w:left w:val="nil"/>
              <w:bottom w:val="single" w:color="auto" w:sz="4" w:space="0"/>
              <w:right w:val="single" w:color="auto" w:sz="4" w:space="0"/>
            </w:tcBorders>
            <w:shd w:val="clear" w:color="auto" w:fill="auto"/>
            <w:noWrap/>
            <w:vAlign w:val="center"/>
          </w:tcPr>
          <w:p w14:paraId="6917CB52">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问题描述清单</w:t>
            </w:r>
          </w:p>
        </w:tc>
      </w:tr>
      <w:tr w14:paraId="78E3B462">
        <w:tblPrEx>
          <w:tblCellMar>
            <w:top w:w="0" w:type="dxa"/>
            <w:left w:w="108" w:type="dxa"/>
            <w:bottom w:w="0" w:type="dxa"/>
            <w:right w:w="108" w:type="dxa"/>
          </w:tblCellMar>
        </w:tblPrEx>
        <w:trPr>
          <w:trHeight w:val="877" w:hRule="atLeast"/>
          <w:jc w:val="center"/>
        </w:trPr>
        <w:tc>
          <w:tcPr>
            <w:tcW w:w="648" w:type="dxa"/>
            <w:vMerge w:val="continue"/>
            <w:tcBorders>
              <w:top w:val="single" w:color="auto" w:sz="4" w:space="0"/>
              <w:left w:val="single" w:color="auto" w:sz="4" w:space="0"/>
              <w:bottom w:val="single" w:color="auto" w:sz="18" w:space="0"/>
              <w:right w:val="single" w:color="auto" w:sz="4" w:space="0"/>
            </w:tcBorders>
            <w:vAlign w:val="center"/>
          </w:tcPr>
          <w:p w14:paraId="39679C41">
            <w:pPr>
              <w:widowControl/>
              <w:jc w:val="center"/>
              <w:rPr>
                <w:rFonts w:ascii="宋体" w:hAnsi="宋体" w:eastAsia="宋体" w:cs="宋体"/>
                <w:b/>
                <w:kern w:val="0"/>
                <w:sz w:val="24"/>
                <w:highlight w:val="none"/>
              </w:rPr>
            </w:pPr>
          </w:p>
        </w:tc>
        <w:tc>
          <w:tcPr>
            <w:tcW w:w="904" w:type="dxa"/>
            <w:vMerge w:val="continue"/>
            <w:tcBorders>
              <w:top w:val="single" w:color="auto" w:sz="4" w:space="0"/>
              <w:left w:val="single" w:color="auto" w:sz="4" w:space="0"/>
              <w:bottom w:val="single" w:color="auto" w:sz="18" w:space="0"/>
              <w:right w:val="single" w:color="auto" w:sz="4" w:space="0"/>
            </w:tcBorders>
            <w:vAlign w:val="center"/>
          </w:tcPr>
          <w:p w14:paraId="56E23AD6">
            <w:pPr>
              <w:widowControl/>
              <w:jc w:val="center"/>
              <w:rPr>
                <w:rFonts w:ascii="宋体" w:hAnsi="宋体" w:eastAsia="宋体" w:cs="宋体"/>
                <w:b/>
                <w:kern w:val="0"/>
                <w:sz w:val="24"/>
                <w:highlight w:val="none"/>
              </w:rPr>
            </w:pPr>
          </w:p>
        </w:tc>
        <w:tc>
          <w:tcPr>
            <w:tcW w:w="755" w:type="dxa"/>
            <w:vMerge w:val="continue"/>
            <w:tcBorders>
              <w:top w:val="single" w:color="auto" w:sz="4" w:space="0"/>
              <w:left w:val="single" w:color="auto" w:sz="4" w:space="0"/>
              <w:bottom w:val="single" w:color="auto" w:sz="18" w:space="0"/>
              <w:right w:val="single" w:color="auto" w:sz="4" w:space="0"/>
            </w:tcBorders>
            <w:vAlign w:val="center"/>
          </w:tcPr>
          <w:p w14:paraId="3FF7F9AF">
            <w:pPr>
              <w:widowControl/>
              <w:jc w:val="center"/>
              <w:rPr>
                <w:rFonts w:ascii="宋体" w:hAnsi="宋体" w:eastAsia="宋体" w:cs="宋体"/>
                <w:b/>
                <w:kern w:val="0"/>
                <w:sz w:val="24"/>
                <w:highlight w:val="none"/>
              </w:rPr>
            </w:pPr>
          </w:p>
        </w:tc>
        <w:tc>
          <w:tcPr>
            <w:tcW w:w="850" w:type="dxa"/>
            <w:tcBorders>
              <w:top w:val="single" w:color="auto" w:sz="4" w:space="0"/>
              <w:left w:val="single" w:color="auto" w:sz="4" w:space="0"/>
              <w:bottom w:val="single" w:color="auto" w:sz="18" w:space="0"/>
              <w:right w:val="single" w:color="auto" w:sz="4" w:space="0"/>
            </w:tcBorders>
            <w:shd w:val="clear" w:color="auto" w:fill="auto"/>
            <w:vAlign w:val="center"/>
          </w:tcPr>
          <w:p w14:paraId="27329587">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学期</w:t>
            </w:r>
          </w:p>
        </w:tc>
        <w:tc>
          <w:tcPr>
            <w:tcW w:w="891" w:type="dxa"/>
            <w:tcBorders>
              <w:top w:val="single" w:color="auto" w:sz="4" w:space="0"/>
              <w:left w:val="single" w:color="auto" w:sz="4" w:space="0"/>
              <w:bottom w:val="single" w:color="auto" w:sz="18" w:space="0"/>
              <w:right w:val="single" w:color="auto" w:sz="4" w:space="0"/>
            </w:tcBorders>
            <w:shd w:val="clear" w:color="auto" w:fill="auto"/>
            <w:vAlign w:val="center"/>
          </w:tcPr>
          <w:p w14:paraId="5A9F258C">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课程名称</w:t>
            </w:r>
          </w:p>
        </w:tc>
        <w:tc>
          <w:tcPr>
            <w:tcW w:w="1227" w:type="dxa"/>
            <w:tcBorders>
              <w:top w:val="single" w:color="auto" w:sz="4" w:space="0"/>
              <w:left w:val="single" w:color="auto" w:sz="4" w:space="0"/>
              <w:bottom w:val="single" w:color="auto" w:sz="18" w:space="0"/>
              <w:right w:val="single" w:color="auto" w:sz="4" w:space="0"/>
            </w:tcBorders>
            <w:shd w:val="clear" w:color="auto" w:fill="auto"/>
            <w:vAlign w:val="center"/>
          </w:tcPr>
          <w:p w14:paraId="26704CF8">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任课教师</w:t>
            </w:r>
          </w:p>
        </w:tc>
        <w:tc>
          <w:tcPr>
            <w:tcW w:w="946" w:type="dxa"/>
            <w:tcBorders>
              <w:top w:val="single" w:color="auto" w:sz="4" w:space="0"/>
              <w:left w:val="nil"/>
              <w:bottom w:val="single" w:color="auto" w:sz="18" w:space="0"/>
              <w:right w:val="single" w:color="auto" w:sz="4" w:space="0"/>
            </w:tcBorders>
            <w:shd w:val="clear" w:color="auto" w:fill="auto"/>
            <w:vAlign w:val="center"/>
          </w:tcPr>
          <w:p w14:paraId="3D458928">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归档材料是否齐全</w:t>
            </w:r>
          </w:p>
        </w:tc>
        <w:tc>
          <w:tcPr>
            <w:tcW w:w="1174" w:type="dxa"/>
            <w:tcBorders>
              <w:top w:val="single" w:color="auto" w:sz="4" w:space="0"/>
              <w:left w:val="nil"/>
              <w:bottom w:val="single" w:color="auto" w:sz="18" w:space="0"/>
              <w:right w:val="single" w:color="auto" w:sz="4" w:space="0"/>
            </w:tcBorders>
            <w:shd w:val="clear" w:color="auto" w:fill="auto"/>
            <w:vAlign w:val="center"/>
          </w:tcPr>
          <w:p w14:paraId="2FAB8CD0">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实验内容安排与大纲是否相符</w:t>
            </w:r>
          </w:p>
        </w:tc>
        <w:tc>
          <w:tcPr>
            <w:tcW w:w="1291" w:type="dxa"/>
            <w:tcBorders>
              <w:top w:val="single" w:color="auto" w:sz="4" w:space="0"/>
              <w:left w:val="nil"/>
              <w:bottom w:val="single" w:color="auto" w:sz="18" w:space="0"/>
              <w:right w:val="single" w:color="auto" w:sz="4" w:space="0"/>
            </w:tcBorders>
            <w:shd w:val="clear" w:color="auto" w:fill="auto"/>
            <w:vAlign w:val="center"/>
          </w:tcPr>
          <w:p w14:paraId="6345D3C3">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实验报告是否有批阅痕迹（评语）</w:t>
            </w:r>
          </w:p>
        </w:tc>
        <w:tc>
          <w:tcPr>
            <w:tcW w:w="1305" w:type="dxa"/>
            <w:tcBorders>
              <w:top w:val="single" w:color="auto" w:sz="4" w:space="0"/>
              <w:left w:val="nil"/>
              <w:bottom w:val="single" w:color="auto" w:sz="18" w:space="0"/>
              <w:right w:val="single" w:color="auto" w:sz="4" w:space="0"/>
            </w:tcBorders>
            <w:shd w:val="clear" w:color="auto" w:fill="auto"/>
            <w:vAlign w:val="center"/>
          </w:tcPr>
          <w:p w14:paraId="08D9D5A1">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实验报告质量</w:t>
            </w:r>
          </w:p>
        </w:tc>
        <w:tc>
          <w:tcPr>
            <w:tcW w:w="2268" w:type="dxa"/>
            <w:tcBorders>
              <w:top w:val="single" w:color="auto" w:sz="4" w:space="0"/>
              <w:left w:val="nil"/>
              <w:bottom w:val="single" w:color="auto" w:sz="18" w:space="0"/>
              <w:right w:val="single" w:color="auto" w:sz="4" w:space="0"/>
            </w:tcBorders>
            <w:shd w:val="clear" w:color="auto" w:fill="auto"/>
            <w:vAlign w:val="center"/>
          </w:tcPr>
          <w:p w14:paraId="27E549A5">
            <w:pPr>
              <w:widowControl/>
              <w:jc w:val="center"/>
              <w:rPr>
                <w:rFonts w:ascii="宋体" w:hAnsi="宋体" w:eastAsia="宋体" w:cs="宋体"/>
                <w:b/>
                <w:kern w:val="0"/>
                <w:sz w:val="18"/>
                <w:szCs w:val="18"/>
                <w:highlight w:val="none"/>
              </w:rPr>
            </w:pPr>
            <w:r>
              <w:rPr>
                <w:rFonts w:ascii="宋体" w:hAnsi="宋体" w:eastAsia="宋体" w:cs="宋体"/>
                <w:b/>
                <w:kern w:val="0"/>
                <w:sz w:val="18"/>
                <w:szCs w:val="18"/>
                <w:highlight w:val="none"/>
              </w:rPr>
              <w:t>成绩评定是否按照成绩评定标准进行评定（分数占比是否和大纲相符）</w:t>
            </w:r>
          </w:p>
        </w:tc>
        <w:tc>
          <w:tcPr>
            <w:tcW w:w="953" w:type="dxa"/>
            <w:tcBorders>
              <w:top w:val="single" w:color="auto" w:sz="4" w:space="0"/>
              <w:left w:val="nil"/>
              <w:bottom w:val="single" w:color="auto" w:sz="18" w:space="0"/>
              <w:right w:val="single" w:color="auto" w:sz="4" w:space="0"/>
            </w:tcBorders>
            <w:shd w:val="clear" w:color="auto" w:fill="auto"/>
            <w:vAlign w:val="center"/>
          </w:tcPr>
          <w:p w14:paraId="224715B6">
            <w:pPr>
              <w:widowControl/>
              <w:jc w:val="center"/>
              <w:rPr>
                <w:rFonts w:ascii="宋体" w:hAnsi="宋体" w:eastAsia="宋体" w:cs="宋体"/>
                <w:b/>
                <w:kern w:val="0"/>
                <w:sz w:val="18"/>
                <w:szCs w:val="18"/>
                <w:highlight w:val="none"/>
              </w:rPr>
            </w:pPr>
            <w:r>
              <w:rPr>
                <w:rFonts w:ascii="宋体" w:hAnsi="宋体" w:eastAsia="宋体" w:cs="宋体"/>
                <w:b/>
                <w:kern w:val="0"/>
                <w:sz w:val="18"/>
                <w:szCs w:val="18"/>
                <w:highlight w:val="none"/>
              </w:rPr>
              <w:t>归档材料签字是否完整</w:t>
            </w:r>
          </w:p>
        </w:tc>
        <w:tc>
          <w:tcPr>
            <w:tcW w:w="958" w:type="dxa"/>
            <w:tcBorders>
              <w:top w:val="single" w:color="auto" w:sz="4" w:space="0"/>
              <w:left w:val="nil"/>
              <w:bottom w:val="single" w:color="auto" w:sz="18" w:space="0"/>
              <w:right w:val="single" w:color="auto" w:sz="4" w:space="0"/>
            </w:tcBorders>
            <w:shd w:val="clear" w:color="auto" w:fill="auto"/>
            <w:noWrap/>
            <w:vAlign w:val="center"/>
          </w:tcPr>
          <w:p w14:paraId="1C18A7A2">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其他</w:t>
            </w:r>
          </w:p>
        </w:tc>
      </w:tr>
      <w:tr w14:paraId="6C658FA5">
        <w:tblPrEx>
          <w:tblCellMar>
            <w:top w:w="0" w:type="dxa"/>
            <w:left w:w="108" w:type="dxa"/>
            <w:bottom w:w="0" w:type="dxa"/>
            <w:right w:w="108" w:type="dxa"/>
          </w:tblCellMar>
        </w:tblPrEx>
        <w:trPr>
          <w:trHeight w:val="397" w:hRule="exact"/>
          <w:jc w:val="center"/>
        </w:trPr>
        <w:tc>
          <w:tcPr>
            <w:tcW w:w="648" w:type="dxa"/>
            <w:tcBorders>
              <w:top w:val="single" w:color="auto" w:sz="18" w:space="0"/>
              <w:left w:val="single" w:color="auto" w:sz="18" w:space="0"/>
              <w:bottom w:val="single" w:color="auto" w:sz="4" w:space="0"/>
              <w:right w:val="single" w:color="auto" w:sz="4" w:space="0"/>
            </w:tcBorders>
            <w:shd w:val="clear" w:color="auto" w:fill="auto"/>
            <w:noWrap/>
            <w:vAlign w:val="center"/>
          </w:tcPr>
          <w:p w14:paraId="528C1F31">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904" w:type="dxa"/>
            <w:vMerge w:val="restart"/>
            <w:tcBorders>
              <w:top w:val="single" w:color="auto" w:sz="18" w:space="0"/>
              <w:left w:val="nil"/>
              <w:right w:val="single" w:color="auto" w:sz="4" w:space="0"/>
            </w:tcBorders>
            <w:shd w:val="clear" w:color="auto" w:fill="auto"/>
            <w:noWrap/>
            <w:vAlign w:val="center"/>
          </w:tcPr>
          <w:p w14:paraId="649583EC">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755" w:type="dxa"/>
            <w:vMerge w:val="restart"/>
            <w:tcBorders>
              <w:top w:val="single" w:color="auto" w:sz="18" w:space="0"/>
              <w:left w:val="nil"/>
              <w:right w:val="single" w:color="auto" w:sz="4" w:space="0"/>
            </w:tcBorders>
            <w:shd w:val="clear" w:color="auto" w:fill="auto"/>
            <w:vAlign w:val="center"/>
          </w:tcPr>
          <w:p w14:paraId="56F2EEDE">
            <w:pPr>
              <w:widowControl/>
              <w:jc w:val="left"/>
              <w:rPr>
                <w:rFonts w:ascii="宋体" w:hAnsi="宋体" w:eastAsia="宋体" w:cs="宋体"/>
                <w:kern w:val="0"/>
                <w:sz w:val="18"/>
                <w:szCs w:val="18"/>
                <w:highlight w:val="none"/>
              </w:rPr>
            </w:pPr>
          </w:p>
        </w:tc>
        <w:tc>
          <w:tcPr>
            <w:tcW w:w="850" w:type="dxa"/>
            <w:tcBorders>
              <w:top w:val="single" w:color="auto" w:sz="18" w:space="0"/>
              <w:left w:val="nil"/>
              <w:bottom w:val="single" w:color="auto" w:sz="4" w:space="0"/>
              <w:right w:val="single" w:color="auto" w:sz="4" w:space="0"/>
            </w:tcBorders>
            <w:shd w:val="clear" w:color="auto" w:fill="auto"/>
            <w:noWrap/>
            <w:vAlign w:val="center"/>
          </w:tcPr>
          <w:p w14:paraId="40C29756">
            <w:pPr>
              <w:widowControl/>
              <w:jc w:val="left"/>
              <w:rPr>
                <w:rFonts w:ascii="宋体" w:hAnsi="宋体" w:eastAsia="宋体" w:cs="宋体"/>
                <w:kern w:val="0"/>
                <w:sz w:val="18"/>
                <w:szCs w:val="18"/>
                <w:highlight w:val="none"/>
              </w:rPr>
            </w:pPr>
          </w:p>
        </w:tc>
        <w:tc>
          <w:tcPr>
            <w:tcW w:w="891" w:type="dxa"/>
            <w:tcBorders>
              <w:top w:val="single" w:color="auto" w:sz="18" w:space="0"/>
              <w:left w:val="nil"/>
              <w:bottom w:val="single" w:color="auto" w:sz="4" w:space="0"/>
              <w:right w:val="single" w:color="auto" w:sz="4" w:space="0"/>
            </w:tcBorders>
            <w:shd w:val="clear" w:color="auto" w:fill="auto"/>
            <w:noWrap/>
            <w:vAlign w:val="center"/>
          </w:tcPr>
          <w:p w14:paraId="04348C2C">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1227" w:type="dxa"/>
            <w:tcBorders>
              <w:top w:val="single" w:color="auto" w:sz="18" w:space="0"/>
              <w:left w:val="nil"/>
              <w:bottom w:val="single" w:color="auto" w:sz="4" w:space="0"/>
              <w:right w:val="single" w:color="auto" w:sz="4" w:space="0"/>
            </w:tcBorders>
            <w:shd w:val="clear" w:color="auto" w:fill="auto"/>
            <w:noWrap/>
            <w:vAlign w:val="center"/>
          </w:tcPr>
          <w:p w14:paraId="6EF223DC">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946" w:type="dxa"/>
            <w:tcBorders>
              <w:top w:val="single" w:color="auto" w:sz="18" w:space="0"/>
              <w:left w:val="nil"/>
              <w:bottom w:val="single" w:color="auto" w:sz="4" w:space="0"/>
              <w:right w:val="single" w:color="auto" w:sz="4" w:space="0"/>
            </w:tcBorders>
            <w:shd w:val="clear" w:color="auto" w:fill="auto"/>
            <w:noWrap/>
            <w:vAlign w:val="center"/>
          </w:tcPr>
          <w:p w14:paraId="5A56B1BF">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1174" w:type="dxa"/>
            <w:tcBorders>
              <w:top w:val="single" w:color="auto" w:sz="18" w:space="0"/>
              <w:left w:val="nil"/>
              <w:bottom w:val="single" w:color="auto" w:sz="4" w:space="0"/>
              <w:right w:val="single" w:color="auto" w:sz="4" w:space="0"/>
            </w:tcBorders>
            <w:shd w:val="clear" w:color="auto" w:fill="auto"/>
            <w:noWrap/>
            <w:vAlign w:val="center"/>
          </w:tcPr>
          <w:p w14:paraId="4AEDCBEC">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1291" w:type="dxa"/>
            <w:tcBorders>
              <w:top w:val="single" w:color="auto" w:sz="18" w:space="0"/>
              <w:left w:val="nil"/>
              <w:bottom w:val="single" w:color="auto" w:sz="4" w:space="0"/>
              <w:right w:val="single" w:color="auto" w:sz="4" w:space="0"/>
            </w:tcBorders>
            <w:shd w:val="clear" w:color="auto" w:fill="auto"/>
            <w:noWrap/>
            <w:vAlign w:val="center"/>
          </w:tcPr>
          <w:p w14:paraId="1FB4E6EA">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1305" w:type="dxa"/>
            <w:tcBorders>
              <w:top w:val="single" w:color="auto" w:sz="18" w:space="0"/>
              <w:left w:val="nil"/>
              <w:bottom w:val="single" w:color="auto" w:sz="4" w:space="0"/>
              <w:right w:val="single" w:color="auto" w:sz="4" w:space="0"/>
            </w:tcBorders>
            <w:shd w:val="clear" w:color="auto" w:fill="auto"/>
            <w:noWrap/>
            <w:vAlign w:val="center"/>
          </w:tcPr>
          <w:p w14:paraId="7A0B721A">
            <w:pPr>
              <w:widowControl/>
              <w:jc w:val="left"/>
              <w:rPr>
                <w:rFonts w:ascii="宋体" w:hAnsi="宋体" w:eastAsia="宋体" w:cs="宋体"/>
                <w:kern w:val="0"/>
                <w:sz w:val="18"/>
                <w:szCs w:val="18"/>
                <w:highlight w:val="none"/>
              </w:rPr>
            </w:pPr>
          </w:p>
        </w:tc>
        <w:tc>
          <w:tcPr>
            <w:tcW w:w="2268" w:type="dxa"/>
            <w:tcBorders>
              <w:top w:val="single" w:color="auto" w:sz="18" w:space="0"/>
              <w:left w:val="nil"/>
              <w:bottom w:val="single" w:color="auto" w:sz="4" w:space="0"/>
              <w:right w:val="single" w:color="auto" w:sz="4" w:space="0"/>
            </w:tcBorders>
            <w:shd w:val="clear" w:color="auto" w:fill="auto"/>
            <w:noWrap/>
            <w:vAlign w:val="center"/>
          </w:tcPr>
          <w:p w14:paraId="24253A25">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953" w:type="dxa"/>
            <w:tcBorders>
              <w:top w:val="single" w:color="auto" w:sz="18" w:space="0"/>
              <w:left w:val="nil"/>
              <w:bottom w:val="single" w:color="auto" w:sz="4" w:space="0"/>
              <w:right w:val="single" w:color="auto" w:sz="4" w:space="0"/>
            </w:tcBorders>
            <w:shd w:val="clear" w:color="auto" w:fill="auto"/>
            <w:noWrap/>
            <w:vAlign w:val="center"/>
          </w:tcPr>
          <w:p w14:paraId="43346A18">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958" w:type="dxa"/>
            <w:tcBorders>
              <w:top w:val="single" w:color="auto" w:sz="18" w:space="0"/>
              <w:left w:val="nil"/>
              <w:bottom w:val="single" w:color="auto" w:sz="4" w:space="0"/>
              <w:right w:val="single" w:color="auto" w:sz="18" w:space="0"/>
            </w:tcBorders>
            <w:shd w:val="clear" w:color="auto" w:fill="auto"/>
            <w:noWrap/>
            <w:vAlign w:val="center"/>
          </w:tcPr>
          <w:p w14:paraId="4CD6ED97">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r>
      <w:tr w14:paraId="71EACC7F">
        <w:tblPrEx>
          <w:tblCellMar>
            <w:top w:w="0" w:type="dxa"/>
            <w:left w:w="108" w:type="dxa"/>
            <w:bottom w:w="0" w:type="dxa"/>
            <w:right w:w="108" w:type="dxa"/>
          </w:tblCellMar>
        </w:tblPrEx>
        <w:trPr>
          <w:trHeight w:val="397" w:hRule="exact"/>
          <w:jc w:val="center"/>
        </w:trPr>
        <w:tc>
          <w:tcPr>
            <w:tcW w:w="648"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0F44AC53">
            <w:pPr>
              <w:widowControl/>
              <w:jc w:val="left"/>
              <w:rPr>
                <w:rFonts w:ascii="宋体" w:hAnsi="宋体" w:eastAsia="宋体" w:cs="宋体"/>
                <w:kern w:val="0"/>
                <w:sz w:val="18"/>
                <w:szCs w:val="18"/>
                <w:highlight w:val="none"/>
              </w:rPr>
            </w:pPr>
          </w:p>
        </w:tc>
        <w:tc>
          <w:tcPr>
            <w:tcW w:w="904" w:type="dxa"/>
            <w:vMerge w:val="continue"/>
            <w:tcBorders>
              <w:top w:val="single" w:color="auto" w:sz="4" w:space="0"/>
              <w:left w:val="nil"/>
              <w:right w:val="single" w:color="auto" w:sz="4" w:space="0"/>
            </w:tcBorders>
            <w:shd w:val="clear" w:color="auto" w:fill="auto"/>
            <w:noWrap/>
            <w:vAlign w:val="center"/>
          </w:tcPr>
          <w:p w14:paraId="58939789">
            <w:pPr>
              <w:widowControl/>
              <w:jc w:val="left"/>
              <w:rPr>
                <w:rFonts w:ascii="宋体" w:hAnsi="宋体" w:eastAsia="宋体" w:cs="宋体"/>
                <w:kern w:val="0"/>
                <w:sz w:val="18"/>
                <w:szCs w:val="18"/>
                <w:highlight w:val="none"/>
              </w:rPr>
            </w:pPr>
          </w:p>
        </w:tc>
        <w:tc>
          <w:tcPr>
            <w:tcW w:w="755" w:type="dxa"/>
            <w:vMerge w:val="continue"/>
            <w:tcBorders>
              <w:top w:val="single" w:color="auto" w:sz="4" w:space="0"/>
              <w:left w:val="nil"/>
              <w:right w:val="single" w:color="auto" w:sz="4" w:space="0"/>
            </w:tcBorders>
            <w:shd w:val="clear" w:color="auto" w:fill="auto"/>
            <w:vAlign w:val="center"/>
          </w:tcPr>
          <w:p w14:paraId="31294321">
            <w:pPr>
              <w:widowControl/>
              <w:jc w:val="left"/>
              <w:rPr>
                <w:rFonts w:ascii="宋体" w:hAnsi="宋体" w:eastAsia="宋体" w:cs="宋体"/>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7011318">
            <w:pPr>
              <w:widowControl/>
              <w:jc w:val="left"/>
              <w:rPr>
                <w:rFonts w:ascii="宋体" w:hAnsi="宋体" w:eastAsia="宋体" w:cs="宋体"/>
                <w:kern w:val="0"/>
                <w:sz w:val="18"/>
                <w:szCs w:val="18"/>
                <w:highlight w:val="none"/>
              </w:rPr>
            </w:pPr>
          </w:p>
        </w:tc>
        <w:tc>
          <w:tcPr>
            <w:tcW w:w="891" w:type="dxa"/>
            <w:tcBorders>
              <w:top w:val="single" w:color="auto" w:sz="4" w:space="0"/>
              <w:left w:val="nil"/>
              <w:bottom w:val="single" w:color="auto" w:sz="4" w:space="0"/>
              <w:right w:val="single" w:color="auto" w:sz="4" w:space="0"/>
            </w:tcBorders>
            <w:shd w:val="clear" w:color="auto" w:fill="auto"/>
            <w:noWrap/>
            <w:vAlign w:val="center"/>
          </w:tcPr>
          <w:p w14:paraId="1F464BD9">
            <w:pPr>
              <w:widowControl/>
              <w:jc w:val="left"/>
              <w:rPr>
                <w:rFonts w:ascii="宋体" w:hAnsi="宋体" w:eastAsia="宋体" w:cs="宋体"/>
                <w:kern w:val="0"/>
                <w:sz w:val="18"/>
                <w:szCs w:val="18"/>
                <w:highlight w:val="none"/>
              </w:rPr>
            </w:pPr>
          </w:p>
        </w:tc>
        <w:tc>
          <w:tcPr>
            <w:tcW w:w="1227" w:type="dxa"/>
            <w:tcBorders>
              <w:top w:val="single" w:color="auto" w:sz="4" w:space="0"/>
              <w:left w:val="nil"/>
              <w:bottom w:val="single" w:color="auto" w:sz="4" w:space="0"/>
              <w:right w:val="single" w:color="auto" w:sz="4" w:space="0"/>
            </w:tcBorders>
            <w:shd w:val="clear" w:color="auto" w:fill="auto"/>
            <w:noWrap/>
            <w:vAlign w:val="center"/>
          </w:tcPr>
          <w:p w14:paraId="66D88C49">
            <w:pPr>
              <w:widowControl/>
              <w:jc w:val="left"/>
              <w:rPr>
                <w:rFonts w:ascii="宋体" w:hAnsi="宋体" w:eastAsia="宋体" w:cs="宋体"/>
                <w:kern w:val="0"/>
                <w:sz w:val="18"/>
                <w:szCs w:val="18"/>
                <w:highlight w:val="none"/>
              </w:rPr>
            </w:pPr>
          </w:p>
        </w:tc>
        <w:tc>
          <w:tcPr>
            <w:tcW w:w="946" w:type="dxa"/>
            <w:tcBorders>
              <w:top w:val="single" w:color="auto" w:sz="4" w:space="0"/>
              <w:left w:val="nil"/>
              <w:bottom w:val="single" w:color="auto" w:sz="4" w:space="0"/>
              <w:right w:val="single" w:color="auto" w:sz="4" w:space="0"/>
            </w:tcBorders>
            <w:shd w:val="clear" w:color="auto" w:fill="auto"/>
            <w:noWrap/>
            <w:vAlign w:val="center"/>
          </w:tcPr>
          <w:p w14:paraId="1C8ABF2A">
            <w:pPr>
              <w:widowControl/>
              <w:jc w:val="left"/>
              <w:rPr>
                <w:rFonts w:ascii="宋体" w:hAnsi="宋体" w:eastAsia="宋体" w:cs="宋体"/>
                <w:kern w:val="0"/>
                <w:sz w:val="18"/>
                <w:szCs w:val="18"/>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14:paraId="11D45E4A">
            <w:pPr>
              <w:widowControl/>
              <w:jc w:val="left"/>
              <w:rPr>
                <w:rFonts w:ascii="宋体" w:hAnsi="宋体" w:eastAsia="宋体" w:cs="宋体"/>
                <w:kern w:val="0"/>
                <w:sz w:val="18"/>
                <w:szCs w:val="18"/>
                <w:highlight w:val="none"/>
              </w:rPr>
            </w:pPr>
          </w:p>
        </w:tc>
        <w:tc>
          <w:tcPr>
            <w:tcW w:w="1291" w:type="dxa"/>
            <w:tcBorders>
              <w:top w:val="single" w:color="auto" w:sz="4" w:space="0"/>
              <w:left w:val="nil"/>
              <w:bottom w:val="single" w:color="auto" w:sz="4" w:space="0"/>
              <w:right w:val="single" w:color="auto" w:sz="4" w:space="0"/>
            </w:tcBorders>
            <w:shd w:val="clear" w:color="auto" w:fill="auto"/>
            <w:noWrap/>
            <w:vAlign w:val="center"/>
          </w:tcPr>
          <w:p w14:paraId="1B3200EC">
            <w:pPr>
              <w:widowControl/>
              <w:jc w:val="left"/>
              <w:rPr>
                <w:rFonts w:ascii="宋体" w:hAnsi="宋体" w:eastAsia="宋体" w:cs="宋体"/>
                <w:kern w:val="0"/>
                <w:sz w:val="18"/>
                <w:szCs w:val="18"/>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685A0E83">
            <w:pPr>
              <w:widowControl/>
              <w:jc w:val="left"/>
              <w:rPr>
                <w:rFonts w:ascii="宋体" w:hAnsi="宋体" w:eastAsia="宋体" w:cs="宋体"/>
                <w:kern w:val="0"/>
                <w:sz w:val="18"/>
                <w:szCs w:val="18"/>
                <w:highlight w:val="none"/>
              </w:rPr>
            </w:pP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61EB9AF1">
            <w:pPr>
              <w:widowControl/>
              <w:jc w:val="left"/>
              <w:rPr>
                <w:rFonts w:ascii="宋体" w:hAnsi="宋体" w:eastAsia="宋体" w:cs="宋体"/>
                <w:kern w:val="0"/>
                <w:sz w:val="18"/>
                <w:szCs w:val="18"/>
                <w:highlight w:val="none"/>
              </w:rPr>
            </w:pPr>
          </w:p>
        </w:tc>
        <w:tc>
          <w:tcPr>
            <w:tcW w:w="953" w:type="dxa"/>
            <w:tcBorders>
              <w:top w:val="single" w:color="auto" w:sz="4" w:space="0"/>
              <w:left w:val="nil"/>
              <w:bottom w:val="single" w:color="auto" w:sz="4" w:space="0"/>
              <w:right w:val="single" w:color="auto" w:sz="4" w:space="0"/>
            </w:tcBorders>
            <w:shd w:val="clear" w:color="auto" w:fill="auto"/>
            <w:noWrap/>
            <w:vAlign w:val="center"/>
          </w:tcPr>
          <w:p w14:paraId="26A40A36">
            <w:pPr>
              <w:widowControl/>
              <w:jc w:val="left"/>
              <w:rPr>
                <w:rFonts w:ascii="宋体" w:hAnsi="宋体" w:eastAsia="宋体" w:cs="宋体"/>
                <w:kern w:val="0"/>
                <w:sz w:val="18"/>
                <w:szCs w:val="18"/>
                <w:highlight w:val="none"/>
              </w:rPr>
            </w:pPr>
          </w:p>
        </w:tc>
        <w:tc>
          <w:tcPr>
            <w:tcW w:w="958" w:type="dxa"/>
            <w:tcBorders>
              <w:top w:val="single" w:color="auto" w:sz="4" w:space="0"/>
              <w:left w:val="nil"/>
              <w:bottom w:val="single" w:color="auto" w:sz="4" w:space="0"/>
              <w:right w:val="single" w:color="auto" w:sz="18" w:space="0"/>
            </w:tcBorders>
            <w:shd w:val="clear" w:color="auto" w:fill="auto"/>
            <w:noWrap/>
            <w:vAlign w:val="center"/>
          </w:tcPr>
          <w:p w14:paraId="7E287A5A">
            <w:pPr>
              <w:widowControl/>
              <w:jc w:val="left"/>
              <w:rPr>
                <w:rFonts w:ascii="宋体" w:hAnsi="宋体" w:eastAsia="宋体" w:cs="宋体"/>
                <w:kern w:val="0"/>
                <w:sz w:val="18"/>
                <w:szCs w:val="18"/>
                <w:highlight w:val="none"/>
              </w:rPr>
            </w:pPr>
          </w:p>
        </w:tc>
      </w:tr>
      <w:tr w14:paraId="3F0BB7D4">
        <w:tblPrEx>
          <w:tblCellMar>
            <w:top w:w="0" w:type="dxa"/>
            <w:left w:w="108" w:type="dxa"/>
            <w:bottom w:w="0" w:type="dxa"/>
            <w:right w:w="108" w:type="dxa"/>
          </w:tblCellMar>
        </w:tblPrEx>
        <w:trPr>
          <w:trHeight w:val="397" w:hRule="exact"/>
          <w:jc w:val="center"/>
        </w:trPr>
        <w:tc>
          <w:tcPr>
            <w:tcW w:w="648"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71CD5F40">
            <w:pPr>
              <w:widowControl/>
              <w:jc w:val="left"/>
              <w:rPr>
                <w:rFonts w:ascii="宋体" w:hAnsi="宋体" w:eastAsia="宋体" w:cs="宋体"/>
                <w:kern w:val="0"/>
                <w:sz w:val="18"/>
                <w:szCs w:val="18"/>
                <w:highlight w:val="none"/>
              </w:rPr>
            </w:pPr>
          </w:p>
        </w:tc>
        <w:tc>
          <w:tcPr>
            <w:tcW w:w="904" w:type="dxa"/>
            <w:vMerge w:val="continue"/>
            <w:tcBorders>
              <w:left w:val="nil"/>
              <w:right w:val="single" w:color="auto" w:sz="4" w:space="0"/>
            </w:tcBorders>
            <w:shd w:val="clear" w:color="auto" w:fill="auto"/>
            <w:noWrap/>
            <w:vAlign w:val="center"/>
          </w:tcPr>
          <w:p w14:paraId="6ECC217E">
            <w:pPr>
              <w:widowControl/>
              <w:jc w:val="left"/>
              <w:rPr>
                <w:rFonts w:ascii="宋体" w:hAnsi="宋体" w:eastAsia="宋体" w:cs="宋体"/>
                <w:kern w:val="0"/>
                <w:sz w:val="18"/>
                <w:szCs w:val="18"/>
                <w:highlight w:val="none"/>
              </w:rPr>
            </w:pPr>
          </w:p>
        </w:tc>
        <w:tc>
          <w:tcPr>
            <w:tcW w:w="755" w:type="dxa"/>
            <w:vMerge w:val="continue"/>
            <w:tcBorders>
              <w:left w:val="nil"/>
              <w:right w:val="single" w:color="auto" w:sz="4" w:space="0"/>
            </w:tcBorders>
            <w:shd w:val="clear" w:color="auto" w:fill="auto"/>
            <w:vAlign w:val="center"/>
          </w:tcPr>
          <w:p w14:paraId="282DD9BC">
            <w:pPr>
              <w:widowControl/>
              <w:jc w:val="left"/>
              <w:rPr>
                <w:rFonts w:ascii="宋体" w:hAnsi="宋体" w:eastAsia="宋体" w:cs="宋体"/>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206B7A0">
            <w:pPr>
              <w:widowControl/>
              <w:jc w:val="left"/>
              <w:rPr>
                <w:rFonts w:ascii="宋体" w:hAnsi="宋体" w:eastAsia="宋体" w:cs="宋体"/>
                <w:kern w:val="0"/>
                <w:sz w:val="18"/>
                <w:szCs w:val="18"/>
                <w:highlight w:val="none"/>
              </w:rPr>
            </w:pPr>
          </w:p>
        </w:tc>
        <w:tc>
          <w:tcPr>
            <w:tcW w:w="891" w:type="dxa"/>
            <w:tcBorders>
              <w:top w:val="single" w:color="auto" w:sz="4" w:space="0"/>
              <w:left w:val="nil"/>
              <w:bottom w:val="single" w:color="auto" w:sz="4" w:space="0"/>
              <w:right w:val="single" w:color="auto" w:sz="4" w:space="0"/>
            </w:tcBorders>
            <w:shd w:val="clear" w:color="auto" w:fill="auto"/>
            <w:noWrap/>
            <w:vAlign w:val="center"/>
          </w:tcPr>
          <w:p w14:paraId="56BF1CB0">
            <w:pPr>
              <w:widowControl/>
              <w:jc w:val="left"/>
              <w:rPr>
                <w:rFonts w:ascii="宋体" w:hAnsi="宋体" w:eastAsia="宋体" w:cs="宋体"/>
                <w:kern w:val="0"/>
                <w:sz w:val="18"/>
                <w:szCs w:val="18"/>
                <w:highlight w:val="none"/>
              </w:rPr>
            </w:pPr>
          </w:p>
        </w:tc>
        <w:tc>
          <w:tcPr>
            <w:tcW w:w="1227" w:type="dxa"/>
            <w:tcBorders>
              <w:top w:val="single" w:color="auto" w:sz="4" w:space="0"/>
              <w:left w:val="nil"/>
              <w:bottom w:val="single" w:color="auto" w:sz="4" w:space="0"/>
              <w:right w:val="single" w:color="auto" w:sz="4" w:space="0"/>
            </w:tcBorders>
            <w:shd w:val="clear" w:color="auto" w:fill="auto"/>
            <w:noWrap/>
            <w:vAlign w:val="center"/>
          </w:tcPr>
          <w:p w14:paraId="7CBC622E">
            <w:pPr>
              <w:widowControl/>
              <w:jc w:val="left"/>
              <w:rPr>
                <w:rFonts w:ascii="宋体" w:hAnsi="宋体" w:eastAsia="宋体" w:cs="宋体"/>
                <w:kern w:val="0"/>
                <w:sz w:val="18"/>
                <w:szCs w:val="18"/>
                <w:highlight w:val="none"/>
              </w:rPr>
            </w:pPr>
          </w:p>
        </w:tc>
        <w:tc>
          <w:tcPr>
            <w:tcW w:w="946" w:type="dxa"/>
            <w:tcBorders>
              <w:top w:val="single" w:color="auto" w:sz="4" w:space="0"/>
              <w:left w:val="nil"/>
              <w:bottom w:val="single" w:color="auto" w:sz="4" w:space="0"/>
              <w:right w:val="single" w:color="auto" w:sz="4" w:space="0"/>
            </w:tcBorders>
            <w:shd w:val="clear" w:color="auto" w:fill="auto"/>
            <w:noWrap/>
            <w:vAlign w:val="center"/>
          </w:tcPr>
          <w:p w14:paraId="620F722C">
            <w:pPr>
              <w:widowControl/>
              <w:jc w:val="left"/>
              <w:rPr>
                <w:rFonts w:ascii="宋体" w:hAnsi="宋体" w:eastAsia="宋体" w:cs="宋体"/>
                <w:kern w:val="0"/>
                <w:sz w:val="18"/>
                <w:szCs w:val="18"/>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14:paraId="059BFEBE">
            <w:pPr>
              <w:widowControl/>
              <w:jc w:val="left"/>
              <w:rPr>
                <w:rFonts w:ascii="宋体" w:hAnsi="宋体" w:eastAsia="宋体" w:cs="宋体"/>
                <w:kern w:val="0"/>
                <w:sz w:val="18"/>
                <w:szCs w:val="18"/>
                <w:highlight w:val="none"/>
              </w:rPr>
            </w:pPr>
          </w:p>
        </w:tc>
        <w:tc>
          <w:tcPr>
            <w:tcW w:w="1291" w:type="dxa"/>
            <w:tcBorders>
              <w:top w:val="single" w:color="auto" w:sz="4" w:space="0"/>
              <w:left w:val="nil"/>
              <w:bottom w:val="single" w:color="auto" w:sz="4" w:space="0"/>
              <w:right w:val="single" w:color="auto" w:sz="4" w:space="0"/>
            </w:tcBorders>
            <w:shd w:val="clear" w:color="auto" w:fill="auto"/>
            <w:noWrap/>
            <w:vAlign w:val="center"/>
          </w:tcPr>
          <w:p w14:paraId="4C88830F">
            <w:pPr>
              <w:widowControl/>
              <w:jc w:val="left"/>
              <w:rPr>
                <w:rFonts w:ascii="宋体" w:hAnsi="宋体" w:eastAsia="宋体" w:cs="宋体"/>
                <w:kern w:val="0"/>
                <w:sz w:val="18"/>
                <w:szCs w:val="18"/>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2C18AD98">
            <w:pPr>
              <w:widowControl/>
              <w:jc w:val="left"/>
              <w:rPr>
                <w:rFonts w:ascii="宋体" w:hAnsi="宋体" w:eastAsia="宋体" w:cs="宋体"/>
                <w:kern w:val="0"/>
                <w:sz w:val="18"/>
                <w:szCs w:val="18"/>
                <w:highlight w:val="none"/>
              </w:rPr>
            </w:pP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49C85D36">
            <w:pPr>
              <w:widowControl/>
              <w:jc w:val="left"/>
              <w:rPr>
                <w:rFonts w:ascii="宋体" w:hAnsi="宋体" w:eastAsia="宋体" w:cs="宋体"/>
                <w:kern w:val="0"/>
                <w:sz w:val="18"/>
                <w:szCs w:val="18"/>
                <w:highlight w:val="none"/>
              </w:rPr>
            </w:pPr>
          </w:p>
        </w:tc>
        <w:tc>
          <w:tcPr>
            <w:tcW w:w="953" w:type="dxa"/>
            <w:tcBorders>
              <w:top w:val="single" w:color="auto" w:sz="4" w:space="0"/>
              <w:left w:val="nil"/>
              <w:bottom w:val="single" w:color="auto" w:sz="4" w:space="0"/>
              <w:right w:val="single" w:color="auto" w:sz="4" w:space="0"/>
            </w:tcBorders>
            <w:shd w:val="clear" w:color="auto" w:fill="auto"/>
            <w:noWrap/>
            <w:vAlign w:val="center"/>
          </w:tcPr>
          <w:p w14:paraId="26ACB4EA">
            <w:pPr>
              <w:widowControl/>
              <w:jc w:val="left"/>
              <w:rPr>
                <w:rFonts w:ascii="宋体" w:hAnsi="宋体" w:eastAsia="宋体" w:cs="宋体"/>
                <w:kern w:val="0"/>
                <w:sz w:val="18"/>
                <w:szCs w:val="18"/>
                <w:highlight w:val="none"/>
              </w:rPr>
            </w:pPr>
          </w:p>
        </w:tc>
        <w:tc>
          <w:tcPr>
            <w:tcW w:w="958" w:type="dxa"/>
            <w:tcBorders>
              <w:top w:val="single" w:color="auto" w:sz="4" w:space="0"/>
              <w:left w:val="nil"/>
              <w:bottom w:val="single" w:color="auto" w:sz="4" w:space="0"/>
              <w:right w:val="single" w:color="auto" w:sz="18" w:space="0"/>
            </w:tcBorders>
            <w:shd w:val="clear" w:color="auto" w:fill="auto"/>
            <w:noWrap/>
            <w:vAlign w:val="center"/>
          </w:tcPr>
          <w:p w14:paraId="4AA535BF">
            <w:pPr>
              <w:widowControl/>
              <w:jc w:val="left"/>
              <w:rPr>
                <w:rFonts w:ascii="宋体" w:hAnsi="宋体" w:eastAsia="宋体" w:cs="宋体"/>
                <w:kern w:val="0"/>
                <w:sz w:val="18"/>
                <w:szCs w:val="18"/>
                <w:highlight w:val="none"/>
              </w:rPr>
            </w:pPr>
          </w:p>
        </w:tc>
      </w:tr>
      <w:tr w14:paraId="1A70C9ED">
        <w:tblPrEx>
          <w:tblCellMar>
            <w:top w:w="0" w:type="dxa"/>
            <w:left w:w="108" w:type="dxa"/>
            <w:bottom w:w="0" w:type="dxa"/>
            <w:right w:w="108" w:type="dxa"/>
          </w:tblCellMar>
        </w:tblPrEx>
        <w:trPr>
          <w:trHeight w:val="397" w:hRule="exact"/>
          <w:jc w:val="center"/>
        </w:trPr>
        <w:tc>
          <w:tcPr>
            <w:tcW w:w="648"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3F9818E2">
            <w:pPr>
              <w:widowControl/>
              <w:jc w:val="left"/>
              <w:rPr>
                <w:rFonts w:ascii="宋体" w:hAnsi="宋体" w:eastAsia="宋体" w:cs="宋体"/>
                <w:kern w:val="0"/>
                <w:sz w:val="18"/>
                <w:szCs w:val="18"/>
                <w:highlight w:val="none"/>
              </w:rPr>
            </w:pPr>
          </w:p>
        </w:tc>
        <w:tc>
          <w:tcPr>
            <w:tcW w:w="904" w:type="dxa"/>
            <w:vMerge w:val="continue"/>
            <w:tcBorders>
              <w:left w:val="nil"/>
              <w:bottom w:val="single" w:color="auto" w:sz="4" w:space="0"/>
              <w:right w:val="single" w:color="auto" w:sz="4" w:space="0"/>
            </w:tcBorders>
            <w:shd w:val="clear" w:color="auto" w:fill="auto"/>
            <w:noWrap/>
            <w:vAlign w:val="center"/>
          </w:tcPr>
          <w:p w14:paraId="48FF59E9">
            <w:pPr>
              <w:widowControl/>
              <w:jc w:val="left"/>
              <w:rPr>
                <w:rFonts w:ascii="宋体" w:hAnsi="宋体" w:eastAsia="宋体" w:cs="宋体"/>
                <w:kern w:val="0"/>
                <w:sz w:val="18"/>
                <w:szCs w:val="18"/>
                <w:highlight w:val="none"/>
              </w:rPr>
            </w:pPr>
          </w:p>
        </w:tc>
        <w:tc>
          <w:tcPr>
            <w:tcW w:w="755" w:type="dxa"/>
            <w:vMerge w:val="continue"/>
            <w:tcBorders>
              <w:left w:val="nil"/>
              <w:bottom w:val="single" w:color="auto" w:sz="4" w:space="0"/>
              <w:right w:val="single" w:color="auto" w:sz="4" w:space="0"/>
            </w:tcBorders>
            <w:shd w:val="clear" w:color="auto" w:fill="auto"/>
            <w:vAlign w:val="center"/>
          </w:tcPr>
          <w:p w14:paraId="07292840">
            <w:pPr>
              <w:widowControl/>
              <w:jc w:val="left"/>
              <w:rPr>
                <w:rFonts w:ascii="宋体" w:hAnsi="宋体" w:eastAsia="宋体" w:cs="宋体"/>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0F9C23E">
            <w:pPr>
              <w:widowControl/>
              <w:jc w:val="left"/>
              <w:rPr>
                <w:rFonts w:ascii="宋体" w:hAnsi="宋体" w:eastAsia="宋体" w:cs="宋体"/>
                <w:kern w:val="0"/>
                <w:sz w:val="18"/>
                <w:szCs w:val="18"/>
                <w:highlight w:val="none"/>
              </w:rPr>
            </w:pPr>
          </w:p>
        </w:tc>
        <w:tc>
          <w:tcPr>
            <w:tcW w:w="891" w:type="dxa"/>
            <w:tcBorders>
              <w:top w:val="single" w:color="auto" w:sz="4" w:space="0"/>
              <w:left w:val="nil"/>
              <w:bottom w:val="single" w:color="auto" w:sz="4" w:space="0"/>
              <w:right w:val="single" w:color="auto" w:sz="4" w:space="0"/>
            </w:tcBorders>
            <w:shd w:val="clear" w:color="auto" w:fill="auto"/>
            <w:noWrap/>
            <w:vAlign w:val="center"/>
          </w:tcPr>
          <w:p w14:paraId="189D97B2">
            <w:pPr>
              <w:widowControl/>
              <w:jc w:val="left"/>
              <w:rPr>
                <w:rFonts w:ascii="宋体" w:hAnsi="宋体" w:eastAsia="宋体" w:cs="宋体"/>
                <w:kern w:val="0"/>
                <w:sz w:val="18"/>
                <w:szCs w:val="18"/>
                <w:highlight w:val="none"/>
              </w:rPr>
            </w:pPr>
          </w:p>
        </w:tc>
        <w:tc>
          <w:tcPr>
            <w:tcW w:w="1227" w:type="dxa"/>
            <w:tcBorders>
              <w:top w:val="single" w:color="auto" w:sz="4" w:space="0"/>
              <w:left w:val="nil"/>
              <w:bottom w:val="single" w:color="auto" w:sz="4" w:space="0"/>
              <w:right w:val="single" w:color="auto" w:sz="4" w:space="0"/>
            </w:tcBorders>
            <w:shd w:val="clear" w:color="auto" w:fill="auto"/>
            <w:noWrap/>
            <w:vAlign w:val="center"/>
          </w:tcPr>
          <w:p w14:paraId="70D152F7">
            <w:pPr>
              <w:widowControl/>
              <w:jc w:val="left"/>
              <w:rPr>
                <w:rFonts w:ascii="宋体" w:hAnsi="宋体" w:eastAsia="宋体" w:cs="宋体"/>
                <w:kern w:val="0"/>
                <w:sz w:val="18"/>
                <w:szCs w:val="18"/>
                <w:highlight w:val="none"/>
              </w:rPr>
            </w:pPr>
          </w:p>
        </w:tc>
        <w:tc>
          <w:tcPr>
            <w:tcW w:w="946" w:type="dxa"/>
            <w:tcBorders>
              <w:top w:val="single" w:color="auto" w:sz="4" w:space="0"/>
              <w:left w:val="nil"/>
              <w:bottom w:val="single" w:color="auto" w:sz="4" w:space="0"/>
              <w:right w:val="single" w:color="auto" w:sz="4" w:space="0"/>
            </w:tcBorders>
            <w:shd w:val="clear" w:color="auto" w:fill="auto"/>
            <w:noWrap/>
            <w:vAlign w:val="center"/>
          </w:tcPr>
          <w:p w14:paraId="2968BCA0">
            <w:pPr>
              <w:widowControl/>
              <w:jc w:val="left"/>
              <w:rPr>
                <w:rFonts w:ascii="宋体" w:hAnsi="宋体" w:eastAsia="宋体" w:cs="宋体"/>
                <w:kern w:val="0"/>
                <w:sz w:val="18"/>
                <w:szCs w:val="18"/>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14:paraId="3219195F">
            <w:pPr>
              <w:widowControl/>
              <w:jc w:val="left"/>
              <w:rPr>
                <w:rFonts w:ascii="宋体" w:hAnsi="宋体" w:eastAsia="宋体" w:cs="宋体"/>
                <w:kern w:val="0"/>
                <w:sz w:val="18"/>
                <w:szCs w:val="18"/>
                <w:highlight w:val="none"/>
              </w:rPr>
            </w:pPr>
          </w:p>
        </w:tc>
        <w:tc>
          <w:tcPr>
            <w:tcW w:w="1291" w:type="dxa"/>
            <w:tcBorders>
              <w:top w:val="single" w:color="auto" w:sz="4" w:space="0"/>
              <w:left w:val="nil"/>
              <w:bottom w:val="single" w:color="auto" w:sz="4" w:space="0"/>
              <w:right w:val="single" w:color="auto" w:sz="4" w:space="0"/>
            </w:tcBorders>
            <w:shd w:val="clear" w:color="auto" w:fill="auto"/>
            <w:noWrap/>
            <w:vAlign w:val="center"/>
          </w:tcPr>
          <w:p w14:paraId="07EF23C9">
            <w:pPr>
              <w:widowControl/>
              <w:jc w:val="left"/>
              <w:rPr>
                <w:rFonts w:ascii="宋体" w:hAnsi="宋体" w:eastAsia="宋体" w:cs="宋体"/>
                <w:kern w:val="0"/>
                <w:sz w:val="18"/>
                <w:szCs w:val="18"/>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7C3C9A6D">
            <w:pPr>
              <w:widowControl/>
              <w:jc w:val="left"/>
              <w:rPr>
                <w:rFonts w:ascii="宋体" w:hAnsi="宋体" w:eastAsia="宋体" w:cs="宋体"/>
                <w:kern w:val="0"/>
                <w:sz w:val="18"/>
                <w:szCs w:val="18"/>
                <w:highlight w:val="none"/>
              </w:rPr>
            </w:pP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3BFD4195">
            <w:pPr>
              <w:widowControl/>
              <w:jc w:val="left"/>
              <w:rPr>
                <w:rFonts w:ascii="宋体" w:hAnsi="宋体" w:eastAsia="宋体" w:cs="宋体"/>
                <w:kern w:val="0"/>
                <w:sz w:val="18"/>
                <w:szCs w:val="18"/>
                <w:highlight w:val="none"/>
              </w:rPr>
            </w:pPr>
          </w:p>
        </w:tc>
        <w:tc>
          <w:tcPr>
            <w:tcW w:w="953" w:type="dxa"/>
            <w:tcBorders>
              <w:top w:val="single" w:color="auto" w:sz="4" w:space="0"/>
              <w:left w:val="nil"/>
              <w:bottom w:val="single" w:color="auto" w:sz="4" w:space="0"/>
              <w:right w:val="single" w:color="auto" w:sz="4" w:space="0"/>
            </w:tcBorders>
            <w:shd w:val="clear" w:color="auto" w:fill="auto"/>
            <w:noWrap/>
            <w:vAlign w:val="center"/>
          </w:tcPr>
          <w:p w14:paraId="7DC9BFE0">
            <w:pPr>
              <w:widowControl/>
              <w:jc w:val="left"/>
              <w:rPr>
                <w:rFonts w:ascii="宋体" w:hAnsi="宋体" w:eastAsia="宋体" w:cs="宋体"/>
                <w:kern w:val="0"/>
                <w:sz w:val="18"/>
                <w:szCs w:val="18"/>
                <w:highlight w:val="none"/>
              </w:rPr>
            </w:pPr>
          </w:p>
        </w:tc>
        <w:tc>
          <w:tcPr>
            <w:tcW w:w="958" w:type="dxa"/>
            <w:tcBorders>
              <w:top w:val="single" w:color="auto" w:sz="4" w:space="0"/>
              <w:left w:val="nil"/>
              <w:bottom w:val="single" w:color="auto" w:sz="4" w:space="0"/>
              <w:right w:val="single" w:color="auto" w:sz="18" w:space="0"/>
            </w:tcBorders>
            <w:shd w:val="clear" w:color="auto" w:fill="auto"/>
            <w:noWrap/>
            <w:vAlign w:val="center"/>
          </w:tcPr>
          <w:p w14:paraId="3FD2F0E8">
            <w:pPr>
              <w:widowControl/>
              <w:jc w:val="left"/>
              <w:rPr>
                <w:rFonts w:ascii="宋体" w:hAnsi="宋体" w:eastAsia="宋体" w:cs="宋体"/>
                <w:kern w:val="0"/>
                <w:sz w:val="18"/>
                <w:szCs w:val="18"/>
                <w:highlight w:val="none"/>
              </w:rPr>
            </w:pPr>
          </w:p>
        </w:tc>
      </w:tr>
      <w:tr w14:paraId="0BCB7722">
        <w:tblPrEx>
          <w:tblCellMar>
            <w:top w:w="0" w:type="dxa"/>
            <w:left w:w="108" w:type="dxa"/>
            <w:bottom w:w="0" w:type="dxa"/>
            <w:right w:w="108" w:type="dxa"/>
          </w:tblCellMar>
        </w:tblPrEx>
        <w:trPr>
          <w:trHeight w:val="397" w:hRule="exact"/>
          <w:jc w:val="center"/>
        </w:trPr>
        <w:tc>
          <w:tcPr>
            <w:tcW w:w="2307" w:type="dxa"/>
            <w:gridSpan w:val="3"/>
            <w:tcBorders>
              <w:top w:val="single" w:color="auto" w:sz="4" w:space="0"/>
              <w:left w:val="single" w:color="auto" w:sz="18" w:space="0"/>
              <w:bottom w:val="single" w:color="auto" w:sz="18" w:space="0"/>
              <w:right w:val="single" w:color="auto" w:sz="4" w:space="0"/>
            </w:tcBorders>
            <w:shd w:val="clear" w:color="auto" w:fill="auto"/>
            <w:noWrap/>
            <w:vAlign w:val="center"/>
          </w:tcPr>
          <w:p w14:paraId="73FF542C">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量化统计行（门数）</w:t>
            </w:r>
          </w:p>
        </w:tc>
        <w:tc>
          <w:tcPr>
            <w:tcW w:w="2968" w:type="dxa"/>
            <w:gridSpan w:val="3"/>
            <w:tcBorders>
              <w:top w:val="single" w:color="auto" w:sz="4" w:space="0"/>
              <w:left w:val="nil"/>
              <w:bottom w:val="single" w:color="auto" w:sz="18" w:space="0"/>
              <w:right w:val="single" w:color="auto" w:sz="4" w:space="0"/>
            </w:tcBorders>
            <w:shd w:val="clear" w:color="auto" w:fill="auto"/>
            <w:noWrap/>
            <w:vAlign w:val="center"/>
          </w:tcPr>
          <w:p w14:paraId="254D1C57">
            <w:pPr>
              <w:widowControl/>
              <w:ind w:firstLine="1800" w:firstLineChars="1000"/>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w:t>
            </w:r>
          </w:p>
        </w:tc>
        <w:tc>
          <w:tcPr>
            <w:tcW w:w="946" w:type="dxa"/>
            <w:tcBorders>
              <w:top w:val="single" w:color="auto" w:sz="4" w:space="0"/>
              <w:left w:val="nil"/>
              <w:bottom w:val="single" w:color="auto" w:sz="18" w:space="0"/>
              <w:right w:val="single" w:color="auto" w:sz="4" w:space="0"/>
            </w:tcBorders>
            <w:shd w:val="clear" w:color="auto" w:fill="auto"/>
            <w:noWrap/>
            <w:vAlign w:val="center"/>
          </w:tcPr>
          <w:p w14:paraId="1A44EEEE">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w:t>
            </w:r>
          </w:p>
        </w:tc>
        <w:tc>
          <w:tcPr>
            <w:tcW w:w="1174" w:type="dxa"/>
            <w:tcBorders>
              <w:top w:val="single" w:color="auto" w:sz="4" w:space="0"/>
              <w:left w:val="nil"/>
              <w:bottom w:val="single" w:color="auto" w:sz="18" w:space="0"/>
              <w:right w:val="single" w:color="auto" w:sz="4" w:space="0"/>
            </w:tcBorders>
            <w:shd w:val="clear" w:color="auto" w:fill="auto"/>
            <w:noWrap/>
            <w:vAlign w:val="center"/>
          </w:tcPr>
          <w:p w14:paraId="618ED236">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w:t>
            </w:r>
          </w:p>
        </w:tc>
        <w:tc>
          <w:tcPr>
            <w:tcW w:w="1291" w:type="dxa"/>
            <w:tcBorders>
              <w:top w:val="single" w:color="auto" w:sz="4" w:space="0"/>
              <w:left w:val="nil"/>
              <w:bottom w:val="single" w:color="auto" w:sz="18" w:space="0"/>
              <w:right w:val="single" w:color="auto" w:sz="4" w:space="0"/>
            </w:tcBorders>
            <w:shd w:val="clear" w:color="auto" w:fill="auto"/>
            <w:noWrap/>
            <w:vAlign w:val="center"/>
          </w:tcPr>
          <w:p w14:paraId="3F2352D6">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w:t>
            </w:r>
          </w:p>
        </w:tc>
        <w:tc>
          <w:tcPr>
            <w:tcW w:w="1305" w:type="dxa"/>
            <w:tcBorders>
              <w:top w:val="single" w:color="auto" w:sz="4" w:space="0"/>
              <w:left w:val="nil"/>
              <w:bottom w:val="single" w:color="auto" w:sz="18" w:space="0"/>
              <w:right w:val="single" w:color="auto" w:sz="4" w:space="0"/>
            </w:tcBorders>
            <w:shd w:val="clear" w:color="auto" w:fill="auto"/>
            <w:noWrap/>
            <w:vAlign w:val="center"/>
          </w:tcPr>
          <w:p w14:paraId="492DA0D3">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w:t>
            </w:r>
          </w:p>
        </w:tc>
        <w:tc>
          <w:tcPr>
            <w:tcW w:w="2268" w:type="dxa"/>
            <w:tcBorders>
              <w:top w:val="single" w:color="auto" w:sz="4" w:space="0"/>
              <w:left w:val="nil"/>
              <w:bottom w:val="single" w:color="auto" w:sz="18" w:space="0"/>
              <w:right w:val="single" w:color="auto" w:sz="4" w:space="0"/>
            </w:tcBorders>
            <w:shd w:val="clear" w:color="auto" w:fill="auto"/>
            <w:noWrap/>
            <w:vAlign w:val="center"/>
          </w:tcPr>
          <w:p w14:paraId="767FAA9F">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w:t>
            </w:r>
          </w:p>
        </w:tc>
        <w:tc>
          <w:tcPr>
            <w:tcW w:w="953" w:type="dxa"/>
            <w:tcBorders>
              <w:top w:val="single" w:color="auto" w:sz="4" w:space="0"/>
              <w:left w:val="nil"/>
              <w:bottom w:val="single" w:color="auto" w:sz="18" w:space="0"/>
              <w:right w:val="single" w:color="auto" w:sz="4" w:space="0"/>
            </w:tcBorders>
            <w:shd w:val="clear" w:color="auto" w:fill="auto"/>
            <w:noWrap/>
            <w:vAlign w:val="center"/>
          </w:tcPr>
          <w:p w14:paraId="1AC18C27">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w:t>
            </w:r>
          </w:p>
        </w:tc>
        <w:tc>
          <w:tcPr>
            <w:tcW w:w="958" w:type="dxa"/>
            <w:tcBorders>
              <w:top w:val="single" w:color="auto" w:sz="4" w:space="0"/>
              <w:left w:val="nil"/>
              <w:bottom w:val="single" w:color="auto" w:sz="18" w:space="0"/>
              <w:right w:val="single" w:color="auto" w:sz="18" w:space="0"/>
            </w:tcBorders>
            <w:shd w:val="clear" w:color="auto" w:fill="auto"/>
            <w:noWrap/>
            <w:vAlign w:val="center"/>
          </w:tcPr>
          <w:p w14:paraId="0E2A6759">
            <w:pPr>
              <w:widowControl/>
              <w:jc w:val="right"/>
              <w:rPr>
                <w:rFonts w:ascii="宋体" w:hAnsi="宋体" w:eastAsia="宋体" w:cs="宋体"/>
                <w:kern w:val="0"/>
                <w:sz w:val="18"/>
                <w:szCs w:val="18"/>
                <w:highlight w:val="none"/>
              </w:rPr>
            </w:pPr>
            <w:r>
              <w:rPr>
                <w:rFonts w:hint="eastAsia" w:ascii="宋体" w:hAnsi="宋体" w:eastAsia="宋体" w:cs="宋体"/>
                <w:kern w:val="0"/>
                <w:sz w:val="18"/>
                <w:szCs w:val="18"/>
                <w:highlight w:val="none"/>
              </w:rPr>
              <w:t>（门）</w:t>
            </w:r>
          </w:p>
        </w:tc>
      </w:tr>
      <w:tr w14:paraId="767994BF">
        <w:tblPrEx>
          <w:tblCellMar>
            <w:top w:w="0" w:type="dxa"/>
            <w:left w:w="108" w:type="dxa"/>
            <w:bottom w:w="0" w:type="dxa"/>
            <w:right w:w="108" w:type="dxa"/>
          </w:tblCellMar>
        </w:tblPrEx>
        <w:trPr>
          <w:trHeight w:val="397" w:hRule="exact"/>
          <w:jc w:val="center"/>
        </w:trPr>
        <w:tc>
          <w:tcPr>
            <w:tcW w:w="648" w:type="dxa"/>
            <w:tcBorders>
              <w:top w:val="single" w:color="auto" w:sz="18" w:space="0"/>
              <w:left w:val="single" w:color="auto" w:sz="18" w:space="0"/>
              <w:bottom w:val="single" w:color="auto" w:sz="4" w:space="0"/>
              <w:right w:val="single" w:color="auto" w:sz="4" w:space="0"/>
            </w:tcBorders>
            <w:shd w:val="clear" w:color="auto" w:fill="auto"/>
            <w:noWrap/>
            <w:vAlign w:val="center"/>
          </w:tcPr>
          <w:p w14:paraId="17A616DD">
            <w:pPr>
              <w:widowControl/>
              <w:jc w:val="left"/>
              <w:rPr>
                <w:rFonts w:ascii="宋体" w:hAnsi="宋体" w:eastAsia="宋体" w:cs="宋体"/>
                <w:kern w:val="0"/>
                <w:sz w:val="18"/>
                <w:szCs w:val="18"/>
                <w:highlight w:val="none"/>
              </w:rPr>
            </w:pPr>
          </w:p>
        </w:tc>
        <w:tc>
          <w:tcPr>
            <w:tcW w:w="904" w:type="dxa"/>
            <w:vMerge w:val="restart"/>
            <w:tcBorders>
              <w:top w:val="single" w:color="auto" w:sz="18" w:space="0"/>
              <w:left w:val="nil"/>
              <w:right w:val="single" w:color="auto" w:sz="4" w:space="0"/>
            </w:tcBorders>
            <w:shd w:val="clear" w:color="auto" w:fill="auto"/>
            <w:noWrap/>
            <w:vAlign w:val="center"/>
          </w:tcPr>
          <w:p w14:paraId="59C7E903">
            <w:pPr>
              <w:widowControl/>
              <w:jc w:val="left"/>
              <w:rPr>
                <w:rFonts w:ascii="宋体" w:hAnsi="宋体" w:eastAsia="宋体" w:cs="宋体"/>
                <w:kern w:val="0"/>
                <w:sz w:val="18"/>
                <w:szCs w:val="18"/>
                <w:highlight w:val="none"/>
              </w:rPr>
            </w:pPr>
          </w:p>
        </w:tc>
        <w:tc>
          <w:tcPr>
            <w:tcW w:w="755" w:type="dxa"/>
            <w:vMerge w:val="restart"/>
            <w:tcBorders>
              <w:top w:val="single" w:color="auto" w:sz="18" w:space="0"/>
              <w:left w:val="nil"/>
              <w:right w:val="single" w:color="auto" w:sz="4" w:space="0"/>
            </w:tcBorders>
            <w:shd w:val="clear" w:color="auto" w:fill="auto"/>
            <w:vAlign w:val="center"/>
          </w:tcPr>
          <w:p w14:paraId="6542F1ED">
            <w:pPr>
              <w:widowControl/>
              <w:jc w:val="left"/>
              <w:rPr>
                <w:rFonts w:ascii="宋体" w:hAnsi="宋体" w:eastAsia="宋体" w:cs="宋体"/>
                <w:kern w:val="0"/>
                <w:sz w:val="18"/>
                <w:szCs w:val="18"/>
                <w:highlight w:val="none"/>
              </w:rPr>
            </w:pPr>
          </w:p>
        </w:tc>
        <w:tc>
          <w:tcPr>
            <w:tcW w:w="850" w:type="dxa"/>
            <w:tcBorders>
              <w:top w:val="single" w:color="auto" w:sz="18" w:space="0"/>
              <w:left w:val="nil"/>
              <w:bottom w:val="single" w:color="auto" w:sz="4" w:space="0"/>
              <w:right w:val="single" w:color="auto" w:sz="4" w:space="0"/>
            </w:tcBorders>
            <w:shd w:val="clear" w:color="auto" w:fill="auto"/>
            <w:noWrap/>
            <w:vAlign w:val="center"/>
          </w:tcPr>
          <w:p w14:paraId="54480922">
            <w:pPr>
              <w:widowControl/>
              <w:jc w:val="left"/>
              <w:rPr>
                <w:rFonts w:ascii="宋体" w:hAnsi="宋体" w:eastAsia="宋体" w:cs="宋体"/>
                <w:kern w:val="0"/>
                <w:sz w:val="18"/>
                <w:szCs w:val="18"/>
                <w:highlight w:val="none"/>
              </w:rPr>
            </w:pPr>
          </w:p>
        </w:tc>
        <w:tc>
          <w:tcPr>
            <w:tcW w:w="891" w:type="dxa"/>
            <w:tcBorders>
              <w:top w:val="single" w:color="auto" w:sz="18" w:space="0"/>
              <w:left w:val="nil"/>
              <w:bottom w:val="single" w:color="auto" w:sz="4" w:space="0"/>
              <w:right w:val="single" w:color="auto" w:sz="4" w:space="0"/>
            </w:tcBorders>
            <w:shd w:val="clear" w:color="auto" w:fill="auto"/>
            <w:noWrap/>
            <w:vAlign w:val="center"/>
          </w:tcPr>
          <w:p w14:paraId="6A9336BD">
            <w:pPr>
              <w:widowControl/>
              <w:jc w:val="left"/>
              <w:rPr>
                <w:rFonts w:ascii="宋体" w:hAnsi="宋体" w:eastAsia="宋体" w:cs="宋体"/>
                <w:kern w:val="0"/>
                <w:sz w:val="18"/>
                <w:szCs w:val="18"/>
                <w:highlight w:val="none"/>
              </w:rPr>
            </w:pPr>
          </w:p>
        </w:tc>
        <w:tc>
          <w:tcPr>
            <w:tcW w:w="1227" w:type="dxa"/>
            <w:tcBorders>
              <w:top w:val="single" w:color="auto" w:sz="18" w:space="0"/>
              <w:left w:val="nil"/>
              <w:bottom w:val="single" w:color="auto" w:sz="4" w:space="0"/>
              <w:right w:val="single" w:color="auto" w:sz="4" w:space="0"/>
            </w:tcBorders>
            <w:shd w:val="clear" w:color="auto" w:fill="auto"/>
            <w:noWrap/>
            <w:vAlign w:val="center"/>
          </w:tcPr>
          <w:p w14:paraId="2CA7E540">
            <w:pPr>
              <w:widowControl/>
              <w:jc w:val="left"/>
              <w:rPr>
                <w:rFonts w:ascii="宋体" w:hAnsi="宋体" w:eastAsia="宋体" w:cs="宋体"/>
                <w:kern w:val="0"/>
                <w:sz w:val="18"/>
                <w:szCs w:val="18"/>
                <w:highlight w:val="none"/>
              </w:rPr>
            </w:pPr>
          </w:p>
        </w:tc>
        <w:tc>
          <w:tcPr>
            <w:tcW w:w="946" w:type="dxa"/>
            <w:tcBorders>
              <w:top w:val="single" w:color="auto" w:sz="18" w:space="0"/>
              <w:left w:val="nil"/>
              <w:bottom w:val="single" w:color="auto" w:sz="4" w:space="0"/>
              <w:right w:val="single" w:color="auto" w:sz="4" w:space="0"/>
            </w:tcBorders>
            <w:shd w:val="clear" w:color="auto" w:fill="auto"/>
            <w:noWrap/>
            <w:vAlign w:val="center"/>
          </w:tcPr>
          <w:p w14:paraId="40129401">
            <w:pPr>
              <w:widowControl/>
              <w:jc w:val="left"/>
              <w:rPr>
                <w:rFonts w:ascii="宋体" w:hAnsi="宋体" w:eastAsia="宋体" w:cs="宋体"/>
                <w:kern w:val="0"/>
                <w:sz w:val="18"/>
                <w:szCs w:val="18"/>
                <w:highlight w:val="none"/>
              </w:rPr>
            </w:pPr>
          </w:p>
        </w:tc>
        <w:tc>
          <w:tcPr>
            <w:tcW w:w="1174" w:type="dxa"/>
            <w:tcBorders>
              <w:top w:val="single" w:color="auto" w:sz="18" w:space="0"/>
              <w:left w:val="nil"/>
              <w:bottom w:val="single" w:color="auto" w:sz="4" w:space="0"/>
              <w:right w:val="single" w:color="auto" w:sz="4" w:space="0"/>
            </w:tcBorders>
            <w:shd w:val="clear" w:color="auto" w:fill="auto"/>
            <w:noWrap/>
            <w:vAlign w:val="center"/>
          </w:tcPr>
          <w:p w14:paraId="23C4B658">
            <w:pPr>
              <w:widowControl/>
              <w:jc w:val="left"/>
              <w:rPr>
                <w:rFonts w:ascii="宋体" w:hAnsi="宋体" w:eastAsia="宋体" w:cs="宋体"/>
                <w:kern w:val="0"/>
                <w:sz w:val="18"/>
                <w:szCs w:val="18"/>
                <w:highlight w:val="none"/>
              </w:rPr>
            </w:pPr>
          </w:p>
        </w:tc>
        <w:tc>
          <w:tcPr>
            <w:tcW w:w="1291" w:type="dxa"/>
            <w:tcBorders>
              <w:top w:val="single" w:color="auto" w:sz="18" w:space="0"/>
              <w:left w:val="nil"/>
              <w:bottom w:val="single" w:color="auto" w:sz="4" w:space="0"/>
              <w:right w:val="single" w:color="auto" w:sz="4" w:space="0"/>
            </w:tcBorders>
            <w:shd w:val="clear" w:color="auto" w:fill="auto"/>
            <w:noWrap/>
            <w:vAlign w:val="center"/>
          </w:tcPr>
          <w:p w14:paraId="4C94087D">
            <w:pPr>
              <w:widowControl/>
              <w:jc w:val="left"/>
              <w:rPr>
                <w:rFonts w:ascii="宋体" w:hAnsi="宋体" w:eastAsia="宋体" w:cs="宋体"/>
                <w:kern w:val="0"/>
                <w:sz w:val="18"/>
                <w:szCs w:val="18"/>
                <w:highlight w:val="none"/>
              </w:rPr>
            </w:pPr>
          </w:p>
        </w:tc>
        <w:tc>
          <w:tcPr>
            <w:tcW w:w="1305" w:type="dxa"/>
            <w:tcBorders>
              <w:top w:val="single" w:color="auto" w:sz="18" w:space="0"/>
              <w:left w:val="nil"/>
              <w:bottom w:val="single" w:color="auto" w:sz="4" w:space="0"/>
              <w:right w:val="single" w:color="auto" w:sz="4" w:space="0"/>
            </w:tcBorders>
            <w:shd w:val="clear" w:color="auto" w:fill="auto"/>
            <w:noWrap/>
            <w:vAlign w:val="center"/>
          </w:tcPr>
          <w:p w14:paraId="661677ED">
            <w:pPr>
              <w:widowControl/>
              <w:jc w:val="left"/>
              <w:rPr>
                <w:rFonts w:ascii="宋体" w:hAnsi="宋体" w:eastAsia="宋体" w:cs="宋体"/>
                <w:kern w:val="0"/>
                <w:sz w:val="18"/>
                <w:szCs w:val="18"/>
                <w:highlight w:val="none"/>
              </w:rPr>
            </w:pPr>
          </w:p>
        </w:tc>
        <w:tc>
          <w:tcPr>
            <w:tcW w:w="2268" w:type="dxa"/>
            <w:tcBorders>
              <w:top w:val="single" w:color="auto" w:sz="18" w:space="0"/>
              <w:left w:val="nil"/>
              <w:bottom w:val="single" w:color="auto" w:sz="4" w:space="0"/>
              <w:right w:val="single" w:color="auto" w:sz="4" w:space="0"/>
            </w:tcBorders>
            <w:shd w:val="clear" w:color="auto" w:fill="auto"/>
            <w:noWrap/>
            <w:vAlign w:val="center"/>
          </w:tcPr>
          <w:p w14:paraId="0703BB1C">
            <w:pPr>
              <w:widowControl/>
              <w:jc w:val="left"/>
              <w:rPr>
                <w:rFonts w:ascii="宋体" w:hAnsi="宋体" w:eastAsia="宋体" w:cs="宋体"/>
                <w:kern w:val="0"/>
                <w:sz w:val="18"/>
                <w:szCs w:val="18"/>
                <w:highlight w:val="none"/>
              </w:rPr>
            </w:pPr>
          </w:p>
        </w:tc>
        <w:tc>
          <w:tcPr>
            <w:tcW w:w="953" w:type="dxa"/>
            <w:tcBorders>
              <w:top w:val="single" w:color="auto" w:sz="18" w:space="0"/>
              <w:left w:val="nil"/>
              <w:bottom w:val="single" w:color="auto" w:sz="4" w:space="0"/>
              <w:right w:val="single" w:color="auto" w:sz="4" w:space="0"/>
            </w:tcBorders>
            <w:shd w:val="clear" w:color="auto" w:fill="auto"/>
            <w:noWrap/>
            <w:vAlign w:val="center"/>
          </w:tcPr>
          <w:p w14:paraId="352DC5E3">
            <w:pPr>
              <w:widowControl/>
              <w:jc w:val="left"/>
              <w:rPr>
                <w:rFonts w:ascii="宋体" w:hAnsi="宋体" w:eastAsia="宋体" w:cs="宋体"/>
                <w:kern w:val="0"/>
                <w:sz w:val="18"/>
                <w:szCs w:val="18"/>
                <w:highlight w:val="none"/>
              </w:rPr>
            </w:pPr>
          </w:p>
        </w:tc>
        <w:tc>
          <w:tcPr>
            <w:tcW w:w="958" w:type="dxa"/>
            <w:tcBorders>
              <w:top w:val="single" w:color="auto" w:sz="18" w:space="0"/>
              <w:left w:val="nil"/>
              <w:bottom w:val="single" w:color="auto" w:sz="4" w:space="0"/>
              <w:right w:val="single" w:color="auto" w:sz="18" w:space="0"/>
            </w:tcBorders>
            <w:shd w:val="clear" w:color="auto" w:fill="auto"/>
            <w:noWrap/>
            <w:vAlign w:val="center"/>
          </w:tcPr>
          <w:p w14:paraId="380D6F74">
            <w:pPr>
              <w:widowControl/>
              <w:jc w:val="left"/>
              <w:rPr>
                <w:rFonts w:ascii="宋体" w:hAnsi="宋体" w:eastAsia="宋体" w:cs="宋体"/>
                <w:kern w:val="0"/>
                <w:sz w:val="18"/>
                <w:szCs w:val="18"/>
                <w:highlight w:val="none"/>
              </w:rPr>
            </w:pPr>
          </w:p>
        </w:tc>
      </w:tr>
      <w:tr w14:paraId="527A5DE1">
        <w:tblPrEx>
          <w:tblCellMar>
            <w:top w:w="0" w:type="dxa"/>
            <w:left w:w="108" w:type="dxa"/>
            <w:bottom w:w="0" w:type="dxa"/>
            <w:right w:w="108" w:type="dxa"/>
          </w:tblCellMar>
        </w:tblPrEx>
        <w:trPr>
          <w:trHeight w:val="397" w:hRule="exact"/>
          <w:jc w:val="center"/>
        </w:trPr>
        <w:tc>
          <w:tcPr>
            <w:tcW w:w="648"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314C5AE6">
            <w:pPr>
              <w:widowControl/>
              <w:jc w:val="left"/>
              <w:rPr>
                <w:rFonts w:ascii="宋体" w:hAnsi="宋体" w:eastAsia="宋体" w:cs="宋体"/>
                <w:kern w:val="0"/>
                <w:sz w:val="18"/>
                <w:szCs w:val="18"/>
                <w:highlight w:val="none"/>
              </w:rPr>
            </w:pPr>
          </w:p>
        </w:tc>
        <w:tc>
          <w:tcPr>
            <w:tcW w:w="904" w:type="dxa"/>
            <w:vMerge w:val="continue"/>
            <w:tcBorders>
              <w:top w:val="single" w:color="auto" w:sz="4" w:space="0"/>
              <w:left w:val="nil"/>
              <w:right w:val="single" w:color="auto" w:sz="4" w:space="0"/>
            </w:tcBorders>
            <w:shd w:val="clear" w:color="auto" w:fill="auto"/>
            <w:noWrap/>
            <w:vAlign w:val="center"/>
          </w:tcPr>
          <w:p w14:paraId="5947F89A">
            <w:pPr>
              <w:widowControl/>
              <w:jc w:val="left"/>
              <w:rPr>
                <w:rFonts w:ascii="宋体" w:hAnsi="宋体" w:eastAsia="宋体" w:cs="宋体"/>
                <w:kern w:val="0"/>
                <w:sz w:val="18"/>
                <w:szCs w:val="18"/>
                <w:highlight w:val="none"/>
              </w:rPr>
            </w:pPr>
          </w:p>
        </w:tc>
        <w:tc>
          <w:tcPr>
            <w:tcW w:w="755" w:type="dxa"/>
            <w:vMerge w:val="continue"/>
            <w:tcBorders>
              <w:top w:val="single" w:color="auto" w:sz="4" w:space="0"/>
              <w:left w:val="nil"/>
              <w:right w:val="single" w:color="auto" w:sz="4" w:space="0"/>
            </w:tcBorders>
            <w:shd w:val="clear" w:color="auto" w:fill="auto"/>
            <w:vAlign w:val="center"/>
          </w:tcPr>
          <w:p w14:paraId="39191DFD">
            <w:pPr>
              <w:widowControl/>
              <w:jc w:val="left"/>
              <w:rPr>
                <w:rFonts w:ascii="宋体" w:hAnsi="宋体" w:eastAsia="宋体" w:cs="宋体"/>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3A037EC">
            <w:pPr>
              <w:widowControl/>
              <w:jc w:val="left"/>
              <w:rPr>
                <w:rFonts w:ascii="宋体" w:hAnsi="宋体" w:eastAsia="宋体" w:cs="宋体"/>
                <w:kern w:val="0"/>
                <w:sz w:val="18"/>
                <w:szCs w:val="18"/>
                <w:highlight w:val="none"/>
              </w:rPr>
            </w:pPr>
          </w:p>
        </w:tc>
        <w:tc>
          <w:tcPr>
            <w:tcW w:w="891" w:type="dxa"/>
            <w:tcBorders>
              <w:top w:val="single" w:color="auto" w:sz="4" w:space="0"/>
              <w:left w:val="nil"/>
              <w:bottom w:val="single" w:color="auto" w:sz="4" w:space="0"/>
              <w:right w:val="single" w:color="auto" w:sz="4" w:space="0"/>
            </w:tcBorders>
            <w:shd w:val="clear" w:color="auto" w:fill="auto"/>
            <w:noWrap/>
            <w:vAlign w:val="center"/>
          </w:tcPr>
          <w:p w14:paraId="048E1761">
            <w:pPr>
              <w:widowControl/>
              <w:jc w:val="left"/>
              <w:rPr>
                <w:rFonts w:ascii="宋体" w:hAnsi="宋体" w:eastAsia="宋体" w:cs="宋体"/>
                <w:kern w:val="0"/>
                <w:sz w:val="18"/>
                <w:szCs w:val="18"/>
                <w:highlight w:val="none"/>
              </w:rPr>
            </w:pPr>
          </w:p>
        </w:tc>
        <w:tc>
          <w:tcPr>
            <w:tcW w:w="1227" w:type="dxa"/>
            <w:tcBorders>
              <w:top w:val="single" w:color="auto" w:sz="4" w:space="0"/>
              <w:left w:val="nil"/>
              <w:bottom w:val="single" w:color="auto" w:sz="4" w:space="0"/>
              <w:right w:val="single" w:color="auto" w:sz="4" w:space="0"/>
            </w:tcBorders>
            <w:shd w:val="clear" w:color="auto" w:fill="auto"/>
            <w:noWrap/>
            <w:vAlign w:val="center"/>
          </w:tcPr>
          <w:p w14:paraId="5A239205">
            <w:pPr>
              <w:widowControl/>
              <w:jc w:val="left"/>
              <w:rPr>
                <w:rFonts w:ascii="宋体" w:hAnsi="宋体" w:eastAsia="宋体" w:cs="宋体"/>
                <w:kern w:val="0"/>
                <w:sz w:val="18"/>
                <w:szCs w:val="18"/>
                <w:highlight w:val="none"/>
              </w:rPr>
            </w:pPr>
          </w:p>
        </w:tc>
        <w:tc>
          <w:tcPr>
            <w:tcW w:w="946" w:type="dxa"/>
            <w:tcBorders>
              <w:top w:val="single" w:color="auto" w:sz="4" w:space="0"/>
              <w:left w:val="nil"/>
              <w:bottom w:val="single" w:color="auto" w:sz="4" w:space="0"/>
              <w:right w:val="single" w:color="auto" w:sz="4" w:space="0"/>
            </w:tcBorders>
            <w:shd w:val="clear" w:color="auto" w:fill="auto"/>
            <w:noWrap/>
            <w:vAlign w:val="center"/>
          </w:tcPr>
          <w:p w14:paraId="21A5A2FC">
            <w:pPr>
              <w:widowControl/>
              <w:jc w:val="left"/>
              <w:rPr>
                <w:rFonts w:ascii="宋体" w:hAnsi="宋体" w:eastAsia="宋体" w:cs="宋体"/>
                <w:kern w:val="0"/>
                <w:sz w:val="18"/>
                <w:szCs w:val="18"/>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14:paraId="6A6A56DD">
            <w:pPr>
              <w:widowControl/>
              <w:jc w:val="left"/>
              <w:rPr>
                <w:rFonts w:ascii="宋体" w:hAnsi="宋体" w:eastAsia="宋体" w:cs="宋体"/>
                <w:kern w:val="0"/>
                <w:sz w:val="18"/>
                <w:szCs w:val="18"/>
                <w:highlight w:val="none"/>
              </w:rPr>
            </w:pPr>
          </w:p>
        </w:tc>
        <w:tc>
          <w:tcPr>
            <w:tcW w:w="1291" w:type="dxa"/>
            <w:tcBorders>
              <w:top w:val="single" w:color="auto" w:sz="4" w:space="0"/>
              <w:left w:val="nil"/>
              <w:bottom w:val="single" w:color="auto" w:sz="4" w:space="0"/>
              <w:right w:val="single" w:color="auto" w:sz="4" w:space="0"/>
            </w:tcBorders>
            <w:shd w:val="clear" w:color="auto" w:fill="auto"/>
            <w:noWrap/>
            <w:vAlign w:val="center"/>
          </w:tcPr>
          <w:p w14:paraId="0C935AC4">
            <w:pPr>
              <w:widowControl/>
              <w:jc w:val="left"/>
              <w:rPr>
                <w:rFonts w:ascii="宋体" w:hAnsi="宋体" w:eastAsia="宋体" w:cs="宋体"/>
                <w:kern w:val="0"/>
                <w:sz w:val="18"/>
                <w:szCs w:val="18"/>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0C0DDC0F">
            <w:pPr>
              <w:widowControl/>
              <w:jc w:val="left"/>
              <w:rPr>
                <w:rFonts w:ascii="宋体" w:hAnsi="宋体" w:eastAsia="宋体" w:cs="宋体"/>
                <w:kern w:val="0"/>
                <w:sz w:val="18"/>
                <w:szCs w:val="18"/>
                <w:highlight w:val="none"/>
              </w:rPr>
            </w:pP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0ABFF089">
            <w:pPr>
              <w:widowControl/>
              <w:jc w:val="left"/>
              <w:rPr>
                <w:rFonts w:ascii="宋体" w:hAnsi="宋体" w:eastAsia="宋体" w:cs="宋体"/>
                <w:kern w:val="0"/>
                <w:sz w:val="18"/>
                <w:szCs w:val="18"/>
                <w:highlight w:val="none"/>
              </w:rPr>
            </w:pPr>
          </w:p>
        </w:tc>
        <w:tc>
          <w:tcPr>
            <w:tcW w:w="953" w:type="dxa"/>
            <w:tcBorders>
              <w:top w:val="single" w:color="auto" w:sz="4" w:space="0"/>
              <w:left w:val="nil"/>
              <w:bottom w:val="single" w:color="auto" w:sz="4" w:space="0"/>
              <w:right w:val="single" w:color="auto" w:sz="4" w:space="0"/>
            </w:tcBorders>
            <w:shd w:val="clear" w:color="auto" w:fill="auto"/>
            <w:noWrap/>
            <w:vAlign w:val="center"/>
          </w:tcPr>
          <w:p w14:paraId="007B7D62">
            <w:pPr>
              <w:widowControl/>
              <w:jc w:val="left"/>
              <w:rPr>
                <w:rFonts w:ascii="宋体" w:hAnsi="宋体" w:eastAsia="宋体" w:cs="宋体"/>
                <w:kern w:val="0"/>
                <w:sz w:val="18"/>
                <w:szCs w:val="18"/>
                <w:highlight w:val="none"/>
              </w:rPr>
            </w:pPr>
          </w:p>
        </w:tc>
        <w:tc>
          <w:tcPr>
            <w:tcW w:w="958" w:type="dxa"/>
            <w:tcBorders>
              <w:top w:val="single" w:color="auto" w:sz="4" w:space="0"/>
              <w:left w:val="nil"/>
              <w:bottom w:val="single" w:color="auto" w:sz="4" w:space="0"/>
              <w:right w:val="single" w:color="auto" w:sz="18" w:space="0"/>
            </w:tcBorders>
            <w:shd w:val="clear" w:color="auto" w:fill="auto"/>
            <w:noWrap/>
            <w:vAlign w:val="center"/>
          </w:tcPr>
          <w:p w14:paraId="1C85C244">
            <w:pPr>
              <w:widowControl/>
              <w:jc w:val="left"/>
              <w:rPr>
                <w:rFonts w:ascii="宋体" w:hAnsi="宋体" w:eastAsia="宋体" w:cs="宋体"/>
                <w:kern w:val="0"/>
                <w:sz w:val="18"/>
                <w:szCs w:val="18"/>
                <w:highlight w:val="none"/>
              </w:rPr>
            </w:pPr>
          </w:p>
        </w:tc>
      </w:tr>
      <w:tr w14:paraId="5A15D7C1">
        <w:tblPrEx>
          <w:tblCellMar>
            <w:top w:w="0" w:type="dxa"/>
            <w:left w:w="108" w:type="dxa"/>
            <w:bottom w:w="0" w:type="dxa"/>
            <w:right w:w="108" w:type="dxa"/>
          </w:tblCellMar>
        </w:tblPrEx>
        <w:trPr>
          <w:trHeight w:val="397" w:hRule="exact"/>
          <w:jc w:val="center"/>
        </w:trPr>
        <w:tc>
          <w:tcPr>
            <w:tcW w:w="648"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45E1275E">
            <w:pPr>
              <w:widowControl/>
              <w:jc w:val="left"/>
              <w:rPr>
                <w:rFonts w:ascii="宋体" w:hAnsi="宋体" w:eastAsia="宋体" w:cs="宋体"/>
                <w:kern w:val="0"/>
                <w:sz w:val="18"/>
                <w:szCs w:val="18"/>
                <w:highlight w:val="none"/>
              </w:rPr>
            </w:pPr>
          </w:p>
        </w:tc>
        <w:tc>
          <w:tcPr>
            <w:tcW w:w="904" w:type="dxa"/>
            <w:vMerge w:val="continue"/>
            <w:tcBorders>
              <w:left w:val="nil"/>
              <w:right w:val="single" w:color="auto" w:sz="4" w:space="0"/>
            </w:tcBorders>
            <w:shd w:val="clear" w:color="auto" w:fill="auto"/>
            <w:noWrap/>
            <w:vAlign w:val="center"/>
          </w:tcPr>
          <w:p w14:paraId="69B01298">
            <w:pPr>
              <w:widowControl/>
              <w:jc w:val="left"/>
              <w:rPr>
                <w:rFonts w:ascii="宋体" w:hAnsi="宋体" w:eastAsia="宋体" w:cs="宋体"/>
                <w:kern w:val="0"/>
                <w:sz w:val="18"/>
                <w:szCs w:val="18"/>
                <w:highlight w:val="none"/>
              </w:rPr>
            </w:pPr>
          </w:p>
        </w:tc>
        <w:tc>
          <w:tcPr>
            <w:tcW w:w="755" w:type="dxa"/>
            <w:vMerge w:val="continue"/>
            <w:tcBorders>
              <w:left w:val="nil"/>
              <w:right w:val="single" w:color="auto" w:sz="4" w:space="0"/>
            </w:tcBorders>
            <w:shd w:val="clear" w:color="auto" w:fill="auto"/>
            <w:vAlign w:val="center"/>
          </w:tcPr>
          <w:p w14:paraId="22C63C12">
            <w:pPr>
              <w:widowControl/>
              <w:jc w:val="left"/>
              <w:rPr>
                <w:rFonts w:ascii="宋体" w:hAnsi="宋体" w:eastAsia="宋体" w:cs="宋体"/>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9FB32C4">
            <w:pPr>
              <w:widowControl/>
              <w:jc w:val="left"/>
              <w:rPr>
                <w:rFonts w:ascii="宋体" w:hAnsi="宋体" w:eastAsia="宋体" w:cs="宋体"/>
                <w:kern w:val="0"/>
                <w:sz w:val="18"/>
                <w:szCs w:val="18"/>
                <w:highlight w:val="none"/>
              </w:rPr>
            </w:pPr>
          </w:p>
        </w:tc>
        <w:tc>
          <w:tcPr>
            <w:tcW w:w="891" w:type="dxa"/>
            <w:tcBorders>
              <w:top w:val="single" w:color="auto" w:sz="4" w:space="0"/>
              <w:left w:val="nil"/>
              <w:bottom w:val="single" w:color="auto" w:sz="4" w:space="0"/>
              <w:right w:val="single" w:color="auto" w:sz="4" w:space="0"/>
            </w:tcBorders>
            <w:shd w:val="clear" w:color="auto" w:fill="auto"/>
            <w:noWrap/>
            <w:vAlign w:val="center"/>
          </w:tcPr>
          <w:p w14:paraId="24D753D5">
            <w:pPr>
              <w:widowControl/>
              <w:jc w:val="left"/>
              <w:rPr>
                <w:rFonts w:ascii="宋体" w:hAnsi="宋体" w:eastAsia="宋体" w:cs="宋体"/>
                <w:kern w:val="0"/>
                <w:sz w:val="18"/>
                <w:szCs w:val="18"/>
                <w:highlight w:val="none"/>
              </w:rPr>
            </w:pPr>
          </w:p>
        </w:tc>
        <w:tc>
          <w:tcPr>
            <w:tcW w:w="1227" w:type="dxa"/>
            <w:tcBorders>
              <w:top w:val="single" w:color="auto" w:sz="4" w:space="0"/>
              <w:left w:val="nil"/>
              <w:bottom w:val="single" w:color="auto" w:sz="4" w:space="0"/>
              <w:right w:val="single" w:color="auto" w:sz="4" w:space="0"/>
            </w:tcBorders>
            <w:shd w:val="clear" w:color="auto" w:fill="auto"/>
            <w:noWrap/>
            <w:vAlign w:val="center"/>
          </w:tcPr>
          <w:p w14:paraId="73B7E8EB">
            <w:pPr>
              <w:widowControl/>
              <w:jc w:val="left"/>
              <w:rPr>
                <w:rFonts w:ascii="宋体" w:hAnsi="宋体" w:eastAsia="宋体" w:cs="宋体"/>
                <w:kern w:val="0"/>
                <w:sz w:val="18"/>
                <w:szCs w:val="18"/>
                <w:highlight w:val="none"/>
              </w:rPr>
            </w:pPr>
          </w:p>
        </w:tc>
        <w:tc>
          <w:tcPr>
            <w:tcW w:w="946" w:type="dxa"/>
            <w:tcBorders>
              <w:top w:val="single" w:color="auto" w:sz="4" w:space="0"/>
              <w:left w:val="nil"/>
              <w:bottom w:val="single" w:color="auto" w:sz="4" w:space="0"/>
              <w:right w:val="single" w:color="auto" w:sz="4" w:space="0"/>
            </w:tcBorders>
            <w:shd w:val="clear" w:color="auto" w:fill="auto"/>
            <w:noWrap/>
            <w:vAlign w:val="center"/>
          </w:tcPr>
          <w:p w14:paraId="716F77B4">
            <w:pPr>
              <w:widowControl/>
              <w:jc w:val="left"/>
              <w:rPr>
                <w:rFonts w:ascii="宋体" w:hAnsi="宋体" w:eastAsia="宋体" w:cs="宋体"/>
                <w:kern w:val="0"/>
                <w:sz w:val="18"/>
                <w:szCs w:val="18"/>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14:paraId="5C5029CD">
            <w:pPr>
              <w:widowControl/>
              <w:jc w:val="left"/>
              <w:rPr>
                <w:rFonts w:ascii="宋体" w:hAnsi="宋体" w:eastAsia="宋体" w:cs="宋体"/>
                <w:kern w:val="0"/>
                <w:sz w:val="18"/>
                <w:szCs w:val="18"/>
                <w:highlight w:val="none"/>
              </w:rPr>
            </w:pPr>
          </w:p>
        </w:tc>
        <w:tc>
          <w:tcPr>
            <w:tcW w:w="1291" w:type="dxa"/>
            <w:tcBorders>
              <w:top w:val="single" w:color="auto" w:sz="4" w:space="0"/>
              <w:left w:val="nil"/>
              <w:bottom w:val="single" w:color="auto" w:sz="4" w:space="0"/>
              <w:right w:val="single" w:color="auto" w:sz="4" w:space="0"/>
            </w:tcBorders>
            <w:shd w:val="clear" w:color="auto" w:fill="auto"/>
            <w:noWrap/>
            <w:vAlign w:val="center"/>
          </w:tcPr>
          <w:p w14:paraId="0A608F98">
            <w:pPr>
              <w:widowControl/>
              <w:jc w:val="left"/>
              <w:rPr>
                <w:rFonts w:ascii="宋体" w:hAnsi="宋体" w:eastAsia="宋体" w:cs="宋体"/>
                <w:kern w:val="0"/>
                <w:sz w:val="18"/>
                <w:szCs w:val="18"/>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35715FD5">
            <w:pPr>
              <w:widowControl/>
              <w:jc w:val="left"/>
              <w:rPr>
                <w:rFonts w:ascii="宋体" w:hAnsi="宋体" w:eastAsia="宋体" w:cs="宋体"/>
                <w:kern w:val="0"/>
                <w:sz w:val="18"/>
                <w:szCs w:val="18"/>
                <w:highlight w:val="none"/>
              </w:rPr>
            </w:pP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59764F43">
            <w:pPr>
              <w:widowControl/>
              <w:jc w:val="left"/>
              <w:rPr>
                <w:rFonts w:ascii="宋体" w:hAnsi="宋体" w:eastAsia="宋体" w:cs="宋体"/>
                <w:kern w:val="0"/>
                <w:sz w:val="18"/>
                <w:szCs w:val="18"/>
                <w:highlight w:val="none"/>
              </w:rPr>
            </w:pPr>
          </w:p>
        </w:tc>
        <w:tc>
          <w:tcPr>
            <w:tcW w:w="953" w:type="dxa"/>
            <w:tcBorders>
              <w:top w:val="single" w:color="auto" w:sz="4" w:space="0"/>
              <w:left w:val="nil"/>
              <w:bottom w:val="single" w:color="auto" w:sz="4" w:space="0"/>
              <w:right w:val="single" w:color="auto" w:sz="4" w:space="0"/>
            </w:tcBorders>
            <w:shd w:val="clear" w:color="auto" w:fill="auto"/>
            <w:noWrap/>
            <w:vAlign w:val="center"/>
          </w:tcPr>
          <w:p w14:paraId="2ACB91DC">
            <w:pPr>
              <w:widowControl/>
              <w:jc w:val="left"/>
              <w:rPr>
                <w:rFonts w:ascii="宋体" w:hAnsi="宋体" w:eastAsia="宋体" w:cs="宋体"/>
                <w:kern w:val="0"/>
                <w:sz w:val="18"/>
                <w:szCs w:val="18"/>
                <w:highlight w:val="none"/>
              </w:rPr>
            </w:pPr>
          </w:p>
        </w:tc>
        <w:tc>
          <w:tcPr>
            <w:tcW w:w="958" w:type="dxa"/>
            <w:tcBorders>
              <w:top w:val="single" w:color="auto" w:sz="4" w:space="0"/>
              <w:left w:val="nil"/>
              <w:bottom w:val="single" w:color="auto" w:sz="4" w:space="0"/>
              <w:right w:val="single" w:color="auto" w:sz="18" w:space="0"/>
            </w:tcBorders>
            <w:shd w:val="clear" w:color="auto" w:fill="auto"/>
            <w:noWrap/>
            <w:vAlign w:val="center"/>
          </w:tcPr>
          <w:p w14:paraId="5EA77A90">
            <w:pPr>
              <w:widowControl/>
              <w:jc w:val="left"/>
              <w:rPr>
                <w:rFonts w:ascii="宋体" w:hAnsi="宋体" w:eastAsia="宋体" w:cs="宋体"/>
                <w:kern w:val="0"/>
                <w:sz w:val="18"/>
                <w:szCs w:val="18"/>
                <w:highlight w:val="none"/>
              </w:rPr>
            </w:pPr>
          </w:p>
        </w:tc>
      </w:tr>
      <w:tr w14:paraId="1038276B">
        <w:tblPrEx>
          <w:tblCellMar>
            <w:top w:w="0" w:type="dxa"/>
            <w:left w:w="108" w:type="dxa"/>
            <w:bottom w:w="0" w:type="dxa"/>
            <w:right w:w="108" w:type="dxa"/>
          </w:tblCellMar>
        </w:tblPrEx>
        <w:trPr>
          <w:trHeight w:val="397" w:hRule="exact"/>
          <w:jc w:val="center"/>
        </w:trPr>
        <w:tc>
          <w:tcPr>
            <w:tcW w:w="648"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1302E11B">
            <w:pPr>
              <w:widowControl/>
              <w:jc w:val="left"/>
              <w:rPr>
                <w:rFonts w:ascii="宋体" w:hAnsi="宋体" w:eastAsia="宋体" w:cs="宋体"/>
                <w:kern w:val="0"/>
                <w:sz w:val="18"/>
                <w:szCs w:val="18"/>
                <w:highlight w:val="none"/>
              </w:rPr>
            </w:pPr>
          </w:p>
        </w:tc>
        <w:tc>
          <w:tcPr>
            <w:tcW w:w="904" w:type="dxa"/>
            <w:vMerge w:val="continue"/>
            <w:tcBorders>
              <w:left w:val="nil"/>
              <w:bottom w:val="single" w:color="auto" w:sz="4" w:space="0"/>
              <w:right w:val="single" w:color="auto" w:sz="4" w:space="0"/>
            </w:tcBorders>
            <w:shd w:val="clear" w:color="auto" w:fill="auto"/>
            <w:noWrap/>
            <w:vAlign w:val="center"/>
          </w:tcPr>
          <w:p w14:paraId="7082820D">
            <w:pPr>
              <w:widowControl/>
              <w:jc w:val="left"/>
              <w:rPr>
                <w:rFonts w:ascii="宋体" w:hAnsi="宋体" w:eastAsia="宋体" w:cs="宋体"/>
                <w:kern w:val="0"/>
                <w:sz w:val="18"/>
                <w:szCs w:val="18"/>
                <w:highlight w:val="none"/>
              </w:rPr>
            </w:pPr>
          </w:p>
        </w:tc>
        <w:tc>
          <w:tcPr>
            <w:tcW w:w="755" w:type="dxa"/>
            <w:vMerge w:val="continue"/>
            <w:tcBorders>
              <w:left w:val="nil"/>
              <w:bottom w:val="single" w:color="auto" w:sz="4" w:space="0"/>
              <w:right w:val="single" w:color="auto" w:sz="4" w:space="0"/>
            </w:tcBorders>
            <w:shd w:val="clear" w:color="auto" w:fill="auto"/>
            <w:vAlign w:val="center"/>
          </w:tcPr>
          <w:p w14:paraId="59C4243B">
            <w:pPr>
              <w:widowControl/>
              <w:jc w:val="left"/>
              <w:rPr>
                <w:rFonts w:ascii="宋体" w:hAnsi="宋体" w:eastAsia="宋体" w:cs="宋体"/>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4AEE0D8">
            <w:pPr>
              <w:widowControl/>
              <w:jc w:val="left"/>
              <w:rPr>
                <w:rFonts w:ascii="宋体" w:hAnsi="宋体" w:eastAsia="宋体" w:cs="宋体"/>
                <w:kern w:val="0"/>
                <w:sz w:val="18"/>
                <w:szCs w:val="18"/>
                <w:highlight w:val="none"/>
              </w:rPr>
            </w:pPr>
          </w:p>
        </w:tc>
        <w:tc>
          <w:tcPr>
            <w:tcW w:w="891" w:type="dxa"/>
            <w:tcBorders>
              <w:top w:val="single" w:color="auto" w:sz="4" w:space="0"/>
              <w:left w:val="nil"/>
              <w:bottom w:val="single" w:color="auto" w:sz="4" w:space="0"/>
              <w:right w:val="single" w:color="auto" w:sz="4" w:space="0"/>
            </w:tcBorders>
            <w:shd w:val="clear" w:color="auto" w:fill="auto"/>
            <w:noWrap/>
            <w:vAlign w:val="center"/>
          </w:tcPr>
          <w:p w14:paraId="53F4B082">
            <w:pPr>
              <w:widowControl/>
              <w:jc w:val="left"/>
              <w:rPr>
                <w:rFonts w:ascii="宋体" w:hAnsi="宋体" w:eastAsia="宋体" w:cs="宋体"/>
                <w:kern w:val="0"/>
                <w:sz w:val="18"/>
                <w:szCs w:val="18"/>
                <w:highlight w:val="none"/>
              </w:rPr>
            </w:pPr>
          </w:p>
        </w:tc>
        <w:tc>
          <w:tcPr>
            <w:tcW w:w="1227" w:type="dxa"/>
            <w:tcBorders>
              <w:top w:val="single" w:color="auto" w:sz="4" w:space="0"/>
              <w:left w:val="nil"/>
              <w:bottom w:val="single" w:color="auto" w:sz="4" w:space="0"/>
              <w:right w:val="single" w:color="auto" w:sz="4" w:space="0"/>
            </w:tcBorders>
            <w:shd w:val="clear" w:color="auto" w:fill="auto"/>
            <w:noWrap/>
            <w:vAlign w:val="center"/>
          </w:tcPr>
          <w:p w14:paraId="6D245699">
            <w:pPr>
              <w:widowControl/>
              <w:jc w:val="left"/>
              <w:rPr>
                <w:rFonts w:ascii="宋体" w:hAnsi="宋体" w:eastAsia="宋体" w:cs="宋体"/>
                <w:kern w:val="0"/>
                <w:sz w:val="18"/>
                <w:szCs w:val="18"/>
                <w:highlight w:val="none"/>
              </w:rPr>
            </w:pPr>
          </w:p>
        </w:tc>
        <w:tc>
          <w:tcPr>
            <w:tcW w:w="946" w:type="dxa"/>
            <w:tcBorders>
              <w:top w:val="single" w:color="auto" w:sz="4" w:space="0"/>
              <w:left w:val="nil"/>
              <w:bottom w:val="single" w:color="auto" w:sz="4" w:space="0"/>
              <w:right w:val="single" w:color="auto" w:sz="4" w:space="0"/>
            </w:tcBorders>
            <w:shd w:val="clear" w:color="auto" w:fill="auto"/>
            <w:noWrap/>
            <w:vAlign w:val="center"/>
          </w:tcPr>
          <w:p w14:paraId="261B1096">
            <w:pPr>
              <w:widowControl/>
              <w:jc w:val="left"/>
              <w:rPr>
                <w:rFonts w:ascii="宋体" w:hAnsi="宋体" w:eastAsia="宋体" w:cs="宋体"/>
                <w:kern w:val="0"/>
                <w:sz w:val="18"/>
                <w:szCs w:val="18"/>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14:paraId="77581EA2">
            <w:pPr>
              <w:widowControl/>
              <w:jc w:val="left"/>
              <w:rPr>
                <w:rFonts w:ascii="宋体" w:hAnsi="宋体" w:eastAsia="宋体" w:cs="宋体"/>
                <w:kern w:val="0"/>
                <w:sz w:val="18"/>
                <w:szCs w:val="18"/>
                <w:highlight w:val="none"/>
              </w:rPr>
            </w:pPr>
          </w:p>
        </w:tc>
        <w:tc>
          <w:tcPr>
            <w:tcW w:w="1291" w:type="dxa"/>
            <w:tcBorders>
              <w:top w:val="single" w:color="auto" w:sz="4" w:space="0"/>
              <w:left w:val="nil"/>
              <w:bottom w:val="single" w:color="auto" w:sz="4" w:space="0"/>
              <w:right w:val="single" w:color="auto" w:sz="4" w:space="0"/>
            </w:tcBorders>
            <w:shd w:val="clear" w:color="auto" w:fill="auto"/>
            <w:noWrap/>
            <w:vAlign w:val="center"/>
          </w:tcPr>
          <w:p w14:paraId="0A9C2C62">
            <w:pPr>
              <w:widowControl/>
              <w:jc w:val="left"/>
              <w:rPr>
                <w:rFonts w:ascii="宋体" w:hAnsi="宋体" w:eastAsia="宋体" w:cs="宋体"/>
                <w:kern w:val="0"/>
                <w:sz w:val="18"/>
                <w:szCs w:val="18"/>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245F6513">
            <w:pPr>
              <w:widowControl/>
              <w:jc w:val="left"/>
              <w:rPr>
                <w:rFonts w:ascii="宋体" w:hAnsi="宋体" w:eastAsia="宋体" w:cs="宋体"/>
                <w:kern w:val="0"/>
                <w:sz w:val="18"/>
                <w:szCs w:val="18"/>
                <w:highlight w:val="none"/>
              </w:rPr>
            </w:pP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7AB54997">
            <w:pPr>
              <w:widowControl/>
              <w:jc w:val="left"/>
              <w:rPr>
                <w:rFonts w:ascii="宋体" w:hAnsi="宋体" w:eastAsia="宋体" w:cs="宋体"/>
                <w:kern w:val="0"/>
                <w:sz w:val="18"/>
                <w:szCs w:val="18"/>
                <w:highlight w:val="none"/>
              </w:rPr>
            </w:pPr>
          </w:p>
        </w:tc>
        <w:tc>
          <w:tcPr>
            <w:tcW w:w="953" w:type="dxa"/>
            <w:tcBorders>
              <w:top w:val="single" w:color="auto" w:sz="4" w:space="0"/>
              <w:left w:val="nil"/>
              <w:bottom w:val="single" w:color="auto" w:sz="4" w:space="0"/>
              <w:right w:val="single" w:color="auto" w:sz="4" w:space="0"/>
            </w:tcBorders>
            <w:shd w:val="clear" w:color="auto" w:fill="auto"/>
            <w:noWrap/>
            <w:vAlign w:val="center"/>
          </w:tcPr>
          <w:p w14:paraId="17D50ED5">
            <w:pPr>
              <w:widowControl/>
              <w:jc w:val="left"/>
              <w:rPr>
                <w:rFonts w:ascii="宋体" w:hAnsi="宋体" w:eastAsia="宋体" w:cs="宋体"/>
                <w:kern w:val="0"/>
                <w:sz w:val="18"/>
                <w:szCs w:val="18"/>
                <w:highlight w:val="none"/>
              </w:rPr>
            </w:pPr>
          </w:p>
        </w:tc>
        <w:tc>
          <w:tcPr>
            <w:tcW w:w="958" w:type="dxa"/>
            <w:tcBorders>
              <w:top w:val="single" w:color="auto" w:sz="4" w:space="0"/>
              <w:left w:val="nil"/>
              <w:bottom w:val="single" w:color="auto" w:sz="4" w:space="0"/>
              <w:right w:val="single" w:color="auto" w:sz="18" w:space="0"/>
            </w:tcBorders>
            <w:shd w:val="clear" w:color="auto" w:fill="auto"/>
            <w:noWrap/>
            <w:vAlign w:val="center"/>
          </w:tcPr>
          <w:p w14:paraId="63A6C749">
            <w:pPr>
              <w:widowControl/>
              <w:jc w:val="left"/>
              <w:rPr>
                <w:rFonts w:ascii="宋体" w:hAnsi="宋体" w:eastAsia="宋体" w:cs="宋体"/>
                <w:kern w:val="0"/>
                <w:sz w:val="18"/>
                <w:szCs w:val="18"/>
                <w:highlight w:val="none"/>
              </w:rPr>
            </w:pPr>
          </w:p>
        </w:tc>
      </w:tr>
      <w:tr w14:paraId="19E12C21">
        <w:tblPrEx>
          <w:tblCellMar>
            <w:top w:w="0" w:type="dxa"/>
            <w:left w:w="108" w:type="dxa"/>
            <w:bottom w:w="0" w:type="dxa"/>
            <w:right w:w="108" w:type="dxa"/>
          </w:tblCellMar>
        </w:tblPrEx>
        <w:trPr>
          <w:trHeight w:val="397" w:hRule="exact"/>
          <w:jc w:val="center"/>
        </w:trPr>
        <w:tc>
          <w:tcPr>
            <w:tcW w:w="2307" w:type="dxa"/>
            <w:gridSpan w:val="3"/>
            <w:tcBorders>
              <w:top w:val="single" w:color="auto" w:sz="4" w:space="0"/>
              <w:left w:val="single" w:color="auto" w:sz="18" w:space="0"/>
              <w:bottom w:val="single" w:color="auto" w:sz="18" w:space="0"/>
              <w:right w:val="single" w:color="auto" w:sz="4" w:space="0"/>
            </w:tcBorders>
            <w:shd w:val="clear" w:color="auto" w:fill="auto"/>
            <w:noWrap/>
            <w:vAlign w:val="center"/>
          </w:tcPr>
          <w:p w14:paraId="554CFCED">
            <w:pPr>
              <w:widowControl/>
              <w:jc w:val="center"/>
              <w:rPr>
                <w:rFonts w:ascii="宋体" w:hAnsi="宋体" w:eastAsia="宋体" w:cs="宋体"/>
                <w:kern w:val="0"/>
                <w:sz w:val="18"/>
                <w:szCs w:val="18"/>
                <w:highlight w:val="none"/>
              </w:rPr>
            </w:pPr>
            <w:r>
              <w:rPr>
                <w:rFonts w:hint="eastAsia" w:ascii="宋体" w:hAnsi="宋体" w:eastAsia="宋体" w:cs="宋体"/>
                <w:b/>
                <w:bCs/>
                <w:kern w:val="0"/>
                <w:sz w:val="18"/>
                <w:szCs w:val="18"/>
                <w:highlight w:val="none"/>
              </w:rPr>
              <w:t>量化统计行（门数）</w:t>
            </w:r>
          </w:p>
        </w:tc>
        <w:tc>
          <w:tcPr>
            <w:tcW w:w="2968" w:type="dxa"/>
            <w:gridSpan w:val="3"/>
            <w:tcBorders>
              <w:top w:val="single" w:color="auto" w:sz="4" w:space="0"/>
              <w:left w:val="single" w:color="auto" w:sz="4" w:space="0"/>
              <w:bottom w:val="single" w:color="auto" w:sz="18" w:space="0"/>
              <w:right w:val="single" w:color="auto" w:sz="4" w:space="0"/>
            </w:tcBorders>
            <w:shd w:val="clear" w:color="auto" w:fill="auto"/>
            <w:noWrap/>
            <w:vAlign w:val="center"/>
          </w:tcPr>
          <w:p w14:paraId="058FEDC3">
            <w:pPr>
              <w:widowControl/>
              <w:jc w:val="right"/>
              <w:rPr>
                <w:rFonts w:ascii="宋体" w:hAnsi="宋体" w:eastAsia="宋体" w:cs="宋体"/>
                <w:kern w:val="0"/>
                <w:sz w:val="18"/>
                <w:szCs w:val="18"/>
                <w:highlight w:val="none"/>
              </w:rPr>
            </w:pPr>
          </w:p>
        </w:tc>
        <w:tc>
          <w:tcPr>
            <w:tcW w:w="946"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7DA10743">
            <w:pPr>
              <w:widowControl/>
              <w:jc w:val="right"/>
              <w:rPr>
                <w:rFonts w:ascii="宋体" w:hAnsi="宋体" w:eastAsia="宋体" w:cs="宋体"/>
                <w:kern w:val="0"/>
                <w:sz w:val="18"/>
                <w:szCs w:val="18"/>
                <w:highlight w:val="none"/>
              </w:rPr>
            </w:pPr>
          </w:p>
        </w:tc>
        <w:tc>
          <w:tcPr>
            <w:tcW w:w="1174"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25A082BD">
            <w:pPr>
              <w:widowControl/>
              <w:jc w:val="right"/>
              <w:rPr>
                <w:rFonts w:ascii="宋体" w:hAnsi="宋体" w:eastAsia="宋体" w:cs="宋体"/>
                <w:kern w:val="0"/>
                <w:sz w:val="18"/>
                <w:szCs w:val="18"/>
                <w:highlight w:val="none"/>
              </w:rPr>
            </w:pPr>
          </w:p>
        </w:tc>
        <w:tc>
          <w:tcPr>
            <w:tcW w:w="1291"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9C447A2">
            <w:pPr>
              <w:widowControl/>
              <w:jc w:val="right"/>
              <w:rPr>
                <w:rFonts w:ascii="宋体" w:hAnsi="宋体" w:eastAsia="宋体" w:cs="宋体"/>
                <w:kern w:val="0"/>
                <w:sz w:val="18"/>
                <w:szCs w:val="18"/>
                <w:highlight w:val="none"/>
              </w:rPr>
            </w:pPr>
          </w:p>
        </w:tc>
        <w:tc>
          <w:tcPr>
            <w:tcW w:w="1305"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9FCC375">
            <w:pPr>
              <w:widowControl/>
              <w:jc w:val="right"/>
              <w:rPr>
                <w:rFonts w:ascii="宋体" w:hAnsi="宋体" w:eastAsia="宋体" w:cs="宋体"/>
                <w:kern w:val="0"/>
                <w:sz w:val="18"/>
                <w:szCs w:val="18"/>
                <w:highlight w:val="none"/>
              </w:rPr>
            </w:pPr>
          </w:p>
        </w:tc>
        <w:tc>
          <w:tcPr>
            <w:tcW w:w="2268"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0E31C6C">
            <w:pPr>
              <w:widowControl/>
              <w:jc w:val="right"/>
              <w:rPr>
                <w:rFonts w:ascii="宋体" w:hAnsi="宋体" w:eastAsia="宋体" w:cs="宋体"/>
                <w:kern w:val="0"/>
                <w:sz w:val="18"/>
                <w:szCs w:val="18"/>
                <w:highlight w:val="none"/>
              </w:rPr>
            </w:pPr>
          </w:p>
        </w:tc>
        <w:tc>
          <w:tcPr>
            <w:tcW w:w="953"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73C6288F">
            <w:pPr>
              <w:widowControl/>
              <w:jc w:val="right"/>
              <w:rPr>
                <w:rFonts w:ascii="宋体" w:hAnsi="宋体" w:eastAsia="宋体" w:cs="宋体"/>
                <w:kern w:val="0"/>
                <w:sz w:val="18"/>
                <w:szCs w:val="18"/>
                <w:highlight w:val="none"/>
              </w:rPr>
            </w:pPr>
          </w:p>
        </w:tc>
        <w:tc>
          <w:tcPr>
            <w:tcW w:w="958" w:type="dxa"/>
            <w:tcBorders>
              <w:top w:val="single" w:color="auto" w:sz="4" w:space="0"/>
              <w:left w:val="single" w:color="auto" w:sz="4" w:space="0"/>
              <w:bottom w:val="single" w:color="auto" w:sz="18" w:space="0"/>
              <w:right w:val="single" w:color="auto" w:sz="18" w:space="0"/>
            </w:tcBorders>
            <w:shd w:val="clear" w:color="auto" w:fill="auto"/>
            <w:noWrap/>
            <w:vAlign w:val="center"/>
          </w:tcPr>
          <w:p w14:paraId="140EE12D">
            <w:pPr>
              <w:widowControl/>
              <w:jc w:val="right"/>
              <w:rPr>
                <w:rFonts w:ascii="宋体" w:hAnsi="宋体" w:eastAsia="宋体" w:cs="宋体"/>
                <w:kern w:val="0"/>
                <w:sz w:val="18"/>
                <w:szCs w:val="18"/>
                <w:highlight w:val="none"/>
              </w:rPr>
            </w:pPr>
          </w:p>
        </w:tc>
      </w:tr>
    </w:tbl>
    <w:p w14:paraId="6E66AAFA">
      <w:pPr>
        <w:widowControl/>
        <w:jc w:val="center"/>
        <w:rPr>
          <w:rFonts w:ascii="宋体" w:hAnsi="宋体" w:eastAsia="宋体" w:cs="宋体"/>
          <w:b/>
          <w:bCs/>
          <w:kern w:val="0"/>
          <w:szCs w:val="21"/>
          <w:highlight w:val="none"/>
        </w:rPr>
      </w:pPr>
      <w:r>
        <w:rPr>
          <w:rFonts w:hint="eastAsia" w:ascii="宋体" w:hAnsi="宋体" w:eastAsia="宋体" w:cs="宋体"/>
          <w:kern w:val="0"/>
          <w:sz w:val="24"/>
          <w:highlight w:val="none"/>
        </w:rPr>
        <w:t>专家：</w:t>
      </w:r>
    </w:p>
    <w:p w14:paraId="73BA337A">
      <w:pPr>
        <w:widowControl/>
        <w:adjustRightInd w:val="0"/>
        <w:snapToGrid w:val="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注：若以上每专业填报行数不够，可自主增加。问题内容必须按列分类填写!</w:t>
      </w:r>
    </w:p>
    <w:p w14:paraId="4955B67F">
      <w:pPr>
        <w:widowControl/>
        <w:adjustRightInd w:val="0"/>
        <w:snapToGrid w:val="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表1填表说明</w:t>
      </w:r>
      <w:r>
        <w:rPr>
          <w:rFonts w:ascii="宋体" w:hAnsi="宋体" w:eastAsia="宋体" w:cs="宋体"/>
          <w:b/>
          <w:bCs/>
          <w:kern w:val="0"/>
          <w:szCs w:val="21"/>
          <w:highlight w:val="none"/>
        </w:rPr>
        <w:t>：</w:t>
      </w:r>
    </w:p>
    <w:p w14:paraId="7847049E">
      <w:pPr>
        <w:widowControl/>
        <w:adjustRightInd w:val="0"/>
        <w:snapToGrid w:val="0"/>
        <w:jc w:val="left"/>
        <w:rPr>
          <w:rFonts w:ascii="仿宋" w:hAnsi="仿宋" w:eastAsia="仿宋" w:cs="Times New Roman"/>
          <w:szCs w:val="21"/>
          <w:highlight w:val="none"/>
        </w:rPr>
      </w:pPr>
      <w:r>
        <w:rPr>
          <w:rFonts w:hint="eastAsia" w:ascii="宋体" w:hAnsi="宋体" w:eastAsia="宋体" w:cs="宋体"/>
          <w:b/>
          <w:bCs/>
          <w:kern w:val="0"/>
          <w:szCs w:val="21"/>
          <w:highlight w:val="none"/>
        </w:rPr>
        <w:t>1.归档材料</w:t>
      </w:r>
      <w:r>
        <w:rPr>
          <w:rFonts w:ascii="宋体" w:hAnsi="宋体" w:eastAsia="宋体" w:cs="宋体"/>
          <w:b/>
          <w:bCs/>
          <w:kern w:val="0"/>
          <w:szCs w:val="21"/>
          <w:highlight w:val="none"/>
        </w:rPr>
        <w:t>：</w:t>
      </w:r>
      <w:r>
        <w:rPr>
          <w:rFonts w:hint="eastAsia" w:ascii="仿宋" w:hAnsi="仿宋" w:eastAsia="仿宋" w:cs="Times New Roman"/>
          <w:szCs w:val="21"/>
          <w:highlight w:val="none"/>
        </w:rPr>
        <w:t>见附件，如齐全即可打“√”，不齐全，请标注缺少的材料名称。</w:t>
      </w:r>
    </w:p>
    <w:p w14:paraId="57892379">
      <w:pPr>
        <w:widowControl/>
        <w:adjustRightInd w:val="0"/>
        <w:snapToGrid w:val="0"/>
        <w:jc w:val="left"/>
        <w:rPr>
          <w:rFonts w:ascii="仿宋" w:hAnsi="仿宋" w:eastAsia="仿宋" w:cs="Times New Roman"/>
          <w:szCs w:val="21"/>
          <w:highlight w:val="none"/>
        </w:rPr>
      </w:pPr>
      <w:r>
        <w:rPr>
          <w:rFonts w:hint="eastAsia" w:ascii="宋体" w:hAnsi="宋体" w:eastAsia="宋体" w:cs="宋体"/>
          <w:b/>
          <w:bCs/>
          <w:kern w:val="0"/>
          <w:szCs w:val="21"/>
          <w:highlight w:val="none"/>
        </w:rPr>
        <w:t>2.批阅痕迹</w:t>
      </w:r>
      <w:r>
        <w:rPr>
          <w:rFonts w:ascii="仿宋" w:hAnsi="仿宋" w:eastAsia="仿宋" w:cs="Times New Roman"/>
          <w:szCs w:val="21"/>
          <w:highlight w:val="none"/>
        </w:rPr>
        <w:t>：</w:t>
      </w:r>
      <w:r>
        <w:rPr>
          <w:rFonts w:hint="eastAsia" w:ascii="仿宋" w:hAnsi="仿宋" w:eastAsia="仿宋" w:cs="Times New Roman"/>
          <w:szCs w:val="21"/>
          <w:highlight w:val="none"/>
        </w:rPr>
        <w:t>批改须使用红色笔，避免误判、错判；要求有评语、错误点有标注、有成绩、有老师签名等，不得出现与批改无关字迹，改动之处需在旁签名。</w:t>
      </w:r>
    </w:p>
    <w:p w14:paraId="4322BF62">
      <w:pPr>
        <w:widowControl/>
        <w:adjustRightInd w:val="0"/>
        <w:snapToGrid w:val="0"/>
        <w:jc w:val="left"/>
        <w:rPr>
          <w:rFonts w:ascii="仿宋" w:hAnsi="仿宋" w:eastAsia="仿宋" w:cs="Times New Roman"/>
          <w:szCs w:val="21"/>
          <w:highlight w:val="none"/>
        </w:rPr>
      </w:pPr>
      <w:r>
        <w:rPr>
          <w:rFonts w:hint="eastAsia" w:ascii="宋体" w:hAnsi="宋体" w:eastAsia="宋体" w:cs="宋体"/>
          <w:b/>
          <w:bCs/>
          <w:kern w:val="0"/>
          <w:szCs w:val="21"/>
          <w:highlight w:val="none"/>
        </w:rPr>
        <w:t>3.实验报告质量</w:t>
      </w:r>
      <w:r>
        <w:rPr>
          <w:rFonts w:ascii="宋体" w:hAnsi="宋体" w:eastAsia="宋体" w:cs="宋体"/>
          <w:b/>
          <w:bCs/>
          <w:kern w:val="0"/>
          <w:szCs w:val="21"/>
          <w:highlight w:val="none"/>
        </w:rPr>
        <w:t>：</w:t>
      </w:r>
      <w:r>
        <w:rPr>
          <w:rFonts w:hint="eastAsia" w:ascii="仿宋" w:hAnsi="仿宋" w:eastAsia="仿宋" w:cs="Times New Roman"/>
          <w:szCs w:val="21"/>
          <w:highlight w:val="none"/>
        </w:rPr>
        <w:t>所检查实验报告是否符合实验报告书写格式要求，是否做出相应实验结论。</w:t>
      </w:r>
    </w:p>
    <w:p w14:paraId="2714F80E">
      <w:pPr>
        <w:adjustRightInd w:val="0"/>
        <w:snapToGrid w:val="0"/>
        <w:jc w:val="left"/>
        <w:rPr>
          <w:rFonts w:ascii="黑体" w:hAnsi="黑体" w:eastAsia="黑体" w:cs="Times New Roman"/>
          <w:b/>
          <w:sz w:val="32"/>
          <w:szCs w:val="32"/>
          <w:highlight w:val="none"/>
        </w:rPr>
      </w:pPr>
      <w:r>
        <w:rPr>
          <w:rFonts w:hint="eastAsia" w:ascii="宋体" w:hAnsi="宋体" w:eastAsia="宋体" w:cs="宋体"/>
          <w:b/>
          <w:bCs/>
          <w:kern w:val="0"/>
          <w:szCs w:val="21"/>
          <w:highlight w:val="none"/>
        </w:rPr>
        <w:t>4.成绩评定</w:t>
      </w:r>
      <w:r>
        <w:rPr>
          <w:rFonts w:ascii="宋体" w:hAnsi="宋体" w:eastAsia="宋体" w:cs="宋体"/>
          <w:b/>
          <w:bCs/>
          <w:kern w:val="0"/>
          <w:szCs w:val="21"/>
          <w:highlight w:val="none"/>
        </w:rPr>
        <w:t>：</w:t>
      </w:r>
      <w:r>
        <w:rPr>
          <w:rFonts w:hint="eastAsia" w:ascii="仿宋" w:hAnsi="仿宋" w:eastAsia="仿宋" w:cs="Times New Roman"/>
          <w:szCs w:val="21"/>
          <w:highlight w:val="none"/>
        </w:rPr>
        <w:t>成绩评定是否有相应评价标准，并且实验成绩占比是否和大纲相符。</w:t>
      </w:r>
    </w:p>
    <w:p w14:paraId="0CD50624">
      <w:pPr>
        <w:widowControl/>
        <w:jc w:val="center"/>
        <w:rPr>
          <w:rFonts w:ascii="黑体" w:hAnsi="黑体" w:eastAsia="黑体" w:cs="宋体"/>
          <w:b/>
          <w:bCs/>
          <w:kern w:val="0"/>
          <w:sz w:val="40"/>
          <w:szCs w:val="40"/>
          <w:highlight w:val="none"/>
        </w:rPr>
        <w:sectPr>
          <w:pgSz w:w="16838" w:h="11906" w:orient="landscape"/>
          <w:pgMar w:top="851" w:right="1134" w:bottom="851" w:left="1134" w:header="851" w:footer="992" w:gutter="0"/>
          <w:cols w:space="425" w:num="1"/>
          <w:docGrid w:type="lines" w:linePitch="312" w:charSpace="0"/>
        </w:sectPr>
      </w:pPr>
    </w:p>
    <w:p w14:paraId="6A7D08AD">
      <w:pPr>
        <w:widowControl/>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课程设计教学归档材料问题清单（表2）</w:t>
      </w:r>
    </w:p>
    <w:p w14:paraId="59C2BBA6">
      <w:pPr>
        <w:jc w:val="center"/>
        <w:rPr>
          <w:rFonts w:ascii="黑体" w:hAnsi="黑体" w:eastAsia="黑体" w:cs="Times New Roman"/>
          <w:b/>
          <w:sz w:val="32"/>
          <w:szCs w:val="32"/>
          <w:highlight w:val="none"/>
        </w:rPr>
      </w:pPr>
      <w:r>
        <w:rPr>
          <w:rFonts w:hint="eastAsia" w:ascii="宋体" w:hAnsi="宋体" w:eastAsia="宋体" w:cs="宋体"/>
          <w:kern w:val="0"/>
          <w:sz w:val="24"/>
          <w:highlight w:val="none"/>
          <w:lang w:bidi="ar"/>
        </w:rPr>
        <w:t xml:space="preserve">组别： </w:t>
      </w:r>
      <w:r>
        <w:rPr>
          <w:rFonts w:ascii="宋体" w:hAnsi="宋体" w:eastAsia="宋体" w:cs="宋体"/>
          <w:kern w:val="0"/>
          <w:sz w:val="24"/>
          <w:highlight w:val="none"/>
          <w:lang w:bidi="ar"/>
        </w:rPr>
        <w:t xml:space="preserve">            </w:t>
      </w:r>
      <w:r>
        <w:rPr>
          <w:rFonts w:hint="eastAsia" w:ascii="宋体" w:hAnsi="宋体" w:eastAsia="宋体" w:cs="宋体"/>
          <w:kern w:val="0"/>
          <w:sz w:val="24"/>
          <w:highlight w:val="none"/>
          <w:lang w:bidi="ar"/>
        </w:rPr>
        <w:t>学院：</w:t>
      </w:r>
    </w:p>
    <w:tbl>
      <w:tblPr>
        <w:tblStyle w:val="8"/>
        <w:tblW w:w="14737" w:type="dxa"/>
        <w:jc w:val="center"/>
        <w:tblLayout w:type="fixed"/>
        <w:tblCellMar>
          <w:top w:w="0" w:type="dxa"/>
          <w:left w:w="108" w:type="dxa"/>
          <w:bottom w:w="0" w:type="dxa"/>
          <w:right w:w="108" w:type="dxa"/>
        </w:tblCellMar>
      </w:tblPr>
      <w:tblGrid>
        <w:gridCol w:w="866"/>
        <w:gridCol w:w="1101"/>
        <w:gridCol w:w="981"/>
        <w:gridCol w:w="981"/>
        <w:gridCol w:w="1016"/>
        <w:gridCol w:w="1142"/>
        <w:gridCol w:w="854"/>
        <w:gridCol w:w="1276"/>
        <w:gridCol w:w="1276"/>
        <w:gridCol w:w="874"/>
        <w:gridCol w:w="1328"/>
        <w:gridCol w:w="1409"/>
        <w:gridCol w:w="925"/>
        <w:gridCol w:w="708"/>
      </w:tblGrid>
      <w:tr w14:paraId="4C3AF227">
        <w:tblPrEx>
          <w:tblCellMar>
            <w:top w:w="0" w:type="dxa"/>
            <w:left w:w="108" w:type="dxa"/>
            <w:bottom w:w="0" w:type="dxa"/>
            <w:right w:w="108" w:type="dxa"/>
          </w:tblCellMar>
        </w:tblPrEx>
        <w:trPr>
          <w:trHeight w:val="499" w:hRule="atLeast"/>
          <w:jc w:val="center"/>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A5B13D">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序号</w:t>
            </w:r>
          </w:p>
        </w:tc>
        <w:tc>
          <w:tcPr>
            <w:tcW w:w="11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8D3425">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专业</w:t>
            </w:r>
          </w:p>
        </w:tc>
        <w:tc>
          <w:tcPr>
            <w:tcW w:w="981" w:type="dxa"/>
            <w:vMerge w:val="restart"/>
            <w:tcBorders>
              <w:top w:val="single" w:color="auto" w:sz="4" w:space="0"/>
              <w:left w:val="single" w:color="auto" w:sz="4" w:space="0"/>
              <w:bottom w:val="single" w:color="auto" w:sz="4" w:space="0"/>
              <w:right w:val="single" w:color="auto" w:sz="4" w:space="0"/>
            </w:tcBorders>
          </w:tcPr>
          <w:p w14:paraId="2516581E">
            <w:pPr>
              <w:widowControl/>
              <w:adjustRightInd w:val="0"/>
              <w:snapToGrid w:val="0"/>
              <w:jc w:val="center"/>
              <w:rPr>
                <w:rFonts w:ascii="宋体" w:hAnsi="宋体" w:eastAsia="宋体" w:cs="宋体"/>
                <w:b/>
                <w:kern w:val="0"/>
                <w:sz w:val="24"/>
                <w:highlight w:val="none"/>
                <w:lang w:bidi="ar"/>
              </w:rPr>
            </w:pPr>
            <w:r>
              <w:rPr>
                <w:rFonts w:hint="eastAsia" w:ascii="宋体" w:hAnsi="宋体" w:eastAsia="宋体" w:cs="宋体"/>
                <w:b/>
                <w:kern w:val="0"/>
                <w:sz w:val="24"/>
                <w:highlight w:val="none"/>
              </w:rPr>
              <w:t>每专业检查门数</w:t>
            </w:r>
          </w:p>
        </w:tc>
        <w:tc>
          <w:tcPr>
            <w:tcW w:w="31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3F4738">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有问题课程</w:t>
            </w:r>
          </w:p>
        </w:tc>
        <w:tc>
          <w:tcPr>
            <w:tcW w:w="865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79C24C2">
            <w:pPr>
              <w:widowControl/>
              <w:jc w:val="center"/>
              <w:rPr>
                <w:rFonts w:ascii="宋体" w:hAnsi="宋体" w:eastAsia="宋体" w:cs="宋体"/>
                <w:b/>
                <w:kern w:val="0"/>
                <w:sz w:val="24"/>
                <w:highlight w:val="none"/>
                <w:lang w:bidi="ar"/>
              </w:rPr>
            </w:pPr>
            <w:r>
              <w:rPr>
                <w:rFonts w:hint="eastAsia" w:ascii="宋体" w:hAnsi="宋体" w:eastAsia="宋体" w:cs="宋体"/>
                <w:b/>
                <w:kern w:val="0"/>
                <w:sz w:val="24"/>
                <w:highlight w:val="none"/>
                <w:lang w:bidi="ar"/>
              </w:rPr>
              <w:t>问题描述清单</w:t>
            </w:r>
          </w:p>
        </w:tc>
      </w:tr>
      <w:tr w14:paraId="168AF60C">
        <w:tblPrEx>
          <w:tblCellMar>
            <w:top w:w="0" w:type="dxa"/>
            <w:left w:w="108" w:type="dxa"/>
            <w:bottom w:w="0" w:type="dxa"/>
            <w:right w:w="108" w:type="dxa"/>
          </w:tblCellMar>
        </w:tblPrEx>
        <w:trPr>
          <w:trHeight w:val="1022" w:hRule="atLeast"/>
          <w:jc w:val="center"/>
        </w:trPr>
        <w:tc>
          <w:tcPr>
            <w:tcW w:w="866" w:type="dxa"/>
            <w:vMerge w:val="continue"/>
            <w:tcBorders>
              <w:top w:val="single" w:color="auto" w:sz="4" w:space="0"/>
              <w:left w:val="single" w:color="auto" w:sz="4" w:space="0"/>
              <w:bottom w:val="single" w:color="auto" w:sz="18" w:space="0"/>
              <w:right w:val="single" w:color="auto" w:sz="4" w:space="0"/>
            </w:tcBorders>
            <w:shd w:val="clear" w:color="auto" w:fill="auto"/>
            <w:noWrap/>
            <w:vAlign w:val="center"/>
          </w:tcPr>
          <w:p w14:paraId="0C68AD8B">
            <w:pPr>
              <w:jc w:val="center"/>
              <w:rPr>
                <w:rFonts w:ascii="Times New Roman" w:hAnsi="Times New Roman" w:eastAsia="宋体" w:cs="Times New Roman"/>
                <w:sz w:val="20"/>
                <w:szCs w:val="20"/>
                <w:highlight w:val="none"/>
              </w:rPr>
            </w:pPr>
          </w:p>
        </w:tc>
        <w:tc>
          <w:tcPr>
            <w:tcW w:w="1101" w:type="dxa"/>
            <w:vMerge w:val="continue"/>
            <w:tcBorders>
              <w:top w:val="single" w:color="auto" w:sz="4" w:space="0"/>
              <w:left w:val="single" w:color="auto" w:sz="4" w:space="0"/>
              <w:bottom w:val="single" w:color="auto" w:sz="18" w:space="0"/>
              <w:right w:val="single" w:color="auto" w:sz="4" w:space="0"/>
            </w:tcBorders>
            <w:shd w:val="clear" w:color="auto" w:fill="auto"/>
            <w:noWrap/>
            <w:vAlign w:val="center"/>
          </w:tcPr>
          <w:p w14:paraId="26D66C23">
            <w:pPr>
              <w:jc w:val="center"/>
              <w:rPr>
                <w:rFonts w:ascii="Times New Roman" w:hAnsi="Times New Roman" w:eastAsia="宋体" w:cs="Times New Roman"/>
                <w:sz w:val="20"/>
                <w:szCs w:val="20"/>
                <w:highlight w:val="none"/>
              </w:rPr>
            </w:pPr>
          </w:p>
        </w:tc>
        <w:tc>
          <w:tcPr>
            <w:tcW w:w="981" w:type="dxa"/>
            <w:vMerge w:val="continue"/>
            <w:tcBorders>
              <w:top w:val="single" w:color="auto" w:sz="4" w:space="0"/>
              <w:left w:val="single" w:color="auto" w:sz="4" w:space="0"/>
              <w:bottom w:val="single" w:color="auto" w:sz="18" w:space="0"/>
              <w:right w:val="single" w:color="auto" w:sz="4" w:space="0"/>
            </w:tcBorders>
          </w:tcPr>
          <w:p w14:paraId="0AFF4EDD">
            <w:pPr>
              <w:jc w:val="center"/>
              <w:rPr>
                <w:rFonts w:ascii="Times New Roman" w:hAnsi="Times New Roman" w:eastAsia="宋体" w:cs="Times New Roman"/>
                <w:sz w:val="20"/>
                <w:szCs w:val="20"/>
                <w:highlight w:val="none"/>
              </w:rPr>
            </w:pPr>
          </w:p>
        </w:tc>
        <w:tc>
          <w:tcPr>
            <w:tcW w:w="981"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7F812715">
            <w:pPr>
              <w:jc w:val="center"/>
              <w:rPr>
                <w:rFonts w:ascii="Times New Roman" w:hAnsi="Times New Roman" w:eastAsia="宋体" w:cs="Times New Roman"/>
                <w:sz w:val="20"/>
                <w:szCs w:val="20"/>
                <w:highlight w:val="none"/>
              </w:rPr>
            </w:pPr>
            <w:r>
              <w:rPr>
                <w:rFonts w:hint="eastAsia" w:ascii="宋体" w:hAnsi="宋体" w:eastAsia="宋体" w:cs="宋体"/>
                <w:b/>
                <w:kern w:val="0"/>
                <w:sz w:val="24"/>
                <w:highlight w:val="none"/>
                <w:lang w:bidi="ar"/>
              </w:rPr>
              <w:t>学期</w:t>
            </w:r>
          </w:p>
        </w:tc>
        <w:tc>
          <w:tcPr>
            <w:tcW w:w="1016"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8C556AE">
            <w:pPr>
              <w:jc w:val="center"/>
              <w:rPr>
                <w:rFonts w:ascii="Times New Roman" w:hAnsi="Times New Roman" w:eastAsia="宋体" w:cs="Times New Roman"/>
                <w:sz w:val="20"/>
                <w:szCs w:val="20"/>
                <w:highlight w:val="none"/>
              </w:rPr>
            </w:pPr>
            <w:r>
              <w:rPr>
                <w:rFonts w:hint="eastAsia" w:ascii="宋体" w:hAnsi="宋体" w:eastAsia="宋体" w:cs="宋体"/>
                <w:b/>
                <w:kern w:val="0"/>
                <w:sz w:val="24"/>
                <w:highlight w:val="none"/>
                <w:lang w:bidi="ar"/>
              </w:rPr>
              <w:t>课程名称</w:t>
            </w:r>
          </w:p>
        </w:tc>
        <w:tc>
          <w:tcPr>
            <w:tcW w:w="1142"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659B0309">
            <w:pPr>
              <w:jc w:val="center"/>
              <w:rPr>
                <w:rFonts w:ascii="Times New Roman" w:hAnsi="Times New Roman" w:eastAsia="宋体" w:cs="Times New Roman"/>
                <w:sz w:val="20"/>
                <w:szCs w:val="20"/>
                <w:highlight w:val="none"/>
              </w:rPr>
            </w:pPr>
            <w:r>
              <w:rPr>
                <w:rFonts w:hint="eastAsia" w:ascii="宋体" w:hAnsi="宋体" w:eastAsia="宋体" w:cs="宋体"/>
                <w:b/>
                <w:kern w:val="0"/>
                <w:sz w:val="24"/>
                <w:highlight w:val="none"/>
                <w:lang w:bidi="ar"/>
              </w:rPr>
              <w:t>任课教师</w:t>
            </w:r>
          </w:p>
        </w:tc>
        <w:tc>
          <w:tcPr>
            <w:tcW w:w="854" w:type="dxa"/>
            <w:tcBorders>
              <w:top w:val="single" w:color="auto" w:sz="4" w:space="0"/>
              <w:left w:val="single" w:color="auto" w:sz="4" w:space="0"/>
              <w:bottom w:val="single" w:color="auto" w:sz="18" w:space="0"/>
              <w:right w:val="single" w:color="auto" w:sz="4" w:space="0"/>
            </w:tcBorders>
            <w:shd w:val="clear" w:color="auto" w:fill="auto"/>
            <w:vAlign w:val="center"/>
          </w:tcPr>
          <w:p w14:paraId="06D06875">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归档材料是否齐全</w:t>
            </w:r>
          </w:p>
        </w:tc>
        <w:tc>
          <w:tcPr>
            <w:tcW w:w="1276" w:type="dxa"/>
            <w:tcBorders>
              <w:top w:val="single" w:color="auto" w:sz="4" w:space="0"/>
              <w:left w:val="single" w:color="auto" w:sz="4" w:space="0"/>
              <w:bottom w:val="single" w:color="auto" w:sz="18" w:space="0"/>
              <w:right w:val="single" w:color="auto" w:sz="4" w:space="0"/>
            </w:tcBorders>
            <w:shd w:val="clear" w:color="auto" w:fill="auto"/>
            <w:vAlign w:val="center"/>
          </w:tcPr>
          <w:p w14:paraId="04441179">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课程设计内容与大纲是否相符</w:t>
            </w:r>
          </w:p>
        </w:tc>
        <w:tc>
          <w:tcPr>
            <w:tcW w:w="1276" w:type="dxa"/>
            <w:tcBorders>
              <w:top w:val="single" w:color="auto" w:sz="4" w:space="0"/>
              <w:left w:val="single" w:color="auto" w:sz="4" w:space="0"/>
              <w:bottom w:val="single" w:color="auto" w:sz="18" w:space="0"/>
              <w:right w:val="single" w:color="auto" w:sz="4" w:space="0"/>
            </w:tcBorders>
            <w:shd w:val="clear" w:color="auto" w:fill="auto"/>
            <w:vAlign w:val="center"/>
          </w:tcPr>
          <w:p w14:paraId="425EEE94">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课程设计成果是否有批阅痕迹（评语）</w:t>
            </w:r>
          </w:p>
        </w:tc>
        <w:tc>
          <w:tcPr>
            <w:tcW w:w="874" w:type="dxa"/>
            <w:tcBorders>
              <w:top w:val="single" w:color="auto" w:sz="4" w:space="0"/>
              <w:left w:val="single" w:color="auto" w:sz="4" w:space="0"/>
              <w:bottom w:val="single" w:color="auto" w:sz="18" w:space="0"/>
              <w:right w:val="single" w:color="auto" w:sz="4" w:space="0"/>
            </w:tcBorders>
            <w:shd w:val="clear" w:color="auto" w:fill="auto"/>
            <w:vAlign w:val="center"/>
          </w:tcPr>
          <w:p w14:paraId="4EF37044">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课程设计成果质量</w:t>
            </w:r>
          </w:p>
        </w:tc>
        <w:tc>
          <w:tcPr>
            <w:tcW w:w="1328" w:type="dxa"/>
            <w:tcBorders>
              <w:top w:val="single" w:color="auto" w:sz="4" w:space="0"/>
              <w:left w:val="single" w:color="auto" w:sz="4" w:space="0"/>
              <w:bottom w:val="single" w:color="auto" w:sz="18" w:space="0"/>
              <w:right w:val="single" w:color="auto" w:sz="4" w:space="0"/>
            </w:tcBorders>
            <w:shd w:val="clear" w:color="auto" w:fill="auto"/>
            <w:vAlign w:val="center"/>
          </w:tcPr>
          <w:p w14:paraId="6C26CC00">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成绩评定是否按照成绩评定标准进行评定</w:t>
            </w:r>
          </w:p>
        </w:tc>
        <w:tc>
          <w:tcPr>
            <w:tcW w:w="1409" w:type="dxa"/>
            <w:tcBorders>
              <w:top w:val="single" w:color="auto" w:sz="4" w:space="0"/>
              <w:left w:val="single" w:color="auto" w:sz="4" w:space="0"/>
              <w:bottom w:val="single" w:color="auto" w:sz="18" w:space="0"/>
              <w:right w:val="single" w:color="auto" w:sz="4" w:space="0"/>
            </w:tcBorders>
            <w:shd w:val="clear" w:color="auto" w:fill="auto"/>
            <w:vAlign w:val="center"/>
          </w:tcPr>
          <w:p w14:paraId="276CFA09">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情况分析表填写存在问题和建议是否合理</w:t>
            </w:r>
          </w:p>
        </w:tc>
        <w:tc>
          <w:tcPr>
            <w:tcW w:w="925"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AC1039D">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归档材料是否签字完整</w:t>
            </w:r>
          </w:p>
        </w:tc>
        <w:tc>
          <w:tcPr>
            <w:tcW w:w="708"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79B4576D">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其他</w:t>
            </w:r>
          </w:p>
        </w:tc>
      </w:tr>
      <w:tr w14:paraId="649A64D6">
        <w:tblPrEx>
          <w:tblCellMar>
            <w:top w:w="0" w:type="dxa"/>
            <w:left w:w="108" w:type="dxa"/>
            <w:bottom w:w="0" w:type="dxa"/>
            <w:right w:w="108" w:type="dxa"/>
          </w:tblCellMar>
        </w:tblPrEx>
        <w:trPr>
          <w:trHeight w:val="454" w:hRule="exact"/>
          <w:jc w:val="center"/>
        </w:trPr>
        <w:tc>
          <w:tcPr>
            <w:tcW w:w="866" w:type="dxa"/>
            <w:tcBorders>
              <w:top w:val="single" w:color="auto" w:sz="18" w:space="0"/>
              <w:left w:val="single" w:color="auto" w:sz="18" w:space="0"/>
              <w:bottom w:val="single" w:color="auto" w:sz="4" w:space="0"/>
              <w:right w:val="single" w:color="auto" w:sz="4" w:space="0"/>
            </w:tcBorders>
            <w:shd w:val="clear" w:color="auto" w:fill="auto"/>
            <w:noWrap/>
            <w:vAlign w:val="center"/>
          </w:tcPr>
          <w:p w14:paraId="6C0DF12A">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01" w:type="dxa"/>
            <w:vMerge w:val="restart"/>
            <w:tcBorders>
              <w:top w:val="single" w:color="auto" w:sz="18" w:space="0"/>
              <w:left w:val="single" w:color="auto" w:sz="4" w:space="0"/>
              <w:right w:val="single" w:color="auto" w:sz="4" w:space="0"/>
            </w:tcBorders>
            <w:shd w:val="clear" w:color="auto" w:fill="auto"/>
            <w:noWrap/>
            <w:vAlign w:val="center"/>
          </w:tcPr>
          <w:p w14:paraId="6DE9CB0C">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981" w:type="dxa"/>
            <w:vMerge w:val="restart"/>
            <w:tcBorders>
              <w:top w:val="single" w:color="auto" w:sz="18" w:space="0"/>
              <w:left w:val="single" w:color="auto" w:sz="4" w:space="0"/>
              <w:right w:val="single" w:color="auto" w:sz="4" w:space="0"/>
            </w:tcBorders>
          </w:tcPr>
          <w:p w14:paraId="3D1F6FB0">
            <w:pPr>
              <w:widowControl/>
              <w:jc w:val="left"/>
              <w:rPr>
                <w:rFonts w:ascii="宋体" w:hAnsi="宋体" w:eastAsia="宋体" w:cs="宋体"/>
                <w:kern w:val="0"/>
                <w:sz w:val="24"/>
                <w:highlight w:val="none"/>
                <w:lang w:bidi="ar"/>
              </w:rPr>
            </w:pPr>
          </w:p>
        </w:tc>
        <w:tc>
          <w:tcPr>
            <w:tcW w:w="981"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7A0C952A">
            <w:pPr>
              <w:widowControl/>
              <w:jc w:val="left"/>
              <w:rPr>
                <w:rFonts w:ascii="宋体" w:hAnsi="宋体" w:eastAsia="宋体" w:cs="宋体"/>
                <w:kern w:val="0"/>
                <w:sz w:val="24"/>
                <w:highlight w:val="none"/>
                <w:lang w:bidi="ar"/>
              </w:rPr>
            </w:pPr>
          </w:p>
        </w:tc>
        <w:tc>
          <w:tcPr>
            <w:tcW w:w="1016"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4FC3717B">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42"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17E55407">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54"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53D549F0">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38825B46">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7BF45329">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74"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672737B7">
            <w:pPr>
              <w:widowControl/>
              <w:jc w:val="left"/>
              <w:rPr>
                <w:rFonts w:ascii="宋体" w:hAnsi="宋体" w:eastAsia="宋体" w:cs="宋体"/>
                <w:kern w:val="0"/>
                <w:sz w:val="24"/>
                <w:highlight w:val="none"/>
              </w:rPr>
            </w:pPr>
          </w:p>
        </w:tc>
        <w:tc>
          <w:tcPr>
            <w:tcW w:w="1328"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66915001">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409"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6FB71F1C">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925"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5F3172D3">
            <w:pPr>
              <w:widowControl/>
              <w:jc w:val="left"/>
              <w:rPr>
                <w:rFonts w:ascii="宋体" w:hAnsi="宋体" w:eastAsia="宋体" w:cs="宋体"/>
                <w:kern w:val="0"/>
                <w:sz w:val="24"/>
                <w:highlight w:val="none"/>
                <w:lang w:bidi="ar"/>
              </w:rPr>
            </w:pPr>
          </w:p>
        </w:tc>
        <w:tc>
          <w:tcPr>
            <w:tcW w:w="708" w:type="dxa"/>
            <w:tcBorders>
              <w:top w:val="single" w:color="auto" w:sz="18" w:space="0"/>
              <w:left w:val="single" w:color="auto" w:sz="4" w:space="0"/>
              <w:bottom w:val="single" w:color="auto" w:sz="4" w:space="0"/>
              <w:right w:val="single" w:color="auto" w:sz="18" w:space="0"/>
            </w:tcBorders>
            <w:shd w:val="clear" w:color="auto" w:fill="auto"/>
            <w:noWrap/>
            <w:vAlign w:val="center"/>
          </w:tcPr>
          <w:p w14:paraId="070EFA06">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r>
      <w:tr w14:paraId="4263B63A">
        <w:tblPrEx>
          <w:tblCellMar>
            <w:top w:w="0" w:type="dxa"/>
            <w:left w:w="108" w:type="dxa"/>
            <w:bottom w:w="0" w:type="dxa"/>
            <w:right w:w="108" w:type="dxa"/>
          </w:tblCellMar>
        </w:tblPrEx>
        <w:trPr>
          <w:trHeight w:val="454" w:hRule="exact"/>
          <w:jc w:val="center"/>
        </w:trPr>
        <w:tc>
          <w:tcPr>
            <w:tcW w:w="866"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121B497A">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01" w:type="dxa"/>
            <w:vMerge w:val="continue"/>
            <w:tcBorders>
              <w:left w:val="single" w:color="auto" w:sz="4" w:space="0"/>
              <w:right w:val="single" w:color="auto" w:sz="4" w:space="0"/>
            </w:tcBorders>
            <w:shd w:val="clear" w:color="auto" w:fill="auto"/>
            <w:noWrap/>
            <w:vAlign w:val="center"/>
          </w:tcPr>
          <w:p w14:paraId="3BDE77BB">
            <w:pPr>
              <w:jc w:val="left"/>
              <w:rPr>
                <w:rFonts w:ascii="宋体" w:hAnsi="宋体" w:eastAsia="宋体" w:cs="宋体"/>
                <w:kern w:val="0"/>
                <w:sz w:val="24"/>
                <w:highlight w:val="none"/>
              </w:rPr>
            </w:pPr>
          </w:p>
        </w:tc>
        <w:tc>
          <w:tcPr>
            <w:tcW w:w="981" w:type="dxa"/>
            <w:vMerge w:val="continue"/>
            <w:tcBorders>
              <w:left w:val="single" w:color="auto" w:sz="4" w:space="0"/>
              <w:right w:val="single" w:color="auto" w:sz="4" w:space="0"/>
            </w:tcBorders>
          </w:tcPr>
          <w:p w14:paraId="60A4136E">
            <w:pPr>
              <w:widowControl/>
              <w:jc w:val="left"/>
              <w:rPr>
                <w:rFonts w:ascii="宋体" w:hAnsi="宋体" w:eastAsia="宋体" w:cs="宋体"/>
                <w:kern w:val="0"/>
                <w:sz w:val="24"/>
                <w:highlight w:val="none"/>
                <w:lang w:bidi="ar"/>
              </w:rPr>
            </w:pP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A3C47">
            <w:pPr>
              <w:widowControl/>
              <w:jc w:val="left"/>
              <w:rPr>
                <w:rFonts w:ascii="宋体" w:hAnsi="宋体" w:eastAsia="宋体" w:cs="宋体"/>
                <w:kern w:val="0"/>
                <w:sz w:val="24"/>
                <w:highlight w:val="none"/>
                <w:lang w:bidi="ar"/>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7370C">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7BD9A">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16255">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64939">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3CA39">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1E797">
            <w:pPr>
              <w:widowControl/>
              <w:jc w:val="left"/>
              <w:rPr>
                <w:rFonts w:ascii="宋体" w:hAnsi="宋体" w:eastAsia="宋体" w:cs="宋体"/>
                <w:kern w:val="0"/>
                <w:sz w:val="24"/>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E6180">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4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693">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DA5C2">
            <w:pPr>
              <w:widowControl/>
              <w:jc w:val="left"/>
              <w:rPr>
                <w:rFonts w:ascii="宋体" w:hAnsi="宋体" w:eastAsia="宋体" w:cs="宋体"/>
                <w:kern w:val="0"/>
                <w:sz w:val="24"/>
                <w:highlight w:val="none"/>
                <w:lang w:bidi="ar"/>
              </w:rPr>
            </w:pPr>
          </w:p>
        </w:tc>
        <w:tc>
          <w:tcPr>
            <w:tcW w:w="708" w:type="dxa"/>
            <w:tcBorders>
              <w:top w:val="single" w:color="auto" w:sz="4" w:space="0"/>
              <w:left w:val="single" w:color="auto" w:sz="4" w:space="0"/>
              <w:bottom w:val="single" w:color="auto" w:sz="4" w:space="0"/>
              <w:right w:val="single" w:color="auto" w:sz="18" w:space="0"/>
            </w:tcBorders>
            <w:shd w:val="clear" w:color="auto" w:fill="auto"/>
            <w:noWrap/>
            <w:vAlign w:val="center"/>
          </w:tcPr>
          <w:p w14:paraId="6E7CBCCB">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r>
      <w:tr w14:paraId="5402DF64">
        <w:tblPrEx>
          <w:tblCellMar>
            <w:top w:w="0" w:type="dxa"/>
            <w:left w:w="108" w:type="dxa"/>
            <w:bottom w:w="0" w:type="dxa"/>
            <w:right w:w="108" w:type="dxa"/>
          </w:tblCellMar>
        </w:tblPrEx>
        <w:trPr>
          <w:trHeight w:val="421" w:hRule="exact"/>
          <w:jc w:val="center"/>
        </w:trPr>
        <w:tc>
          <w:tcPr>
            <w:tcW w:w="866"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065299ED">
            <w:pPr>
              <w:widowControl/>
              <w:jc w:val="left"/>
              <w:rPr>
                <w:rFonts w:ascii="宋体" w:hAnsi="宋体" w:eastAsia="宋体" w:cs="宋体"/>
                <w:kern w:val="0"/>
                <w:sz w:val="24"/>
                <w:highlight w:val="none"/>
                <w:lang w:bidi="ar"/>
              </w:rPr>
            </w:pPr>
          </w:p>
        </w:tc>
        <w:tc>
          <w:tcPr>
            <w:tcW w:w="1101" w:type="dxa"/>
            <w:vMerge w:val="continue"/>
            <w:tcBorders>
              <w:left w:val="single" w:color="auto" w:sz="4" w:space="0"/>
              <w:right w:val="single" w:color="auto" w:sz="4" w:space="0"/>
            </w:tcBorders>
            <w:shd w:val="clear" w:color="auto" w:fill="auto"/>
            <w:noWrap/>
            <w:vAlign w:val="center"/>
          </w:tcPr>
          <w:p w14:paraId="29E7DE2F">
            <w:pPr>
              <w:jc w:val="left"/>
              <w:rPr>
                <w:rFonts w:ascii="宋体" w:hAnsi="宋体" w:eastAsia="宋体" w:cs="宋体"/>
                <w:kern w:val="0"/>
                <w:sz w:val="24"/>
                <w:highlight w:val="none"/>
              </w:rPr>
            </w:pPr>
          </w:p>
        </w:tc>
        <w:tc>
          <w:tcPr>
            <w:tcW w:w="981" w:type="dxa"/>
            <w:vMerge w:val="continue"/>
            <w:tcBorders>
              <w:left w:val="single" w:color="auto" w:sz="4" w:space="0"/>
              <w:right w:val="single" w:color="auto" w:sz="4" w:space="0"/>
            </w:tcBorders>
          </w:tcPr>
          <w:p w14:paraId="3F4376AF">
            <w:pPr>
              <w:widowControl/>
              <w:jc w:val="left"/>
              <w:rPr>
                <w:rFonts w:ascii="宋体" w:hAnsi="宋体" w:eastAsia="宋体" w:cs="宋体"/>
                <w:kern w:val="0"/>
                <w:sz w:val="24"/>
                <w:highlight w:val="none"/>
                <w:lang w:bidi="ar"/>
              </w:rPr>
            </w:pP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CE79A">
            <w:pPr>
              <w:widowControl/>
              <w:jc w:val="left"/>
              <w:rPr>
                <w:rFonts w:ascii="宋体" w:hAnsi="宋体" w:eastAsia="宋体" w:cs="宋体"/>
                <w:kern w:val="0"/>
                <w:sz w:val="24"/>
                <w:highlight w:val="none"/>
                <w:lang w:bidi="ar"/>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DB21F">
            <w:pPr>
              <w:widowControl/>
              <w:jc w:val="left"/>
              <w:rPr>
                <w:rFonts w:ascii="宋体" w:hAnsi="宋体" w:eastAsia="宋体" w:cs="宋体"/>
                <w:kern w:val="0"/>
                <w:sz w:val="24"/>
                <w:highlight w:val="none"/>
                <w:lang w:bidi="ar"/>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72B6C">
            <w:pPr>
              <w:widowControl/>
              <w:jc w:val="left"/>
              <w:rPr>
                <w:rFonts w:ascii="宋体" w:hAnsi="宋体" w:eastAsia="宋体" w:cs="宋体"/>
                <w:kern w:val="0"/>
                <w:sz w:val="24"/>
                <w:highlight w:val="none"/>
                <w:lang w:bidi="ar"/>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9B81C">
            <w:pPr>
              <w:widowControl/>
              <w:jc w:val="left"/>
              <w:rPr>
                <w:rFonts w:ascii="宋体" w:hAnsi="宋体" w:eastAsia="宋体" w:cs="宋体"/>
                <w:kern w:val="0"/>
                <w:sz w:val="24"/>
                <w:highlight w:val="none"/>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8D6E7">
            <w:pPr>
              <w:widowControl/>
              <w:jc w:val="left"/>
              <w:rPr>
                <w:rFonts w:ascii="宋体" w:hAnsi="宋体" w:eastAsia="宋体" w:cs="宋体"/>
                <w:kern w:val="0"/>
                <w:sz w:val="24"/>
                <w:highlight w:val="none"/>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90F66">
            <w:pPr>
              <w:widowControl/>
              <w:jc w:val="left"/>
              <w:rPr>
                <w:rFonts w:ascii="宋体" w:hAnsi="宋体" w:eastAsia="宋体" w:cs="宋体"/>
                <w:kern w:val="0"/>
                <w:sz w:val="24"/>
                <w:highlight w:val="none"/>
                <w:lang w:bidi="ar"/>
              </w:rPr>
            </w:pP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0675E">
            <w:pPr>
              <w:widowControl/>
              <w:jc w:val="left"/>
              <w:rPr>
                <w:rFonts w:ascii="宋体" w:hAnsi="宋体" w:eastAsia="宋体" w:cs="宋体"/>
                <w:kern w:val="0"/>
                <w:sz w:val="24"/>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A4B2E">
            <w:pPr>
              <w:widowControl/>
              <w:jc w:val="left"/>
              <w:rPr>
                <w:rFonts w:ascii="宋体" w:hAnsi="宋体" w:eastAsia="宋体" w:cs="宋体"/>
                <w:kern w:val="0"/>
                <w:sz w:val="24"/>
                <w:highlight w:val="none"/>
                <w:lang w:bidi="ar"/>
              </w:rPr>
            </w:pPr>
          </w:p>
        </w:tc>
        <w:tc>
          <w:tcPr>
            <w:tcW w:w="14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2E8DF">
            <w:pPr>
              <w:widowControl/>
              <w:jc w:val="left"/>
              <w:rPr>
                <w:rFonts w:ascii="宋体" w:hAnsi="宋体" w:eastAsia="宋体" w:cs="宋体"/>
                <w:kern w:val="0"/>
                <w:sz w:val="24"/>
                <w:highlight w:val="none"/>
                <w:lang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C7F97">
            <w:pPr>
              <w:widowControl/>
              <w:jc w:val="left"/>
              <w:rPr>
                <w:rFonts w:ascii="宋体" w:hAnsi="宋体" w:eastAsia="宋体" w:cs="宋体"/>
                <w:kern w:val="0"/>
                <w:sz w:val="24"/>
                <w:highlight w:val="none"/>
                <w:lang w:bidi="ar"/>
              </w:rPr>
            </w:pPr>
          </w:p>
        </w:tc>
        <w:tc>
          <w:tcPr>
            <w:tcW w:w="708" w:type="dxa"/>
            <w:tcBorders>
              <w:top w:val="single" w:color="auto" w:sz="4" w:space="0"/>
              <w:left w:val="single" w:color="auto" w:sz="4" w:space="0"/>
              <w:bottom w:val="single" w:color="auto" w:sz="4" w:space="0"/>
              <w:right w:val="single" w:color="auto" w:sz="18" w:space="0"/>
            </w:tcBorders>
            <w:shd w:val="clear" w:color="auto" w:fill="auto"/>
            <w:noWrap/>
            <w:vAlign w:val="center"/>
          </w:tcPr>
          <w:p w14:paraId="44678FC2">
            <w:pPr>
              <w:widowControl/>
              <w:jc w:val="left"/>
              <w:rPr>
                <w:rFonts w:ascii="宋体" w:hAnsi="宋体" w:eastAsia="宋体" w:cs="宋体"/>
                <w:kern w:val="0"/>
                <w:sz w:val="24"/>
                <w:highlight w:val="none"/>
                <w:lang w:bidi="ar"/>
              </w:rPr>
            </w:pPr>
          </w:p>
        </w:tc>
      </w:tr>
      <w:tr w14:paraId="0E797C09">
        <w:tblPrEx>
          <w:tblCellMar>
            <w:top w:w="0" w:type="dxa"/>
            <w:left w:w="108" w:type="dxa"/>
            <w:bottom w:w="0" w:type="dxa"/>
            <w:right w:w="108" w:type="dxa"/>
          </w:tblCellMar>
        </w:tblPrEx>
        <w:trPr>
          <w:trHeight w:val="440" w:hRule="exact"/>
          <w:jc w:val="center"/>
        </w:trPr>
        <w:tc>
          <w:tcPr>
            <w:tcW w:w="866"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0D40D7F9">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01" w:type="dxa"/>
            <w:vMerge w:val="continue"/>
            <w:tcBorders>
              <w:left w:val="single" w:color="auto" w:sz="4" w:space="0"/>
              <w:bottom w:val="single" w:color="auto" w:sz="4" w:space="0"/>
              <w:right w:val="single" w:color="auto" w:sz="4" w:space="0"/>
            </w:tcBorders>
            <w:shd w:val="clear" w:color="auto" w:fill="auto"/>
            <w:noWrap/>
            <w:vAlign w:val="center"/>
          </w:tcPr>
          <w:p w14:paraId="0BAA1A5E">
            <w:pPr>
              <w:widowControl/>
              <w:jc w:val="left"/>
              <w:rPr>
                <w:rFonts w:ascii="宋体" w:hAnsi="宋体" w:eastAsia="宋体" w:cs="宋体"/>
                <w:kern w:val="0"/>
                <w:sz w:val="24"/>
                <w:highlight w:val="none"/>
              </w:rPr>
            </w:pPr>
          </w:p>
        </w:tc>
        <w:tc>
          <w:tcPr>
            <w:tcW w:w="981" w:type="dxa"/>
            <w:vMerge w:val="continue"/>
            <w:tcBorders>
              <w:left w:val="single" w:color="auto" w:sz="4" w:space="0"/>
              <w:bottom w:val="single" w:color="auto" w:sz="4" w:space="0"/>
              <w:right w:val="single" w:color="auto" w:sz="4" w:space="0"/>
            </w:tcBorders>
          </w:tcPr>
          <w:p w14:paraId="17C23063">
            <w:pPr>
              <w:widowControl/>
              <w:jc w:val="left"/>
              <w:rPr>
                <w:rFonts w:ascii="宋体" w:hAnsi="宋体" w:eastAsia="宋体" w:cs="宋体"/>
                <w:kern w:val="0"/>
                <w:sz w:val="24"/>
                <w:highlight w:val="none"/>
                <w:lang w:bidi="ar"/>
              </w:rPr>
            </w:pP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70E33">
            <w:pPr>
              <w:widowControl/>
              <w:jc w:val="left"/>
              <w:rPr>
                <w:rFonts w:ascii="宋体" w:hAnsi="宋体" w:eastAsia="宋体" w:cs="宋体"/>
                <w:kern w:val="0"/>
                <w:sz w:val="24"/>
                <w:highlight w:val="none"/>
                <w:lang w:bidi="ar"/>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871E6">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6674F">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62AFA">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B742A">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443B4">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61F11">
            <w:pPr>
              <w:widowControl/>
              <w:jc w:val="left"/>
              <w:rPr>
                <w:rFonts w:ascii="宋体" w:hAnsi="宋体" w:eastAsia="宋体" w:cs="宋体"/>
                <w:kern w:val="0"/>
                <w:sz w:val="24"/>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29E61">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4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2A27E">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0788A">
            <w:pPr>
              <w:widowControl/>
              <w:jc w:val="left"/>
              <w:rPr>
                <w:rFonts w:ascii="宋体" w:hAnsi="宋体" w:eastAsia="宋体" w:cs="宋体"/>
                <w:kern w:val="0"/>
                <w:sz w:val="24"/>
                <w:highlight w:val="none"/>
                <w:lang w:bidi="ar"/>
              </w:rPr>
            </w:pPr>
          </w:p>
        </w:tc>
        <w:tc>
          <w:tcPr>
            <w:tcW w:w="708" w:type="dxa"/>
            <w:tcBorders>
              <w:top w:val="single" w:color="auto" w:sz="4" w:space="0"/>
              <w:left w:val="single" w:color="auto" w:sz="4" w:space="0"/>
              <w:bottom w:val="single" w:color="auto" w:sz="4" w:space="0"/>
              <w:right w:val="single" w:color="auto" w:sz="18" w:space="0"/>
            </w:tcBorders>
            <w:shd w:val="clear" w:color="auto" w:fill="auto"/>
            <w:noWrap/>
            <w:vAlign w:val="center"/>
          </w:tcPr>
          <w:p w14:paraId="00AD2BE4">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r>
      <w:tr w14:paraId="4123DB4F">
        <w:tblPrEx>
          <w:tblCellMar>
            <w:top w:w="0" w:type="dxa"/>
            <w:left w:w="108" w:type="dxa"/>
            <w:bottom w:w="0" w:type="dxa"/>
            <w:right w:w="108" w:type="dxa"/>
          </w:tblCellMar>
        </w:tblPrEx>
        <w:trPr>
          <w:trHeight w:val="454" w:hRule="exact"/>
          <w:jc w:val="center"/>
        </w:trPr>
        <w:tc>
          <w:tcPr>
            <w:tcW w:w="2948" w:type="dxa"/>
            <w:gridSpan w:val="3"/>
            <w:tcBorders>
              <w:top w:val="single" w:color="auto" w:sz="4" w:space="0"/>
              <w:left w:val="single" w:color="auto" w:sz="18" w:space="0"/>
              <w:bottom w:val="single" w:color="auto" w:sz="18" w:space="0"/>
              <w:right w:val="single" w:color="auto" w:sz="4" w:space="0"/>
            </w:tcBorders>
            <w:shd w:val="clear" w:color="auto" w:fill="auto"/>
            <w:noWrap/>
            <w:vAlign w:val="center"/>
          </w:tcPr>
          <w:p w14:paraId="65980D35">
            <w:pPr>
              <w:widowControl/>
              <w:jc w:val="center"/>
              <w:rPr>
                <w:rFonts w:ascii="宋体" w:hAnsi="宋体" w:eastAsia="宋体" w:cs="宋体"/>
                <w:kern w:val="0"/>
                <w:sz w:val="24"/>
                <w:highlight w:val="none"/>
                <w:lang w:bidi="ar"/>
              </w:rPr>
            </w:pPr>
            <w:r>
              <w:rPr>
                <w:rFonts w:hint="eastAsia" w:ascii="宋体" w:hAnsi="宋体" w:eastAsia="宋体" w:cs="宋体"/>
                <w:b/>
                <w:bCs/>
                <w:kern w:val="0"/>
                <w:sz w:val="18"/>
                <w:szCs w:val="18"/>
                <w:highlight w:val="none"/>
              </w:rPr>
              <w:t>量化统计行（门数）</w:t>
            </w:r>
          </w:p>
        </w:tc>
        <w:tc>
          <w:tcPr>
            <w:tcW w:w="3139" w:type="dxa"/>
            <w:gridSpan w:val="3"/>
            <w:tcBorders>
              <w:top w:val="single" w:color="auto" w:sz="4" w:space="0"/>
              <w:left w:val="single" w:color="auto" w:sz="4" w:space="0"/>
              <w:bottom w:val="single" w:color="auto" w:sz="18" w:space="0"/>
              <w:right w:val="single" w:color="auto" w:sz="4" w:space="0"/>
            </w:tcBorders>
            <w:shd w:val="clear" w:color="auto" w:fill="auto"/>
            <w:noWrap/>
            <w:vAlign w:val="center"/>
          </w:tcPr>
          <w:p w14:paraId="153F887B">
            <w:pPr>
              <w:widowControl/>
              <w:jc w:val="right"/>
              <w:rPr>
                <w:rFonts w:ascii="宋体" w:hAnsi="宋体" w:eastAsia="宋体" w:cs="宋体"/>
                <w:kern w:val="0"/>
                <w:sz w:val="24"/>
                <w:highlight w:val="none"/>
                <w:lang w:bidi="ar"/>
              </w:rPr>
            </w:pPr>
            <w:r>
              <w:rPr>
                <w:rFonts w:hint="eastAsia" w:ascii="宋体" w:hAnsi="宋体" w:eastAsia="宋体" w:cs="宋体"/>
                <w:kern w:val="0"/>
                <w:sz w:val="18"/>
                <w:szCs w:val="18"/>
                <w:highlight w:val="none"/>
              </w:rPr>
              <w:t>（门）</w:t>
            </w:r>
          </w:p>
        </w:tc>
        <w:tc>
          <w:tcPr>
            <w:tcW w:w="854"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416386CA">
            <w:pPr>
              <w:widowControl/>
              <w:jc w:val="right"/>
              <w:rPr>
                <w:rFonts w:ascii="宋体" w:hAnsi="宋体" w:eastAsia="宋体" w:cs="宋体"/>
                <w:kern w:val="0"/>
                <w:sz w:val="24"/>
                <w:highlight w:val="none"/>
                <w:lang w:bidi="ar"/>
              </w:rPr>
            </w:pPr>
            <w:r>
              <w:rPr>
                <w:rFonts w:hint="eastAsia" w:ascii="宋体" w:hAnsi="宋体" w:eastAsia="宋体" w:cs="宋体"/>
                <w:kern w:val="0"/>
                <w:sz w:val="18"/>
                <w:szCs w:val="18"/>
                <w:highlight w:val="none"/>
              </w:rPr>
              <w:t>（门）</w:t>
            </w:r>
          </w:p>
        </w:tc>
        <w:tc>
          <w:tcPr>
            <w:tcW w:w="1276"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2236BE63">
            <w:pPr>
              <w:widowControl/>
              <w:jc w:val="right"/>
              <w:rPr>
                <w:rFonts w:ascii="宋体" w:hAnsi="宋体" w:eastAsia="宋体" w:cs="宋体"/>
                <w:kern w:val="0"/>
                <w:sz w:val="24"/>
                <w:highlight w:val="none"/>
                <w:lang w:bidi="ar"/>
              </w:rPr>
            </w:pPr>
            <w:r>
              <w:rPr>
                <w:rFonts w:hint="eastAsia" w:ascii="宋体" w:hAnsi="宋体" w:eastAsia="宋体" w:cs="宋体"/>
                <w:kern w:val="0"/>
                <w:sz w:val="18"/>
                <w:szCs w:val="18"/>
                <w:highlight w:val="none"/>
              </w:rPr>
              <w:t>（门）</w:t>
            </w:r>
          </w:p>
        </w:tc>
        <w:tc>
          <w:tcPr>
            <w:tcW w:w="1276"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2932AEFD">
            <w:pPr>
              <w:widowControl/>
              <w:jc w:val="right"/>
              <w:rPr>
                <w:rFonts w:ascii="宋体" w:hAnsi="宋体" w:eastAsia="宋体" w:cs="宋体"/>
                <w:kern w:val="0"/>
                <w:sz w:val="24"/>
                <w:highlight w:val="none"/>
                <w:lang w:bidi="ar"/>
              </w:rPr>
            </w:pPr>
            <w:r>
              <w:rPr>
                <w:rFonts w:hint="eastAsia" w:ascii="宋体" w:hAnsi="宋体" w:eastAsia="宋体" w:cs="宋体"/>
                <w:kern w:val="0"/>
                <w:sz w:val="18"/>
                <w:szCs w:val="18"/>
                <w:highlight w:val="none"/>
              </w:rPr>
              <w:t>（门）</w:t>
            </w:r>
          </w:p>
        </w:tc>
        <w:tc>
          <w:tcPr>
            <w:tcW w:w="874"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86FDD47">
            <w:pPr>
              <w:widowControl/>
              <w:jc w:val="right"/>
              <w:rPr>
                <w:rFonts w:ascii="宋体" w:hAnsi="宋体" w:eastAsia="宋体" w:cs="宋体"/>
                <w:kern w:val="0"/>
                <w:sz w:val="24"/>
                <w:highlight w:val="none"/>
              </w:rPr>
            </w:pPr>
            <w:r>
              <w:rPr>
                <w:rFonts w:hint="eastAsia" w:ascii="宋体" w:hAnsi="宋体" w:eastAsia="宋体" w:cs="宋体"/>
                <w:kern w:val="0"/>
                <w:sz w:val="18"/>
                <w:szCs w:val="18"/>
                <w:highlight w:val="none"/>
              </w:rPr>
              <w:t>（门）</w:t>
            </w:r>
          </w:p>
        </w:tc>
        <w:tc>
          <w:tcPr>
            <w:tcW w:w="1328"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688BD92">
            <w:pPr>
              <w:widowControl/>
              <w:jc w:val="right"/>
              <w:rPr>
                <w:rFonts w:ascii="宋体" w:hAnsi="宋体" w:eastAsia="宋体" w:cs="宋体"/>
                <w:kern w:val="0"/>
                <w:sz w:val="24"/>
                <w:highlight w:val="none"/>
                <w:lang w:bidi="ar"/>
              </w:rPr>
            </w:pPr>
            <w:r>
              <w:rPr>
                <w:rFonts w:hint="eastAsia" w:ascii="宋体" w:hAnsi="宋体" w:eastAsia="宋体" w:cs="宋体"/>
                <w:kern w:val="0"/>
                <w:sz w:val="18"/>
                <w:szCs w:val="18"/>
                <w:highlight w:val="none"/>
              </w:rPr>
              <w:t>（门）</w:t>
            </w:r>
          </w:p>
        </w:tc>
        <w:tc>
          <w:tcPr>
            <w:tcW w:w="1409"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6DD362D">
            <w:pPr>
              <w:widowControl/>
              <w:jc w:val="right"/>
              <w:rPr>
                <w:rFonts w:ascii="宋体" w:hAnsi="宋体" w:eastAsia="宋体" w:cs="宋体"/>
                <w:kern w:val="0"/>
                <w:sz w:val="24"/>
                <w:highlight w:val="none"/>
                <w:lang w:bidi="ar"/>
              </w:rPr>
            </w:pPr>
            <w:r>
              <w:rPr>
                <w:rFonts w:hint="eastAsia" w:ascii="宋体" w:hAnsi="宋体" w:eastAsia="宋体" w:cs="宋体"/>
                <w:kern w:val="0"/>
                <w:sz w:val="18"/>
                <w:szCs w:val="18"/>
                <w:highlight w:val="none"/>
              </w:rPr>
              <w:t>（门）</w:t>
            </w:r>
          </w:p>
        </w:tc>
        <w:tc>
          <w:tcPr>
            <w:tcW w:w="925"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3F740F4D">
            <w:pPr>
              <w:widowControl/>
              <w:jc w:val="right"/>
              <w:rPr>
                <w:rFonts w:ascii="宋体" w:hAnsi="宋体" w:eastAsia="宋体" w:cs="宋体"/>
                <w:kern w:val="0"/>
                <w:sz w:val="24"/>
                <w:highlight w:val="none"/>
                <w:lang w:bidi="ar"/>
              </w:rPr>
            </w:pPr>
            <w:r>
              <w:rPr>
                <w:rFonts w:hint="eastAsia" w:ascii="宋体" w:hAnsi="宋体" w:eastAsia="宋体" w:cs="宋体"/>
                <w:kern w:val="0"/>
                <w:sz w:val="18"/>
                <w:szCs w:val="18"/>
                <w:highlight w:val="none"/>
              </w:rPr>
              <w:t>（门）</w:t>
            </w:r>
          </w:p>
        </w:tc>
        <w:tc>
          <w:tcPr>
            <w:tcW w:w="708" w:type="dxa"/>
            <w:tcBorders>
              <w:top w:val="single" w:color="auto" w:sz="4" w:space="0"/>
              <w:left w:val="single" w:color="auto" w:sz="4" w:space="0"/>
              <w:bottom w:val="single" w:color="auto" w:sz="18" w:space="0"/>
              <w:right w:val="single" w:color="auto" w:sz="18" w:space="0"/>
            </w:tcBorders>
            <w:shd w:val="clear" w:color="auto" w:fill="auto"/>
            <w:noWrap/>
            <w:vAlign w:val="center"/>
          </w:tcPr>
          <w:p w14:paraId="627BC43A">
            <w:pPr>
              <w:widowControl/>
              <w:jc w:val="right"/>
              <w:rPr>
                <w:rFonts w:ascii="宋体" w:hAnsi="宋体" w:eastAsia="宋体" w:cs="宋体"/>
                <w:kern w:val="0"/>
                <w:sz w:val="24"/>
                <w:highlight w:val="none"/>
                <w:lang w:bidi="ar"/>
              </w:rPr>
            </w:pPr>
            <w:r>
              <w:rPr>
                <w:rFonts w:hint="eastAsia" w:ascii="宋体" w:hAnsi="宋体" w:eastAsia="宋体" w:cs="宋体"/>
                <w:kern w:val="0"/>
                <w:sz w:val="18"/>
                <w:szCs w:val="18"/>
                <w:highlight w:val="none"/>
              </w:rPr>
              <w:t>（门）</w:t>
            </w:r>
          </w:p>
        </w:tc>
      </w:tr>
      <w:tr w14:paraId="3A16B4EE">
        <w:tblPrEx>
          <w:tblCellMar>
            <w:top w:w="0" w:type="dxa"/>
            <w:left w:w="108" w:type="dxa"/>
            <w:bottom w:w="0" w:type="dxa"/>
            <w:right w:w="108" w:type="dxa"/>
          </w:tblCellMar>
        </w:tblPrEx>
        <w:trPr>
          <w:trHeight w:val="430" w:hRule="exact"/>
          <w:jc w:val="center"/>
        </w:trPr>
        <w:tc>
          <w:tcPr>
            <w:tcW w:w="866" w:type="dxa"/>
            <w:tcBorders>
              <w:top w:val="single" w:color="auto" w:sz="18" w:space="0"/>
              <w:left w:val="single" w:color="auto" w:sz="18" w:space="0"/>
              <w:bottom w:val="single" w:color="auto" w:sz="4" w:space="0"/>
              <w:right w:val="single" w:color="auto" w:sz="4" w:space="0"/>
            </w:tcBorders>
            <w:shd w:val="clear" w:color="auto" w:fill="auto"/>
            <w:noWrap/>
            <w:vAlign w:val="center"/>
          </w:tcPr>
          <w:p w14:paraId="17A1314E">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01" w:type="dxa"/>
            <w:vMerge w:val="restart"/>
            <w:tcBorders>
              <w:top w:val="single" w:color="auto" w:sz="18" w:space="0"/>
              <w:left w:val="single" w:color="auto" w:sz="4" w:space="0"/>
              <w:right w:val="single" w:color="auto" w:sz="4" w:space="0"/>
            </w:tcBorders>
            <w:shd w:val="clear" w:color="auto" w:fill="auto"/>
            <w:noWrap/>
            <w:vAlign w:val="center"/>
          </w:tcPr>
          <w:p w14:paraId="1DED3B61">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981" w:type="dxa"/>
            <w:vMerge w:val="restart"/>
            <w:tcBorders>
              <w:top w:val="single" w:color="auto" w:sz="18" w:space="0"/>
              <w:left w:val="single" w:color="auto" w:sz="4" w:space="0"/>
              <w:right w:val="single" w:color="auto" w:sz="4" w:space="0"/>
            </w:tcBorders>
          </w:tcPr>
          <w:p w14:paraId="310BBB00">
            <w:pPr>
              <w:widowControl/>
              <w:jc w:val="left"/>
              <w:rPr>
                <w:rFonts w:ascii="宋体" w:hAnsi="宋体" w:eastAsia="宋体" w:cs="宋体"/>
                <w:kern w:val="0"/>
                <w:sz w:val="24"/>
                <w:highlight w:val="none"/>
                <w:lang w:bidi="ar"/>
              </w:rPr>
            </w:pPr>
          </w:p>
        </w:tc>
        <w:tc>
          <w:tcPr>
            <w:tcW w:w="981"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2A11C2C6">
            <w:pPr>
              <w:widowControl/>
              <w:jc w:val="left"/>
              <w:rPr>
                <w:rFonts w:ascii="宋体" w:hAnsi="宋体" w:eastAsia="宋体" w:cs="宋体"/>
                <w:kern w:val="0"/>
                <w:sz w:val="24"/>
                <w:highlight w:val="none"/>
                <w:lang w:bidi="ar"/>
              </w:rPr>
            </w:pPr>
          </w:p>
        </w:tc>
        <w:tc>
          <w:tcPr>
            <w:tcW w:w="1016"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0669DC42">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42"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2633778A">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54"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1F7DBF61">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3623A256">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10179CA1">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74"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74E088BA">
            <w:pPr>
              <w:widowControl/>
              <w:jc w:val="left"/>
              <w:rPr>
                <w:rFonts w:ascii="宋体" w:hAnsi="宋体" w:eastAsia="宋体" w:cs="宋体"/>
                <w:kern w:val="0"/>
                <w:sz w:val="24"/>
                <w:highlight w:val="none"/>
              </w:rPr>
            </w:pPr>
          </w:p>
        </w:tc>
        <w:tc>
          <w:tcPr>
            <w:tcW w:w="1328"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64EA4945">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409"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0B09C618">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925" w:type="dxa"/>
            <w:tcBorders>
              <w:top w:val="single" w:color="auto" w:sz="18" w:space="0"/>
              <w:left w:val="single" w:color="auto" w:sz="4" w:space="0"/>
              <w:bottom w:val="single" w:color="auto" w:sz="4" w:space="0"/>
              <w:right w:val="single" w:color="auto" w:sz="4" w:space="0"/>
            </w:tcBorders>
            <w:shd w:val="clear" w:color="auto" w:fill="auto"/>
            <w:noWrap/>
            <w:vAlign w:val="center"/>
          </w:tcPr>
          <w:p w14:paraId="11013B06">
            <w:pPr>
              <w:widowControl/>
              <w:jc w:val="left"/>
              <w:rPr>
                <w:rFonts w:ascii="宋体" w:hAnsi="宋体" w:eastAsia="宋体" w:cs="宋体"/>
                <w:kern w:val="0"/>
                <w:sz w:val="24"/>
                <w:highlight w:val="none"/>
                <w:lang w:bidi="ar"/>
              </w:rPr>
            </w:pPr>
          </w:p>
        </w:tc>
        <w:tc>
          <w:tcPr>
            <w:tcW w:w="708" w:type="dxa"/>
            <w:tcBorders>
              <w:top w:val="single" w:color="auto" w:sz="18" w:space="0"/>
              <w:left w:val="single" w:color="auto" w:sz="4" w:space="0"/>
              <w:bottom w:val="single" w:color="auto" w:sz="4" w:space="0"/>
              <w:right w:val="single" w:color="auto" w:sz="18" w:space="0"/>
            </w:tcBorders>
            <w:shd w:val="clear" w:color="auto" w:fill="auto"/>
            <w:noWrap/>
            <w:vAlign w:val="center"/>
          </w:tcPr>
          <w:p w14:paraId="77420069">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r>
      <w:tr w14:paraId="4C6CE967">
        <w:tblPrEx>
          <w:tblCellMar>
            <w:top w:w="0" w:type="dxa"/>
            <w:left w:w="108" w:type="dxa"/>
            <w:bottom w:w="0" w:type="dxa"/>
            <w:right w:w="108" w:type="dxa"/>
          </w:tblCellMar>
        </w:tblPrEx>
        <w:trPr>
          <w:trHeight w:val="387" w:hRule="exact"/>
          <w:jc w:val="center"/>
        </w:trPr>
        <w:tc>
          <w:tcPr>
            <w:tcW w:w="866"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1427E0CF">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01" w:type="dxa"/>
            <w:vMerge w:val="continue"/>
            <w:tcBorders>
              <w:left w:val="single" w:color="auto" w:sz="4" w:space="0"/>
              <w:right w:val="single" w:color="auto" w:sz="4" w:space="0"/>
            </w:tcBorders>
            <w:shd w:val="clear" w:color="auto" w:fill="auto"/>
            <w:noWrap/>
            <w:vAlign w:val="center"/>
          </w:tcPr>
          <w:p w14:paraId="58E83093">
            <w:pPr>
              <w:jc w:val="left"/>
              <w:rPr>
                <w:rFonts w:ascii="宋体" w:hAnsi="宋体" w:eastAsia="宋体" w:cs="宋体"/>
                <w:kern w:val="0"/>
                <w:sz w:val="24"/>
                <w:highlight w:val="none"/>
              </w:rPr>
            </w:pPr>
          </w:p>
        </w:tc>
        <w:tc>
          <w:tcPr>
            <w:tcW w:w="981" w:type="dxa"/>
            <w:vMerge w:val="continue"/>
            <w:tcBorders>
              <w:left w:val="single" w:color="auto" w:sz="4" w:space="0"/>
              <w:right w:val="single" w:color="auto" w:sz="4" w:space="0"/>
            </w:tcBorders>
          </w:tcPr>
          <w:p w14:paraId="5E9C6D43">
            <w:pPr>
              <w:widowControl/>
              <w:jc w:val="left"/>
              <w:rPr>
                <w:rFonts w:ascii="宋体" w:hAnsi="宋体" w:eastAsia="宋体" w:cs="宋体"/>
                <w:kern w:val="0"/>
                <w:sz w:val="24"/>
                <w:highlight w:val="none"/>
                <w:lang w:bidi="ar"/>
              </w:rPr>
            </w:pP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898D4">
            <w:pPr>
              <w:widowControl/>
              <w:jc w:val="left"/>
              <w:rPr>
                <w:rFonts w:ascii="宋体" w:hAnsi="宋体" w:eastAsia="宋体" w:cs="宋体"/>
                <w:kern w:val="0"/>
                <w:sz w:val="24"/>
                <w:highlight w:val="none"/>
                <w:lang w:bidi="ar"/>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BCFA9">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A6DA4">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D3879">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C323A">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FC4B8">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AA52F">
            <w:pPr>
              <w:widowControl/>
              <w:jc w:val="left"/>
              <w:rPr>
                <w:rFonts w:ascii="宋体" w:hAnsi="宋体" w:eastAsia="宋体" w:cs="宋体"/>
                <w:kern w:val="0"/>
                <w:sz w:val="24"/>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FA37D">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4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FBAB7">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AE330">
            <w:pPr>
              <w:widowControl/>
              <w:jc w:val="left"/>
              <w:rPr>
                <w:rFonts w:ascii="宋体" w:hAnsi="宋体" w:eastAsia="宋体" w:cs="宋体"/>
                <w:kern w:val="0"/>
                <w:sz w:val="24"/>
                <w:highlight w:val="none"/>
                <w:lang w:bidi="ar"/>
              </w:rPr>
            </w:pPr>
          </w:p>
        </w:tc>
        <w:tc>
          <w:tcPr>
            <w:tcW w:w="708" w:type="dxa"/>
            <w:tcBorders>
              <w:top w:val="single" w:color="auto" w:sz="4" w:space="0"/>
              <w:left w:val="single" w:color="auto" w:sz="4" w:space="0"/>
              <w:bottom w:val="single" w:color="auto" w:sz="4" w:space="0"/>
              <w:right w:val="single" w:color="auto" w:sz="18" w:space="0"/>
            </w:tcBorders>
            <w:shd w:val="clear" w:color="auto" w:fill="auto"/>
            <w:noWrap/>
            <w:vAlign w:val="center"/>
          </w:tcPr>
          <w:p w14:paraId="7C4A60B5">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r>
      <w:tr w14:paraId="028490B8">
        <w:tblPrEx>
          <w:tblCellMar>
            <w:top w:w="0" w:type="dxa"/>
            <w:left w:w="108" w:type="dxa"/>
            <w:bottom w:w="0" w:type="dxa"/>
            <w:right w:w="108" w:type="dxa"/>
          </w:tblCellMar>
        </w:tblPrEx>
        <w:trPr>
          <w:trHeight w:val="337" w:hRule="exact"/>
          <w:jc w:val="center"/>
        </w:trPr>
        <w:tc>
          <w:tcPr>
            <w:tcW w:w="866"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0942F2C2">
            <w:pPr>
              <w:widowControl/>
              <w:jc w:val="left"/>
              <w:rPr>
                <w:rFonts w:ascii="宋体" w:hAnsi="宋体" w:eastAsia="宋体" w:cs="宋体"/>
                <w:kern w:val="0"/>
                <w:sz w:val="24"/>
                <w:highlight w:val="none"/>
                <w:lang w:bidi="ar"/>
              </w:rPr>
            </w:pPr>
          </w:p>
        </w:tc>
        <w:tc>
          <w:tcPr>
            <w:tcW w:w="1101" w:type="dxa"/>
            <w:vMerge w:val="continue"/>
            <w:tcBorders>
              <w:left w:val="single" w:color="auto" w:sz="4" w:space="0"/>
              <w:right w:val="single" w:color="auto" w:sz="4" w:space="0"/>
            </w:tcBorders>
            <w:shd w:val="clear" w:color="auto" w:fill="auto"/>
            <w:noWrap/>
            <w:vAlign w:val="center"/>
          </w:tcPr>
          <w:p w14:paraId="6867A3E3">
            <w:pPr>
              <w:jc w:val="left"/>
              <w:rPr>
                <w:rFonts w:ascii="宋体" w:hAnsi="宋体" w:eastAsia="宋体" w:cs="宋体"/>
                <w:kern w:val="0"/>
                <w:sz w:val="24"/>
                <w:highlight w:val="none"/>
              </w:rPr>
            </w:pPr>
          </w:p>
        </w:tc>
        <w:tc>
          <w:tcPr>
            <w:tcW w:w="981" w:type="dxa"/>
            <w:vMerge w:val="continue"/>
            <w:tcBorders>
              <w:left w:val="single" w:color="auto" w:sz="4" w:space="0"/>
              <w:right w:val="single" w:color="auto" w:sz="4" w:space="0"/>
            </w:tcBorders>
          </w:tcPr>
          <w:p w14:paraId="6B072A22">
            <w:pPr>
              <w:widowControl/>
              <w:jc w:val="left"/>
              <w:rPr>
                <w:rFonts w:ascii="宋体" w:hAnsi="宋体" w:eastAsia="宋体" w:cs="宋体"/>
                <w:kern w:val="0"/>
                <w:sz w:val="24"/>
                <w:highlight w:val="none"/>
                <w:lang w:bidi="ar"/>
              </w:rPr>
            </w:pP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3F0F">
            <w:pPr>
              <w:widowControl/>
              <w:jc w:val="left"/>
              <w:rPr>
                <w:rFonts w:ascii="宋体" w:hAnsi="宋体" w:eastAsia="宋体" w:cs="宋体"/>
                <w:kern w:val="0"/>
                <w:sz w:val="24"/>
                <w:highlight w:val="none"/>
                <w:lang w:bidi="ar"/>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7DAB8">
            <w:pPr>
              <w:widowControl/>
              <w:jc w:val="left"/>
              <w:rPr>
                <w:rFonts w:ascii="宋体" w:hAnsi="宋体" w:eastAsia="宋体" w:cs="宋体"/>
                <w:kern w:val="0"/>
                <w:sz w:val="24"/>
                <w:highlight w:val="none"/>
                <w:lang w:bidi="ar"/>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EAE7E">
            <w:pPr>
              <w:widowControl/>
              <w:jc w:val="left"/>
              <w:rPr>
                <w:rFonts w:ascii="宋体" w:hAnsi="宋体" w:eastAsia="宋体" w:cs="宋体"/>
                <w:kern w:val="0"/>
                <w:sz w:val="24"/>
                <w:highlight w:val="none"/>
                <w:lang w:bidi="ar"/>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8F5F6">
            <w:pPr>
              <w:widowControl/>
              <w:jc w:val="left"/>
              <w:rPr>
                <w:rFonts w:ascii="宋体" w:hAnsi="宋体" w:eastAsia="宋体" w:cs="宋体"/>
                <w:kern w:val="0"/>
                <w:sz w:val="24"/>
                <w:highlight w:val="none"/>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09E36">
            <w:pPr>
              <w:widowControl/>
              <w:jc w:val="left"/>
              <w:rPr>
                <w:rFonts w:ascii="宋体" w:hAnsi="宋体" w:eastAsia="宋体" w:cs="宋体"/>
                <w:kern w:val="0"/>
                <w:sz w:val="24"/>
                <w:highlight w:val="none"/>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227CD">
            <w:pPr>
              <w:widowControl/>
              <w:jc w:val="left"/>
              <w:rPr>
                <w:rFonts w:ascii="宋体" w:hAnsi="宋体" w:eastAsia="宋体" w:cs="宋体"/>
                <w:kern w:val="0"/>
                <w:sz w:val="24"/>
                <w:highlight w:val="none"/>
                <w:lang w:bidi="ar"/>
              </w:rPr>
            </w:pP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DC76D">
            <w:pPr>
              <w:widowControl/>
              <w:jc w:val="left"/>
              <w:rPr>
                <w:rFonts w:ascii="宋体" w:hAnsi="宋体" w:eastAsia="宋体" w:cs="宋体"/>
                <w:kern w:val="0"/>
                <w:sz w:val="24"/>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88647">
            <w:pPr>
              <w:widowControl/>
              <w:jc w:val="left"/>
              <w:rPr>
                <w:rFonts w:ascii="宋体" w:hAnsi="宋体" w:eastAsia="宋体" w:cs="宋体"/>
                <w:kern w:val="0"/>
                <w:sz w:val="24"/>
                <w:highlight w:val="none"/>
                <w:lang w:bidi="ar"/>
              </w:rPr>
            </w:pPr>
          </w:p>
        </w:tc>
        <w:tc>
          <w:tcPr>
            <w:tcW w:w="14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41800">
            <w:pPr>
              <w:widowControl/>
              <w:jc w:val="left"/>
              <w:rPr>
                <w:rFonts w:ascii="宋体" w:hAnsi="宋体" w:eastAsia="宋体" w:cs="宋体"/>
                <w:kern w:val="0"/>
                <w:sz w:val="24"/>
                <w:highlight w:val="none"/>
                <w:lang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99967">
            <w:pPr>
              <w:widowControl/>
              <w:jc w:val="left"/>
              <w:rPr>
                <w:rFonts w:ascii="宋体" w:hAnsi="宋体" w:eastAsia="宋体" w:cs="宋体"/>
                <w:kern w:val="0"/>
                <w:sz w:val="24"/>
                <w:highlight w:val="none"/>
                <w:lang w:bidi="ar"/>
              </w:rPr>
            </w:pPr>
          </w:p>
        </w:tc>
        <w:tc>
          <w:tcPr>
            <w:tcW w:w="708" w:type="dxa"/>
            <w:tcBorders>
              <w:top w:val="single" w:color="auto" w:sz="4" w:space="0"/>
              <w:left w:val="single" w:color="auto" w:sz="4" w:space="0"/>
              <w:bottom w:val="single" w:color="auto" w:sz="4" w:space="0"/>
              <w:right w:val="single" w:color="auto" w:sz="18" w:space="0"/>
            </w:tcBorders>
            <w:shd w:val="clear" w:color="auto" w:fill="auto"/>
            <w:noWrap/>
            <w:vAlign w:val="center"/>
          </w:tcPr>
          <w:p w14:paraId="37DF09B7">
            <w:pPr>
              <w:widowControl/>
              <w:jc w:val="left"/>
              <w:rPr>
                <w:rFonts w:ascii="宋体" w:hAnsi="宋体" w:eastAsia="宋体" w:cs="宋体"/>
                <w:kern w:val="0"/>
                <w:sz w:val="24"/>
                <w:highlight w:val="none"/>
                <w:lang w:bidi="ar"/>
              </w:rPr>
            </w:pPr>
          </w:p>
        </w:tc>
      </w:tr>
      <w:tr w14:paraId="2C4E44C6">
        <w:tblPrEx>
          <w:tblCellMar>
            <w:top w:w="0" w:type="dxa"/>
            <w:left w:w="108" w:type="dxa"/>
            <w:bottom w:w="0" w:type="dxa"/>
            <w:right w:w="108" w:type="dxa"/>
          </w:tblCellMar>
        </w:tblPrEx>
        <w:trPr>
          <w:trHeight w:val="427" w:hRule="exact"/>
          <w:jc w:val="center"/>
        </w:trPr>
        <w:tc>
          <w:tcPr>
            <w:tcW w:w="866" w:type="dxa"/>
            <w:tcBorders>
              <w:top w:val="single" w:color="auto" w:sz="4" w:space="0"/>
              <w:left w:val="single" w:color="auto" w:sz="18" w:space="0"/>
              <w:bottom w:val="single" w:color="auto" w:sz="4" w:space="0"/>
              <w:right w:val="single" w:color="auto" w:sz="4" w:space="0"/>
            </w:tcBorders>
            <w:shd w:val="clear" w:color="auto" w:fill="auto"/>
            <w:noWrap/>
            <w:vAlign w:val="center"/>
          </w:tcPr>
          <w:p w14:paraId="32B09127">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01" w:type="dxa"/>
            <w:vMerge w:val="continue"/>
            <w:tcBorders>
              <w:left w:val="single" w:color="auto" w:sz="4" w:space="0"/>
              <w:bottom w:val="single" w:color="auto" w:sz="4" w:space="0"/>
              <w:right w:val="single" w:color="auto" w:sz="4" w:space="0"/>
            </w:tcBorders>
            <w:shd w:val="clear" w:color="auto" w:fill="auto"/>
            <w:noWrap/>
            <w:vAlign w:val="center"/>
          </w:tcPr>
          <w:p w14:paraId="3ABD4263">
            <w:pPr>
              <w:widowControl/>
              <w:jc w:val="left"/>
              <w:rPr>
                <w:rFonts w:ascii="宋体" w:hAnsi="宋体" w:eastAsia="宋体" w:cs="宋体"/>
                <w:kern w:val="0"/>
                <w:sz w:val="24"/>
                <w:highlight w:val="none"/>
              </w:rPr>
            </w:pPr>
          </w:p>
        </w:tc>
        <w:tc>
          <w:tcPr>
            <w:tcW w:w="981" w:type="dxa"/>
            <w:vMerge w:val="continue"/>
            <w:tcBorders>
              <w:left w:val="single" w:color="auto" w:sz="4" w:space="0"/>
              <w:bottom w:val="single" w:color="auto" w:sz="4" w:space="0"/>
              <w:right w:val="single" w:color="auto" w:sz="4" w:space="0"/>
            </w:tcBorders>
          </w:tcPr>
          <w:p w14:paraId="09A8A9CF">
            <w:pPr>
              <w:widowControl/>
              <w:jc w:val="left"/>
              <w:rPr>
                <w:rFonts w:ascii="宋体" w:hAnsi="宋体" w:eastAsia="宋体" w:cs="宋体"/>
                <w:kern w:val="0"/>
                <w:sz w:val="24"/>
                <w:highlight w:val="none"/>
                <w:lang w:bidi="ar"/>
              </w:rPr>
            </w:pP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71582">
            <w:pPr>
              <w:widowControl/>
              <w:jc w:val="left"/>
              <w:rPr>
                <w:rFonts w:ascii="宋体" w:hAnsi="宋体" w:eastAsia="宋体" w:cs="宋体"/>
                <w:kern w:val="0"/>
                <w:sz w:val="24"/>
                <w:highlight w:val="none"/>
                <w:lang w:bidi="ar"/>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F59E">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B7C9F">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8D1E0">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870B7">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8FD5E">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CAD4F">
            <w:pPr>
              <w:widowControl/>
              <w:jc w:val="left"/>
              <w:rPr>
                <w:rFonts w:ascii="宋体" w:hAnsi="宋体" w:eastAsia="宋体" w:cs="宋体"/>
                <w:kern w:val="0"/>
                <w:sz w:val="24"/>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15EFB">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14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58E44">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F7A55">
            <w:pPr>
              <w:widowControl/>
              <w:jc w:val="left"/>
              <w:rPr>
                <w:rFonts w:ascii="宋体" w:hAnsi="宋体" w:eastAsia="宋体" w:cs="宋体"/>
                <w:kern w:val="0"/>
                <w:sz w:val="24"/>
                <w:highlight w:val="none"/>
                <w:lang w:bidi="ar"/>
              </w:rPr>
            </w:pPr>
          </w:p>
        </w:tc>
        <w:tc>
          <w:tcPr>
            <w:tcW w:w="708" w:type="dxa"/>
            <w:tcBorders>
              <w:top w:val="single" w:color="auto" w:sz="4" w:space="0"/>
              <w:left w:val="single" w:color="auto" w:sz="4" w:space="0"/>
              <w:bottom w:val="single" w:color="auto" w:sz="4" w:space="0"/>
              <w:right w:val="single" w:color="auto" w:sz="18" w:space="0"/>
            </w:tcBorders>
            <w:shd w:val="clear" w:color="auto" w:fill="auto"/>
            <w:noWrap/>
            <w:vAlign w:val="center"/>
          </w:tcPr>
          <w:p w14:paraId="0414C821">
            <w:pPr>
              <w:widowControl/>
              <w:jc w:val="left"/>
              <w:rPr>
                <w:rFonts w:ascii="宋体" w:hAnsi="宋体" w:eastAsia="宋体" w:cs="宋体"/>
                <w:kern w:val="0"/>
                <w:sz w:val="24"/>
                <w:highlight w:val="none"/>
              </w:rPr>
            </w:pPr>
            <w:r>
              <w:rPr>
                <w:rFonts w:hint="eastAsia" w:ascii="宋体" w:hAnsi="宋体" w:eastAsia="宋体" w:cs="宋体"/>
                <w:kern w:val="0"/>
                <w:sz w:val="24"/>
                <w:highlight w:val="none"/>
                <w:lang w:bidi="ar"/>
              </w:rPr>
              <w:t>　</w:t>
            </w:r>
          </w:p>
        </w:tc>
      </w:tr>
      <w:tr w14:paraId="27E12296">
        <w:tblPrEx>
          <w:tblCellMar>
            <w:top w:w="0" w:type="dxa"/>
            <w:left w:w="108" w:type="dxa"/>
            <w:bottom w:w="0" w:type="dxa"/>
            <w:right w:w="108" w:type="dxa"/>
          </w:tblCellMar>
        </w:tblPrEx>
        <w:trPr>
          <w:trHeight w:val="454" w:hRule="exact"/>
          <w:jc w:val="center"/>
        </w:trPr>
        <w:tc>
          <w:tcPr>
            <w:tcW w:w="2948" w:type="dxa"/>
            <w:gridSpan w:val="3"/>
            <w:tcBorders>
              <w:top w:val="single" w:color="auto" w:sz="4" w:space="0"/>
              <w:left w:val="single" w:color="auto" w:sz="18" w:space="0"/>
              <w:bottom w:val="single" w:color="auto" w:sz="18" w:space="0"/>
              <w:right w:val="single" w:color="auto" w:sz="4" w:space="0"/>
            </w:tcBorders>
            <w:shd w:val="clear" w:color="auto" w:fill="auto"/>
            <w:noWrap/>
            <w:vAlign w:val="center"/>
          </w:tcPr>
          <w:p w14:paraId="51B13D47">
            <w:pPr>
              <w:widowControl/>
              <w:jc w:val="center"/>
              <w:rPr>
                <w:rFonts w:ascii="宋体" w:hAnsi="宋体" w:eastAsia="宋体" w:cs="宋体"/>
                <w:kern w:val="0"/>
                <w:sz w:val="24"/>
                <w:highlight w:val="none"/>
                <w:lang w:bidi="ar"/>
              </w:rPr>
            </w:pPr>
            <w:r>
              <w:rPr>
                <w:rFonts w:hint="eastAsia" w:ascii="宋体" w:hAnsi="宋体" w:eastAsia="宋体" w:cs="宋体"/>
                <w:b/>
                <w:bCs/>
                <w:kern w:val="0"/>
                <w:sz w:val="18"/>
                <w:szCs w:val="18"/>
                <w:highlight w:val="none"/>
              </w:rPr>
              <w:t>量化统计行（门数）</w:t>
            </w:r>
          </w:p>
        </w:tc>
        <w:tc>
          <w:tcPr>
            <w:tcW w:w="3139" w:type="dxa"/>
            <w:gridSpan w:val="3"/>
            <w:tcBorders>
              <w:top w:val="single" w:color="auto" w:sz="4" w:space="0"/>
              <w:left w:val="single" w:color="auto" w:sz="4" w:space="0"/>
              <w:bottom w:val="single" w:color="auto" w:sz="18" w:space="0"/>
              <w:right w:val="single" w:color="auto" w:sz="4" w:space="0"/>
            </w:tcBorders>
            <w:shd w:val="clear" w:color="auto" w:fill="auto"/>
            <w:noWrap/>
            <w:vAlign w:val="center"/>
          </w:tcPr>
          <w:p w14:paraId="17889C2F">
            <w:pPr>
              <w:widowControl/>
              <w:jc w:val="right"/>
              <w:rPr>
                <w:rFonts w:ascii="宋体" w:hAnsi="宋体" w:eastAsia="宋体" w:cs="宋体"/>
                <w:kern w:val="0"/>
                <w:sz w:val="24"/>
                <w:highlight w:val="none"/>
                <w:lang w:bidi="ar"/>
              </w:rPr>
            </w:pPr>
          </w:p>
        </w:tc>
        <w:tc>
          <w:tcPr>
            <w:tcW w:w="854"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6EDC6886">
            <w:pPr>
              <w:widowControl/>
              <w:jc w:val="right"/>
              <w:rPr>
                <w:rFonts w:ascii="宋体" w:hAnsi="宋体" w:eastAsia="宋体" w:cs="宋体"/>
                <w:kern w:val="0"/>
                <w:sz w:val="24"/>
                <w:highlight w:val="none"/>
                <w:lang w:bidi="ar"/>
              </w:rPr>
            </w:pPr>
          </w:p>
        </w:tc>
        <w:tc>
          <w:tcPr>
            <w:tcW w:w="1276"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18A2D864">
            <w:pPr>
              <w:widowControl/>
              <w:jc w:val="right"/>
              <w:rPr>
                <w:rFonts w:ascii="宋体" w:hAnsi="宋体" w:eastAsia="宋体" w:cs="宋体"/>
                <w:kern w:val="0"/>
                <w:sz w:val="24"/>
                <w:highlight w:val="none"/>
                <w:lang w:bidi="ar"/>
              </w:rPr>
            </w:pPr>
          </w:p>
        </w:tc>
        <w:tc>
          <w:tcPr>
            <w:tcW w:w="1276"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3A54239C">
            <w:pPr>
              <w:widowControl/>
              <w:jc w:val="right"/>
              <w:rPr>
                <w:rFonts w:ascii="宋体" w:hAnsi="宋体" w:eastAsia="宋体" w:cs="宋体"/>
                <w:kern w:val="0"/>
                <w:sz w:val="24"/>
                <w:highlight w:val="none"/>
                <w:lang w:bidi="ar"/>
              </w:rPr>
            </w:pPr>
          </w:p>
        </w:tc>
        <w:tc>
          <w:tcPr>
            <w:tcW w:w="874"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48E6E2C0">
            <w:pPr>
              <w:widowControl/>
              <w:jc w:val="right"/>
              <w:rPr>
                <w:rFonts w:ascii="宋体" w:hAnsi="宋体" w:eastAsia="宋体" w:cs="宋体"/>
                <w:kern w:val="0"/>
                <w:sz w:val="24"/>
                <w:highlight w:val="none"/>
              </w:rPr>
            </w:pPr>
          </w:p>
        </w:tc>
        <w:tc>
          <w:tcPr>
            <w:tcW w:w="1328"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5C95B9BD">
            <w:pPr>
              <w:widowControl/>
              <w:jc w:val="right"/>
              <w:rPr>
                <w:rFonts w:ascii="宋体" w:hAnsi="宋体" w:eastAsia="宋体" w:cs="宋体"/>
                <w:kern w:val="0"/>
                <w:sz w:val="24"/>
                <w:highlight w:val="none"/>
                <w:lang w:bidi="ar"/>
              </w:rPr>
            </w:pPr>
          </w:p>
        </w:tc>
        <w:tc>
          <w:tcPr>
            <w:tcW w:w="1409"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77036744">
            <w:pPr>
              <w:widowControl/>
              <w:jc w:val="right"/>
              <w:rPr>
                <w:rFonts w:ascii="宋体" w:hAnsi="宋体" w:eastAsia="宋体" w:cs="宋体"/>
                <w:kern w:val="0"/>
                <w:sz w:val="24"/>
                <w:highlight w:val="none"/>
                <w:lang w:bidi="ar"/>
              </w:rPr>
            </w:pPr>
          </w:p>
        </w:tc>
        <w:tc>
          <w:tcPr>
            <w:tcW w:w="925" w:type="dxa"/>
            <w:tcBorders>
              <w:top w:val="single" w:color="auto" w:sz="4" w:space="0"/>
              <w:left w:val="single" w:color="auto" w:sz="4" w:space="0"/>
              <w:bottom w:val="single" w:color="auto" w:sz="18" w:space="0"/>
              <w:right w:val="single" w:color="auto" w:sz="4" w:space="0"/>
            </w:tcBorders>
            <w:shd w:val="clear" w:color="auto" w:fill="auto"/>
            <w:noWrap/>
            <w:vAlign w:val="center"/>
          </w:tcPr>
          <w:p w14:paraId="589D9336">
            <w:pPr>
              <w:widowControl/>
              <w:jc w:val="right"/>
              <w:rPr>
                <w:rFonts w:ascii="宋体" w:hAnsi="宋体" w:eastAsia="宋体" w:cs="宋体"/>
                <w:kern w:val="0"/>
                <w:sz w:val="24"/>
                <w:highlight w:val="none"/>
                <w:lang w:bidi="ar"/>
              </w:rPr>
            </w:pPr>
          </w:p>
        </w:tc>
        <w:tc>
          <w:tcPr>
            <w:tcW w:w="708" w:type="dxa"/>
            <w:tcBorders>
              <w:top w:val="single" w:color="auto" w:sz="4" w:space="0"/>
              <w:left w:val="single" w:color="auto" w:sz="4" w:space="0"/>
              <w:bottom w:val="single" w:color="auto" w:sz="18" w:space="0"/>
              <w:right w:val="single" w:color="auto" w:sz="18" w:space="0"/>
            </w:tcBorders>
            <w:shd w:val="clear" w:color="auto" w:fill="auto"/>
            <w:noWrap/>
            <w:vAlign w:val="center"/>
          </w:tcPr>
          <w:p w14:paraId="30257408">
            <w:pPr>
              <w:widowControl/>
              <w:jc w:val="right"/>
              <w:rPr>
                <w:rFonts w:ascii="宋体" w:hAnsi="宋体" w:eastAsia="宋体" w:cs="宋体"/>
                <w:kern w:val="0"/>
                <w:sz w:val="24"/>
                <w:highlight w:val="none"/>
                <w:lang w:bidi="ar"/>
              </w:rPr>
            </w:pPr>
          </w:p>
        </w:tc>
      </w:tr>
    </w:tbl>
    <w:p w14:paraId="02F89981">
      <w:pPr>
        <w:widowControl/>
        <w:jc w:val="center"/>
        <w:rPr>
          <w:rFonts w:ascii="宋体" w:hAnsi="宋体" w:eastAsia="宋体" w:cs="宋体"/>
          <w:b/>
          <w:kern w:val="0"/>
          <w:szCs w:val="21"/>
          <w:highlight w:val="none"/>
          <w:lang w:bidi="ar"/>
        </w:rPr>
      </w:pPr>
      <w:r>
        <w:rPr>
          <w:rFonts w:hint="eastAsia" w:ascii="宋体" w:hAnsi="宋体" w:eastAsia="宋体" w:cs="宋体"/>
          <w:kern w:val="0"/>
          <w:sz w:val="24"/>
          <w:highlight w:val="none"/>
          <w:lang w:bidi="ar"/>
        </w:rPr>
        <w:t>专家：</w:t>
      </w:r>
    </w:p>
    <w:p w14:paraId="1625A882">
      <w:pPr>
        <w:widowControl/>
        <w:adjustRightInd w:val="0"/>
        <w:snapToGrid w:val="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注：若以上每专业填报行数不够，可自主增加。问题内容必须按列分类填写!</w:t>
      </w:r>
    </w:p>
    <w:p w14:paraId="3DBE3103">
      <w:pPr>
        <w:widowControl/>
        <w:adjustRightInd w:val="0"/>
        <w:snapToGrid w:val="0"/>
        <w:rPr>
          <w:rFonts w:ascii="宋体" w:hAnsi="宋体" w:eastAsia="宋体" w:cs="宋体"/>
          <w:b/>
          <w:kern w:val="0"/>
          <w:szCs w:val="21"/>
          <w:highlight w:val="none"/>
        </w:rPr>
      </w:pPr>
      <w:r>
        <w:rPr>
          <w:rFonts w:hint="eastAsia" w:ascii="宋体" w:hAnsi="宋体" w:eastAsia="宋体" w:cs="宋体"/>
          <w:b/>
          <w:kern w:val="0"/>
          <w:szCs w:val="21"/>
          <w:highlight w:val="none"/>
          <w:lang w:bidi="ar"/>
        </w:rPr>
        <w:t>表2填表说明：</w:t>
      </w:r>
    </w:p>
    <w:p w14:paraId="446B09E5">
      <w:pPr>
        <w:widowControl/>
        <w:adjustRightInd w:val="0"/>
        <w:snapToGrid w:val="0"/>
        <w:ind w:left="142"/>
        <w:rPr>
          <w:rFonts w:ascii="仿宋" w:hAnsi="仿宋" w:eastAsia="仿宋" w:cs="Times New Roman"/>
          <w:szCs w:val="21"/>
          <w:highlight w:val="none"/>
        </w:rPr>
      </w:pPr>
      <w:r>
        <w:rPr>
          <w:rFonts w:hint="eastAsia" w:ascii="宋体" w:hAnsi="宋体" w:eastAsia="宋体" w:cs="宋体"/>
          <w:b/>
          <w:kern w:val="0"/>
          <w:szCs w:val="21"/>
          <w:highlight w:val="none"/>
          <w:lang w:bidi="ar"/>
        </w:rPr>
        <w:t>1.归档材料：</w:t>
      </w:r>
      <w:r>
        <w:rPr>
          <w:rFonts w:hint="eastAsia" w:ascii="仿宋" w:hAnsi="仿宋" w:eastAsia="仿宋" w:cs="仿宋"/>
          <w:szCs w:val="21"/>
          <w:highlight w:val="none"/>
          <w:lang w:bidi="ar"/>
        </w:rPr>
        <w:t>见附件，如齐全即可打</w:t>
      </w:r>
      <w:r>
        <w:rPr>
          <w:rFonts w:hint="eastAsia" w:ascii="仿宋" w:hAnsi="仿宋" w:eastAsia="仿宋" w:cs="Times New Roman"/>
          <w:szCs w:val="21"/>
          <w:highlight w:val="none"/>
          <w:lang w:bidi="ar"/>
        </w:rPr>
        <w:t>“√”，不齐全，请标注缺少的材料名称</w:t>
      </w:r>
      <w:r>
        <w:rPr>
          <w:rFonts w:hint="eastAsia" w:ascii="仿宋" w:hAnsi="仿宋" w:eastAsia="仿宋" w:cs="仿宋"/>
          <w:szCs w:val="21"/>
          <w:highlight w:val="none"/>
          <w:lang w:bidi="ar"/>
        </w:rPr>
        <w:t>。</w:t>
      </w:r>
    </w:p>
    <w:p w14:paraId="59676CCF">
      <w:pPr>
        <w:widowControl/>
        <w:adjustRightInd w:val="0"/>
        <w:snapToGrid w:val="0"/>
        <w:ind w:left="142"/>
        <w:rPr>
          <w:rFonts w:ascii="仿宋" w:hAnsi="仿宋" w:eastAsia="仿宋" w:cs="Times New Roman"/>
          <w:szCs w:val="21"/>
          <w:highlight w:val="none"/>
        </w:rPr>
      </w:pPr>
      <w:r>
        <w:rPr>
          <w:rFonts w:hint="eastAsia" w:ascii="宋体" w:hAnsi="宋体" w:eastAsia="宋体" w:cs="宋体"/>
          <w:b/>
          <w:kern w:val="0"/>
          <w:szCs w:val="21"/>
          <w:highlight w:val="none"/>
          <w:lang w:bidi="ar"/>
        </w:rPr>
        <w:t>2.批阅痕迹</w:t>
      </w:r>
      <w:r>
        <w:rPr>
          <w:rFonts w:hint="eastAsia" w:ascii="仿宋" w:hAnsi="仿宋" w:eastAsia="仿宋" w:cs="仿宋"/>
          <w:szCs w:val="21"/>
          <w:highlight w:val="none"/>
          <w:lang w:bidi="ar"/>
        </w:rPr>
        <w:t>：批改须使用红色笔，避免误判、错判；要求有评语、错误点有标注、有成绩、有老师签名等，不得出现与批改无关字迹，改动之处需在旁签名。</w:t>
      </w:r>
    </w:p>
    <w:p w14:paraId="6FC61A23">
      <w:pPr>
        <w:widowControl/>
        <w:adjustRightInd w:val="0"/>
        <w:snapToGrid w:val="0"/>
        <w:ind w:left="142"/>
        <w:rPr>
          <w:rFonts w:ascii="仿宋" w:hAnsi="仿宋" w:eastAsia="仿宋" w:cs="Times New Roman"/>
          <w:szCs w:val="21"/>
          <w:highlight w:val="none"/>
        </w:rPr>
      </w:pPr>
      <w:r>
        <w:rPr>
          <w:rFonts w:hint="eastAsia" w:ascii="宋体" w:hAnsi="宋体" w:eastAsia="宋体" w:cs="宋体"/>
          <w:b/>
          <w:kern w:val="0"/>
          <w:szCs w:val="21"/>
          <w:highlight w:val="none"/>
          <w:lang w:bidi="ar"/>
        </w:rPr>
        <w:t>3.课程设计成果质量：</w:t>
      </w:r>
      <w:r>
        <w:rPr>
          <w:rFonts w:hint="eastAsia" w:ascii="仿宋" w:hAnsi="仿宋" w:eastAsia="仿宋" w:cs="仿宋"/>
          <w:szCs w:val="21"/>
          <w:highlight w:val="none"/>
          <w:lang w:bidi="ar"/>
        </w:rPr>
        <w:t>课程设计成果是否符合书写格式要求，是否完成任务书要求的工作量。</w:t>
      </w:r>
    </w:p>
    <w:p w14:paraId="1DE5A1DC">
      <w:pPr>
        <w:widowControl/>
        <w:adjustRightInd w:val="0"/>
        <w:snapToGrid w:val="0"/>
        <w:ind w:left="142"/>
        <w:rPr>
          <w:rFonts w:ascii="宋体" w:hAnsi="宋体" w:eastAsia="宋体" w:cs="宋体"/>
          <w:b/>
          <w:kern w:val="0"/>
          <w:szCs w:val="21"/>
          <w:highlight w:val="none"/>
        </w:rPr>
      </w:pPr>
      <w:r>
        <w:rPr>
          <w:rFonts w:hint="eastAsia" w:ascii="宋体" w:hAnsi="宋体" w:eastAsia="宋体" w:cs="宋体"/>
          <w:b/>
          <w:kern w:val="0"/>
          <w:szCs w:val="21"/>
          <w:highlight w:val="none"/>
          <w:lang w:bidi="ar"/>
        </w:rPr>
        <w:t>4.成绩评定：</w:t>
      </w:r>
      <w:r>
        <w:rPr>
          <w:rFonts w:hint="eastAsia" w:ascii="仿宋" w:hAnsi="仿宋" w:eastAsia="仿宋" w:cs="仿宋"/>
          <w:szCs w:val="21"/>
          <w:highlight w:val="none"/>
          <w:lang w:bidi="ar"/>
        </w:rPr>
        <w:t>成绩评定是否有相应评价标准。</w:t>
      </w:r>
    </w:p>
    <w:p w14:paraId="0D7F3331">
      <w:pPr>
        <w:widowControl/>
        <w:adjustRightInd w:val="0"/>
        <w:snapToGrid w:val="0"/>
        <w:ind w:left="142"/>
        <w:rPr>
          <w:rFonts w:ascii="仿宋" w:hAnsi="仿宋" w:eastAsia="仿宋" w:cs="仿宋"/>
          <w:szCs w:val="21"/>
          <w:highlight w:val="none"/>
          <w:lang w:bidi="ar"/>
        </w:rPr>
      </w:pPr>
      <w:r>
        <w:rPr>
          <w:rFonts w:hint="eastAsia" w:ascii="宋体" w:hAnsi="宋体" w:eastAsia="宋体" w:cs="宋体"/>
          <w:b/>
          <w:kern w:val="0"/>
          <w:szCs w:val="21"/>
          <w:highlight w:val="none"/>
          <w:lang w:bidi="ar"/>
        </w:rPr>
        <w:t>5.情况分析表：</w:t>
      </w:r>
      <w:r>
        <w:rPr>
          <w:rFonts w:hint="eastAsia" w:ascii="仿宋" w:hAnsi="仿宋" w:eastAsia="仿宋" w:cs="仿宋"/>
          <w:szCs w:val="21"/>
          <w:highlight w:val="none"/>
          <w:lang w:bidi="ar"/>
        </w:rPr>
        <w:t>表格中填写存在的问题和提出的建议是否相对应，是否合理。</w:t>
      </w:r>
    </w:p>
    <w:p w14:paraId="39B7CF46">
      <w:pPr>
        <w:widowControl/>
        <w:jc w:val="center"/>
        <w:rPr>
          <w:rFonts w:ascii="黑体" w:hAnsi="黑体" w:eastAsia="黑体" w:cs="宋体"/>
          <w:b/>
          <w:bCs/>
          <w:kern w:val="0"/>
          <w:sz w:val="40"/>
          <w:szCs w:val="40"/>
          <w:highlight w:val="none"/>
        </w:rPr>
        <w:sectPr>
          <w:pgSz w:w="16838" w:h="11906" w:orient="landscape"/>
          <w:pgMar w:top="851" w:right="1134" w:bottom="851" w:left="1134" w:header="851" w:footer="992" w:gutter="0"/>
          <w:cols w:space="425" w:num="1"/>
          <w:docGrid w:type="lines" w:linePitch="312" w:charSpace="0"/>
        </w:sectPr>
      </w:pPr>
    </w:p>
    <w:p w14:paraId="63DB901A">
      <w:pPr>
        <w:widowControl/>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实习实训教学归档材料问题清单（表3）</w:t>
      </w:r>
    </w:p>
    <w:p w14:paraId="79342336">
      <w:pPr>
        <w:widowControl/>
        <w:ind w:left="142"/>
        <w:jc w:val="center"/>
        <w:rPr>
          <w:rFonts w:ascii="宋体" w:hAnsi="宋体" w:eastAsia="宋体" w:cs="宋体"/>
          <w:b/>
          <w:kern w:val="0"/>
          <w:szCs w:val="21"/>
          <w:highlight w:val="none"/>
        </w:rPr>
      </w:pPr>
      <w:r>
        <w:rPr>
          <w:rFonts w:hint="eastAsia" w:ascii="宋体" w:hAnsi="宋体" w:eastAsia="宋体" w:cs="Times New Roman"/>
          <w:kern w:val="0"/>
          <w:sz w:val="24"/>
          <w:szCs w:val="22"/>
          <w:highlight w:val="none"/>
        </w:rPr>
        <w:t xml:space="preserve">组别： </w:t>
      </w:r>
      <w:r>
        <w:rPr>
          <w:rFonts w:ascii="宋体" w:hAnsi="宋体" w:eastAsia="宋体" w:cs="Times New Roman"/>
          <w:kern w:val="0"/>
          <w:sz w:val="24"/>
          <w:szCs w:val="22"/>
          <w:highlight w:val="none"/>
        </w:rPr>
        <w:t xml:space="preserve">         </w:t>
      </w:r>
      <w:r>
        <w:rPr>
          <w:rFonts w:hint="eastAsia" w:ascii="宋体" w:hAnsi="宋体" w:eastAsia="宋体" w:cs="Times New Roman"/>
          <w:kern w:val="0"/>
          <w:sz w:val="24"/>
          <w:szCs w:val="22"/>
          <w:highlight w:val="none"/>
        </w:rPr>
        <w:t>学院：</w:t>
      </w:r>
    </w:p>
    <w:tbl>
      <w:tblPr>
        <w:tblStyle w:val="8"/>
        <w:tblW w:w="14586" w:type="dxa"/>
        <w:tblInd w:w="10" w:type="dxa"/>
        <w:tblLayout w:type="fixed"/>
        <w:tblCellMar>
          <w:top w:w="0" w:type="dxa"/>
          <w:left w:w="108" w:type="dxa"/>
          <w:bottom w:w="0" w:type="dxa"/>
          <w:right w:w="108" w:type="dxa"/>
        </w:tblCellMar>
      </w:tblPr>
      <w:tblGrid>
        <w:gridCol w:w="823"/>
        <w:gridCol w:w="715"/>
        <w:gridCol w:w="857"/>
        <w:gridCol w:w="857"/>
        <w:gridCol w:w="1149"/>
        <w:gridCol w:w="1232"/>
        <w:gridCol w:w="1081"/>
        <w:gridCol w:w="831"/>
        <w:gridCol w:w="1551"/>
        <w:gridCol w:w="1196"/>
        <w:gridCol w:w="1338"/>
        <w:gridCol w:w="1156"/>
        <w:gridCol w:w="832"/>
        <w:gridCol w:w="968"/>
      </w:tblGrid>
      <w:tr w14:paraId="4ED07F76">
        <w:tblPrEx>
          <w:tblCellMar>
            <w:top w:w="0" w:type="dxa"/>
            <w:left w:w="108" w:type="dxa"/>
            <w:bottom w:w="0" w:type="dxa"/>
            <w:right w:w="108" w:type="dxa"/>
          </w:tblCellMar>
        </w:tblPrEx>
        <w:trPr>
          <w:trHeight w:val="499" w:hRule="atLeast"/>
        </w:trPr>
        <w:tc>
          <w:tcPr>
            <w:tcW w:w="82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037D2CA">
            <w:pPr>
              <w:widowControl/>
              <w:jc w:val="center"/>
              <w:rPr>
                <w:rFonts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序号</w:t>
            </w:r>
          </w:p>
        </w:tc>
        <w:tc>
          <w:tcPr>
            <w:tcW w:w="715" w:type="dxa"/>
            <w:vMerge w:val="restart"/>
            <w:tcBorders>
              <w:top w:val="single" w:color="auto" w:sz="4" w:space="0"/>
              <w:left w:val="nil"/>
              <w:bottom w:val="single" w:color="auto" w:sz="4" w:space="0"/>
              <w:right w:val="single" w:color="auto" w:sz="4" w:space="0"/>
              <w:tl2br w:val="nil"/>
              <w:tr2bl w:val="nil"/>
            </w:tcBorders>
            <w:noWrap/>
            <w:vAlign w:val="center"/>
          </w:tcPr>
          <w:p w14:paraId="589E791B">
            <w:pPr>
              <w:widowControl/>
              <w:jc w:val="center"/>
              <w:rPr>
                <w:rFonts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专业</w:t>
            </w:r>
          </w:p>
        </w:tc>
        <w:tc>
          <w:tcPr>
            <w:tcW w:w="857" w:type="dxa"/>
            <w:vMerge w:val="restart"/>
            <w:tcBorders>
              <w:top w:val="single" w:color="auto" w:sz="4" w:space="0"/>
              <w:left w:val="nil"/>
              <w:right w:val="single" w:color="auto" w:sz="4" w:space="0"/>
              <w:tl2br w:val="nil"/>
              <w:tr2bl w:val="nil"/>
            </w:tcBorders>
          </w:tcPr>
          <w:p w14:paraId="5298E5F6">
            <w:pPr>
              <w:widowControl/>
              <w:jc w:val="center"/>
              <w:rPr>
                <w:rFonts w:ascii="宋体" w:hAnsi="宋体" w:eastAsia="宋体" w:cs="Times New Roman"/>
                <w:b/>
                <w:kern w:val="0"/>
                <w:sz w:val="24"/>
                <w:szCs w:val="22"/>
                <w:highlight w:val="none"/>
              </w:rPr>
            </w:pPr>
            <w:r>
              <w:rPr>
                <w:rFonts w:hint="eastAsia" w:ascii="宋体" w:hAnsi="宋体" w:eastAsia="宋体" w:cs="宋体"/>
                <w:b/>
                <w:kern w:val="0"/>
                <w:sz w:val="24"/>
                <w:highlight w:val="none"/>
              </w:rPr>
              <w:t>每专业检查门数</w:t>
            </w:r>
          </w:p>
        </w:tc>
        <w:tc>
          <w:tcPr>
            <w:tcW w:w="3238"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EBAF073">
            <w:pPr>
              <w:widowControl/>
              <w:jc w:val="center"/>
              <w:rPr>
                <w:rFonts w:ascii="宋体" w:hAnsi="宋体" w:eastAsia="宋体" w:cs="Times New Roman"/>
                <w:b/>
                <w:kern w:val="0"/>
                <w:sz w:val="24"/>
                <w:szCs w:val="22"/>
                <w:highlight w:val="none"/>
              </w:rPr>
            </w:pPr>
            <w:r>
              <w:rPr>
                <w:rFonts w:hint="eastAsia" w:ascii="宋体" w:hAnsi="宋体" w:eastAsia="宋体" w:cs="宋体"/>
                <w:b/>
                <w:kern w:val="0"/>
                <w:sz w:val="24"/>
                <w:highlight w:val="none"/>
                <w:lang w:bidi="ar"/>
              </w:rPr>
              <w:t>有问题课程</w:t>
            </w:r>
          </w:p>
        </w:tc>
        <w:tc>
          <w:tcPr>
            <w:tcW w:w="8953" w:type="dxa"/>
            <w:gridSpan w:val="8"/>
            <w:tcBorders>
              <w:top w:val="single" w:color="auto" w:sz="4" w:space="0"/>
              <w:left w:val="nil"/>
              <w:bottom w:val="single" w:color="auto" w:sz="4" w:space="0"/>
              <w:right w:val="single" w:color="auto" w:sz="4" w:space="0"/>
              <w:tl2br w:val="nil"/>
              <w:tr2bl w:val="nil"/>
            </w:tcBorders>
            <w:noWrap/>
            <w:vAlign w:val="center"/>
          </w:tcPr>
          <w:p w14:paraId="74A73CB2">
            <w:pPr>
              <w:widowControl/>
              <w:jc w:val="center"/>
              <w:rPr>
                <w:rFonts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问题描述清单</w:t>
            </w:r>
          </w:p>
        </w:tc>
      </w:tr>
      <w:tr w14:paraId="0799221A">
        <w:tblPrEx>
          <w:tblCellMar>
            <w:top w:w="0" w:type="dxa"/>
            <w:left w:w="108" w:type="dxa"/>
            <w:bottom w:w="0" w:type="dxa"/>
            <w:right w:w="108" w:type="dxa"/>
          </w:tblCellMar>
        </w:tblPrEx>
        <w:trPr>
          <w:trHeight w:val="945" w:hRule="atLeast"/>
        </w:trPr>
        <w:tc>
          <w:tcPr>
            <w:tcW w:w="823" w:type="dxa"/>
            <w:vMerge w:val="continue"/>
            <w:tcBorders>
              <w:top w:val="single" w:color="auto" w:sz="4" w:space="0"/>
              <w:left w:val="single" w:color="auto" w:sz="4" w:space="0"/>
              <w:bottom w:val="single" w:color="auto" w:sz="18" w:space="0"/>
              <w:right w:val="single" w:color="auto" w:sz="4" w:space="0"/>
              <w:tl2br w:val="nil"/>
              <w:tr2bl w:val="nil"/>
            </w:tcBorders>
            <w:noWrap/>
            <w:vAlign w:val="center"/>
          </w:tcPr>
          <w:p w14:paraId="2FB6A304">
            <w:pPr>
              <w:jc w:val="center"/>
              <w:rPr>
                <w:rFonts w:ascii="Times New Roman" w:hAnsi="Times New Roman" w:eastAsia="宋体" w:cs="Times New Roman"/>
                <w:sz w:val="20"/>
                <w:szCs w:val="22"/>
                <w:highlight w:val="none"/>
              </w:rPr>
            </w:pPr>
          </w:p>
        </w:tc>
        <w:tc>
          <w:tcPr>
            <w:tcW w:w="715" w:type="dxa"/>
            <w:vMerge w:val="continue"/>
            <w:tcBorders>
              <w:top w:val="single" w:color="auto" w:sz="4" w:space="0"/>
              <w:left w:val="nil"/>
              <w:bottom w:val="single" w:color="auto" w:sz="18" w:space="0"/>
              <w:right w:val="single" w:color="auto" w:sz="4" w:space="0"/>
              <w:tl2br w:val="nil"/>
              <w:tr2bl w:val="nil"/>
            </w:tcBorders>
            <w:noWrap/>
            <w:vAlign w:val="center"/>
          </w:tcPr>
          <w:p w14:paraId="0C989F6E">
            <w:pPr>
              <w:jc w:val="center"/>
              <w:rPr>
                <w:rFonts w:ascii="Times New Roman" w:hAnsi="Times New Roman" w:eastAsia="宋体" w:cs="Times New Roman"/>
                <w:sz w:val="20"/>
                <w:szCs w:val="22"/>
                <w:highlight w:val="none"/>
              </w:rPr>
            </w:pPr>
          </w:p>
        </w:tc>
        <w:tc>
          <w:tcPr>
            <w:tcW w:w="857" w:type="dxa"/>
            <w:vMerge w:val="continue"/>
            <w:tcBorders>
              <w:left w:val="nil"/>
              <w:bottom w:val="single" w:color="auto" w:sz="18" w:space="0"/>
              <w:right w:val="single" w:color="auto" w:sz="4" w:space="0"/>
              <w:tl2br w:val="nil"/>
              <w:tr2bl w:val="nil"/>
            </w:tcBorders>
          </w:tcPr>
          <w:p w14:paraId="562903AB">
            <w:pPr>
              <w:jc w:val="center"/>
              <w:rPr>
                <w:rFonts w:ascii="宋体" w:hAnsi="宋体" w:eastAsia="宋体" w:cs="Times New Roman"/>
                <w:b/>
                <w:kern w:val="0"/>
                <w:sz w:val="24"/>
                <w:szCs w:val="22"/>
                <w:highlight w:val="none"/>
              </w:rPr>
            </w:pPr>
          </w:p>
        </w:tc>
        <w:tc>
          <w:tcPr>
            <w:tcW w:w="857" w:type="dxa"/>
            <w:tcBorders>
              <w:top w:val="single" w:color="auto" w:sz="4" w:space="0"/>
              <w:left w:val="single" w:color="auto" w:sz="4" w:space="0"/>
              <w:bottom w:val="single" w:color="auto" w:sz="18" w:space="0"/>
              <w:right w:val="single" w:color="auto" w:sz="4" w:space="0"/>
              <w:tl2br w:val="nil"/>
              <w:tr2bl w:val="nil"/>
            </w:tcBorders>
            <w:noWrap/>
            <w:vAlign w:val="center"/>
          </w:tcPr>
          <w:p w14:paraId="7E7EA69C">
            <w:pPr>
              <w:jc w:val="center"/>
              <w:rPr>
                <w:rFonts w:ascii="Times New Roman" w:hAnsi="Times New Roman" w:eastAsia="宋体" w:cs="Times New Roman"/>
                <w:sz w:val="20"/>
                <w:szCs w:val="22"/>
                <w:highlight w:val="none"/>
              </w:rPr>
            </w:pPr>
            <w:r>
              <w:rPr>
                <w:rFonts w:hint="eastAsia" w:ascii="宋体" w:hAnsi="宋体" w:eastAsia="宋体" w:cs="Times New Roman"/>
                <w:b/>
                <w:kern w:val="0"/>
                <w:sz w:val="24"/>
                <w:szCs w:val="22"/>
                <w:highlight w:val="none"/>
              </w:rPr>
              <w:t>学期</w:t>
            </w:r>
          </w:p>
        </w:tc>
        <w:tc>
          <w:tcPr>
            <w:tcW w:w="1149" w:type="dxa"/>
            <w:tcBorders>
              <w:top w:val="single" w:color="auto" w:sz="4" w:space="0"/>
              <w:left w:val="single" w:color="auto" w:sz="4" w:space="0"/>
              <w:bottom w:val="single" w:color="auto" w:sz="18" w:space="0"/>
              <w:right w:val="single" w:color="auto" w:sz="4" w:space="0"/>
              <w:tl2br w:val="nil"/>
              <w:tr2bl w:val="nil"/>
            </w:tcBorders>
            <w:noWrap/>
            <w:vAlign w:val="center"/>
          </w:tcPr>
          <w:p w14:paraId="5BCAB9AA">
            <w:pPr>
              <w:jc w:val="center"/>
              <w:rPr>
                <w:rFonts w:ascii="Times New Roman" w:hAnsi="Times New Roman" w:eastAsia="宋体" w:cs="Times New Roman"/>
                <w:sz w:val="20"/>
                <w:szCs w:val="22"/>
                <w:highlight w:val="none"/>
              </w:rPr>
            </w:pPr>
            <w:r>
              <w:rPr>
                <w:rFonts w:hint="eastAsia" w:ascii="宋体" w:hAnsi="宋体" w:eastAsia="宋体" w:cs="Times New Roman"/>
                <w:b/>
                <w:kern w:val="0"/>
                <w:sz w:val="24"/>
                <w:szCs w:val="22"/>
                <w:highlight w:val="none"/>
              </w:rPr>
              <w:t>课程名称</w:t>
            </w:r>
          </w:p>
        </w:tc>
        <w:tc>
          <w:tcPr>
            <w:tcW w:w="1232" w:type="dxa"/>
            <w:tcBorders>
              <w:top w:val="single" w:color="auto" w:sz="4" w:space="0"/>
              <w:left w:val="nil"/>
              <w:bottom w:val="single" w:color="auto" w:sz="18" w:space="0"/>
              <w:right w:val="single" w:color="auto" w:sz="4" w:space="0"/>
              <w:tl2br w:val="nil"/>
              <w:tr2bl w:val="nil"/>
            </w:tcBorders>
            <w:noWrap/>
            <w:vAlign w:val="center"/>
          </w:tcPr>
          <w:p w14:paraId="0B418681">
            <w:pPr>
              <w:jc w:val="center"/>
              <w:rPr>
                <w:rFonts w:ascii="Times New Roman" w:hAnsi="Times New Roman" w:eastAsia="宋体" w:cs="Times New Roman"/>
                <w:sz w:val="20"/>
                <w:szCs w:val="22"/>
                <w:highlight w:val="none"/>
              </w:rPr>
            </w:pPr>
            <w:r>
              <w:rPr>
                <w:rFonts w:hint="eastAsia" w:ascii="宋体" w:hAnsi="宋体" w:eastAsia="宋体" w:cs="Times New Roman"/>
                <w:b/>
                <w:kern w:val="0"/>
                <w:sz w:val="24"/>
                <w:szCs w:val="22"/>
                <w:highlight w:val="none"/>
              </w:rPr>
              <w:t>任课教师</w:t>
            </w:r>
          </w:p>
        </w:tc>
        <w:tc>
          <w:tcPr>
            <w:tcW w:w="1081" w:type="dxa"/>
            <w:tcBorders>
              <w:top w:val="nil"/>
              <w:left w:val="nil"/>
              <w:bottom w:val="single" w:color="auto" w:sz="18" w:space="0"/>
              <w:right w:val="single" w:color="auto" w:sz="4" w:space="0"/>
              <w:tl2br w:val="nil"/>
              <w:tr2bl w:val="nil"/>
            </w:tcBorders>
            <w:vAlign w:val="center"/>
          </w:tcPr>
          <w:p w14:paraId="6BD1AADF">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归档材料是否齐全</w:t>
            </w:r>
          </w:p>
        </w:tc>
        <w:tc>
          <w:tcPr>
            <w:tcW w:w="831" w:type="dxa"/>
            <w:tcBorders>
              <w:top w:val="nil"/>
              <w:left w:val="nil"/>
              <w:bottom w:val="single" w:color="auto" w:sz="18" w:space="0"/>
              <w:right w:val="single" w:color="auto" w:sz="4" w:space="0"/>
              <w:tl2br w:val="nil"/>
              <w:tr2bl w:val="nil"/>
            </w:tcBorders>
            <w:vAlign w:val="center"/>
          </w:tcPr>
          <w:p w14:paraId="65952D10">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实习内容与大纲是否相符</w:t>
            </w:r>
          </w:p>
        </w:tc>
        <w:tc>
          <w:tcPr>
            <w:tcW w:w="1551" w:type="dxa"/>
            <w:tcBorders>
              <w:top w:val="nil"/>
              <w:left w:val="nil"/>
              <w:bottom w:val="single" w:color="auto" w:sz="18" w:space="0"/>
              <w:right w:val="single" w:color="auto" w:sz="4" w:space="0"/>
              <w:tl2br w:val="nil"/>
              <w:tr2bl w:val="nil"/>
            </w:tcBorders>
            <w:vAlign w:val="center"/>
          </w:tcPr>
          <w:p w14:paraId="26EEA8FD">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实习指导书或是教材是否阐述清楚实习的内容和方法（与任务书不同）</w:t>
            </w:r>
          </w:p>
        </w:tc>
        <w:tc>
          <w:tcPr>
            <w:tcW w:w="1196" w:type="dxa"/>
            <w:tcBorders>
              <w:top w:val="nil"/>
              <w:left w:val="nil"/>
              <w:bottom w:val="single" w:color="auto" w:sz="18" w:space="0"/>
              <w:right w:val="single" w:color="auto" w:sz="4" w:space="0"/>
              <w:tl2br w:val="nil"/>
              <w:tr2bl w:val="nil"/>
            </w:tcBorders>
            <w:vAlign w:val="center"/>
          </w:tcPr>
          <w:p w14:paraId="2CD5B426">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实习报告是否有批阅痕迹（评语）</w:t>
            </w:r>
          </w:p>
        </w:tc>
        <w:tc>
          <w:tcPr>
            <w:tcW w:w="1338" w:type="dxa"/>
            <w:tcBorders>
              <w:top w:val="nil"/>
              <w:left w:val="nil"/>
              <w:bottom w:val="single" w:color="auto" w:sz="18" w:space="0"/>
              <w:right w:val="single" w:color="auto" w:sz="4" w:space="0"/>
              <w:tl2br w:val="nil"/>
              <w:tr2bl w:val="nil"/>
            </w:tcBorders>
            <w:vAlign w:val="center"/>
          </w:tcPr>
          <w:p w14:paraId="1D6CDF29">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成绩评定是否按照成绩评定标准进行评定(包括过程性考核材料）</w:t>
            </w:r>
          </w:p>
        </w:tc>
        <w:tc>
          <w:tcPr>
            <w:tcW w:w="1156" w:type="dxa"/>
            <w:tcBorders>
              <w:top w:val="nil"/>
              <w:left w:val="nil"/>
              <w:bottom w:val="single" w:color="auto" w:sz="18" w:space="0"/>
              <w:right w:val="single" w:color="auto" w:sz="4" w:space="0"/>
              <w:tl2br w:val="nil"/>
              <w:tr2bl w:val="nil"/>
            </w:tcBorders>
            <w:vAlign w:val="center"/>
          </w:tcPr>
          <w:p w14:paraId="74B9FB10">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实习总结中存在问题与提出建议是否合理</w:t>
            </w:r>
          </w:p>
        </w:tc>
        <w:tc>
          <w:tcPr>
            <w:tcW w:w="832" w:type="dxa"/>
            <w:tcBorders>
              <w:top w:val="nil"/>
              <w:left w:val="nil"/>
              <w:bottom w:val="single" w:color="auto" w:sz="18" w:space="0"/>
              <w:right w:val="single" w:color="auto" w:sz="4" w:space="0"/>
              <w:tl2br w:val="nil"/>
              <w:tr2bl w:val="nil"/>
            </w:tcBorders>
            <w:noWrap/>
            <w:vAlign w:val="center"/>
          </w:tcPr>
          <w:p w14:paraId="1DE1867B">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归档材料是否签字完整</w:t>
            </w:r>
          </w:p>
        </w:tc>
        <w:tc>
          <w:tcPr>
            <w:tcW w:w="968" w:type="dxa"/>
            <w:tcBorders>
              <w:top w:val="nil"/>
              <w:left w:val="nil"/>
              <w:bottom w:val="single" w:color="auto" w:sz="18" w:space="0"/>
              <w:right w:val="single" w:color="auto" w:sz="4" w:space="0"/>
              <w:tl2br w:val="nil"/>
              <w:tr2bl w:val="nil"/>
            </w:tcBorders>
            <w:noWrap/>
            <w:vAlign w:val="center"/>
          </w:tcPr>
          <w:p w14:paraId="6FF0E549">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其他</w:t>
            </w:r>
          </w:p>
        </w:tc>
      </w:tr>
      <w:tr w14:paraId="1693781C">
        <w:tblPrEx>
          <w:tblCellMar>
            <w:top w:w="0" w:type="dxa"/>
            <w:left w:w="108" w:type="dxa"/>
            <w:bottom w:w="0" w:type="dxa"/>
            <w:right w:w="108" w:type="dxa"/>
          </w:tblCellMar>
        </w:tblPrEx>
        <w:trPr>
          <w:trHeight w:val="400" w:hRule="atLeast"/>
        </w:trPr>
        <w:tc>
          <w:tcPr>
            <w:tcW w:w="823" w:type="dxa"/>
            <w:tcBorders>
              <w:top w:val="single" w:color="auto" w:sz="18" w:space="0"/>
              <w:left w:val="single" w:color="auto" w:sz="18" w:space="0"/>
              <w:bottom w:val="single" w:color="auto" w:sz="4" w:space="0"/>
              <w:right w:val="single" w:color="auto" w:sz="4" w:space="0"/>
              <w:tl2br w:val="nil"/>
              <w:tr2bl w:val="nil"/>
            </w:tcBorders>
            <w:noWrap/>
            <w:vAlign w:val="center"/>
          </w:tcPr>
          <w:p w14:paraId="18BDE73C">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15" w:type="dxa"/>
            <w:vMerge w:val="restart"/>
            <w:tcBorders>
              <w:top w:val="single" w:color="auto" w:sz="18" w:space="0"/>
              <w:left w:val="nil"/>
              <w:bottom w:val="single" w:color="auto" w:sz="4" w:space="0"/>
              <w:right w:val="single" w:color="auto" w:sz="4" w:space="0"/>
              <w:tl2br w:val="nil"/>
              <w:tr2bl w:val="nil"/>
            </w:tcBorders>
            <w:noWrap/>
            <w:vAlign w:val="center"/>
          </w:tcPr>
          <w:p w14:paraId="485CAD95">
            <w:pPr>
              <w:widowControl/>
              <w:jc w:val="left"/>
              <w:rPr>
                <w:rFonts w:ascii="宋体" w:hAnsi="宋体" w:eastAsia="宋体" w:cs="Times New Roman"/>
                <w:color w:val="FF0000"/>
                <w:kern w:val="0"/>
                <w:sz w:val="24"/>
                <w:szCs w:val="22"/>
                <w:highlight w:val="none"/>
              </w:rPr>
            </w:pPr>
          </w:p>
        </w:tc>
        <w:tc>
          <w:tcPr>
            <w:tcW w:w="857" w:type="dxa"/>
            <w:vMerge w:val="restart"/>
            <w:tcBorders>
              <w:top w:val="single" w:color="auto" w:sz="18" w:space="0"/>
              <w:left w:val="nil"/>
              <w:right w:val="single" w:color="auto" w:sz="4" w:space="0"/>
              <w:tl2br w:val="nil"/>
              <w:tr2bl w:val="nil"/>
            </w:tcBorders>
          </w:tcPr>
          <w:p w14:paraId="267BFD3B">
            <w:pPr>
              <w:widowControl/>
              <w:jc w:val="left"/>
              <w:rPr>
                <w:rFonts w:ascii="宋体" w:hAnsi="宋体" w:eastAsia="宋体" w:cs="Times New Roman"/>
                <w:color w:val="FF0000"/>
                <w:kern w:val="0"/>
                <w:sz w:val="24"/>
                <w:szCs w:val="22"/>
                <w:highlight w:val="none"/>
              </w:rPr>
            </w:pPr>
          </w:p>
        </w:tc>
        <w:tc>
          <w:tcPr>
            <w:tcW w:w="857" w:type="dxa"/>
            <w:tcBorders>
              <w:top w:val="single" w:color="auto" w:sz="18" w:space="0"/>
              <w:left w:val="single" w:color="auto" w:sz="4" w:space="0"/>
              <w:bottom w:val="single" w:color="auto" w:sz="4" w:space="0"/>
              <w:right w:val="single" w:color="auto" w:sz="4" w:space="0"/>
              <w:tl2br w:val="nil"/>
              <w:tr2bl w:val="nil"/>
            </w:tcBorders>
            <w:noWrap/>
            <w:vAlign w:val="center"/>
          </w:tcPr>
          <w:p w14:paraId="7DAE7A93">
            <w:pPr>
              <w:widowControl/>
              <w:jc w:val="left"/>
              <w:rPr>
                <w:rFonts w:ascii="宋体" w:hAnsi="宋体" w:eastAsia="宋体" w:cs="Times New Roman"/>
                <w:color w:val="FF0000"/>
                <w:kern w:val="0"/>
                <w:sz w:val="24"/>
                <w:szCs w:val="22"/>
                <w:highlight w:val="none"/>
              </w:rPr>
            </w:pPr>
          </w:p>
        </w:tc>
        <w:tc>
          <w:tcPr>
            <w:tcW w:w="1149" w:type="dxa"/>
            <w:tcBorders>
              <w:top w:val="single" w:color="auto" w:sz="18" w:space="0"/>
              <w:left w:val="single" w:color="auto" w:sz="4" w:space="0"/>
              <w:bottom w:val="single" w:color="auto" w:sz="4" w:space="0"/>
              <w:right w:val="single" w:color="auto" w:sz="4" w:space="0"/>
              <w:tl2br w:val="nil"/>
              <w:tr2bl w:val="nil"/>
            </w:tcBorders>
            <w:noWrap/>
            <w:vAlign w:val="center"/>
          </w:tcPr>
          <w:p w14:paraId="29A157CF">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232" w:type="dxa"/>
            <w:tcBorders>
              <w:top w:val="single" w:color="auto" w:sz="18" w:space="0"/>
              <w:left w:val="nil"/>
              <w:bottom w:val="single" w:color="auto" w:sz="4" w:space="0"/>
              <w:right w:val="single" w:color="auto" w:sz="4" w:space="0"/>
              <w:tl2br w:val="nil"/>
              <w:tr2bl w:val="nil"/>
            </w:tcBorders>
            <w:noWrap/>
            <w:vAlign w:val="center"/>
          </w:tcPr>
          <w:p w14:paraId="2DB2642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081" w:type="dxa"/>
            <w:tcBorders>
              <w:top w:val="single" w:color="auto" w:sz="18" w:space="0"/>
              <w:left w:val="nil"/>
              <w:bottom w:val="single" w:color="auto" w:sz="4" w:space="0"/>
              <w:right w:val="single" w:color="auto" w:sz="4" w:space="0"/>
              <w:tl2br w:val="nil"/>
              <w:tr2bl w:val="nil"/>
            </w:tcBorders>
            <w:noWrap/>
            <w:vAlign w:val="center"/>
          </w:tcPr>
          <w:p w14:paraId="2FB94912">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31" w:type="dxa"/>
            <w:tcBorders>
              <w:top w:val="single" w:color="auto" w:sz="18" w:space="0"/>
              <w:left w:val="nil"/>
              <w:bottom w:val="single" w:color="auto" w:sz="4" w:space="0"/>
              <w:right w:val="single" w:color="auto" w:sz="4" w:space="0"/>
              <w:tl2br w:val="nil"/>
              <w:tr2bl w:val="nil"/>
            </w:tcBorders>
            <w:noWrap/>
            <w:vAlign w:val="center"/>
          </w:tcPr>
          <w:p w14:paraId="7234F8A6">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551" w:type="dxa"/>
            <w:tcBorders>
              <w:top w:val="single" w:color="auto" w:sz="18" w:space="0"/>
              <w:left w:val="nil"/>
              <w:bottom w:val="single" w:color="auto" w:sz="4" w:space="0"/>
              <w:right w:val="single" w:color="auto" w:sz="4" w:space="0"/>
              <w:tl2br w:val="nil"/>
              <w:tr2bl w:val="nil"/>
            </w:tcBorders>
            <w:noWrap/>
            <w:vAlign w:val="center"/>
          </w:tcPr>
          <w:p w14:paraId="7533F296">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96" w:type="dxa"/>
            <w:tcBorders>
              <w:top w:val="single" w:color="auto" w:sz="18" w:space="0"/>
              <w:left w:val="nil"/>
              <w:bottom w:val="single" w:color="auto" w:sz="4" w:space="0"/>
              <w:right w:val="single" w:color="auto" w:sz="4" w:space="0"/>
              <w:tl2br w:val="nil"/>
              <w:tr2bl w:val="nil"/>
            </w:tcBorders>
            <w:noWrap/>
            <w:vAlign w:val="center"/>
          </w:tcPr>
          <w:p w14:paraId="64EE4F1D">
            <w:pPr>
              <w:widowControl/>
              <w:jc w:val="left"/>
              <w:rPr>
                <w:rFonts w:ascii="宋体" w:hAnsi="宋体" w:eastAsia="宋体" w:cs="Times New Roman"/>
                <w:color w:val="FF0000"/>
                <w:kern w:val="0"/>
                <w:sz w:val="24"/>
                <w:szCs w:val="22"/>
                <w:highlight w:val="none"/>
              </w:rPr>
            </w:pPr>
          </w:p>
        </w:tc>
        <w:tc>
          <w:tcPr>
            <w:tcW w:w="1338" w:type="dxa"/>
            <w:tcBorders>
              <w:top w:val="single" w:color="auto" w:sz="18" w:space="0"/>
              <w:left w:val="nil"/>
              <w:bottom w:val="single" w:color="auto" w:sz="4" w:space="0"/>
              <w:right w:val="single" w:color="auto" w:sz="4" w:space="0"/>
              <w:tl2br w:val="nil"/>
              <w:tr2bl w:val="nil"/>
            </w:tcBorders>
            <w:noWrap/>
            <w:vAlign w:val="center"/>
          </w:tcPr>
          <w:p w14:paraId="255DF7A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56" w:type="dxa"/>
            <w:tcBorders>
              <w:top w:val="single" w:color="auto" w:sz="18" w:space="0"/>
              <w:left w:val="nil"/>
              <w:bottom w:val="single" w:color="auto" w:sz="4" w:space="0"/>
              <w:right w:val="single" w:color="auto" w:sz="4" w:space="0"/>
              <w:tl2br w:val="nil"/>
              <w:tr2bl w:val="nil"/>
            </w:tcBorders>
            <w:noWrap/>
            <w:vAlign w:val="center"/>
          </w:tcPr>
          <w:p w14:paraId="20F2C5FE">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32" w:type="dxa"/>
            <w:tcBorders>
              <w:top w:val="single" w:color="auto" w:sz="18" w:space="0"/>
              <w:left w:val="nil"/>
              <w:bottom w:val="single" w:color="auto" w:sz="4" w:space="0"/>
              <w:right w:val="single" w:color="auto" w:sz="4" w:space="0"/>
              <w:tl2br w:val="nil"/>
              <w:tr2bl w:val="nil"/>
            </w:tcBorders>
            <w:noWrap/>
            <w:vAlign w:val="center"/>
          </w:tcPr>
          <w:p w14:paraId="1CA27293">
            <w:pPr>
              <w:widowControl/>
              <w:jc w:val="left"/>
              <w:rPr>
                <w:rFonts w:ascii="宋体" w:hAnsi="宋体" w:eastAsia="宋体" w:cs="Times New Roman"/>
                <w:color w:val="FF0000"/>
                <w:kern w:val="0"/>
                <w:sz w:val="24"/>
                <w:szCs w:val="22"/>
                <w:highlight w:val="none"/>
              </w:rPr>
            </w:pPr>
          </w:p>
        </w:tc>
        <w:tc>
          <w:tcPr>
            <w:tcW w:w="968" w:type="dxa"/>
            <w:tcBorders>
              <w:top w:val="single" w:color="auto" w:sz="18" w:space="0"/>
              <w:left w:val="nil"/>
              <w:bottom w:val="single" w:color="auto" w:sz="4" w:space="0"/>
              <w:right w:val="single" w:color="auto" w:sz="18" w:space="0"/>
              <w:tl2br w:val="nil"/>
              <w:tr2bl w:val="nil"/>
            </w:tcBorders>
            <w:noWrap/>
            <w:vAlign w:val="center"/>
          </w:tcPr>
          <w:p w14:paraId="1F1227F4">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r>
      <w:tr w14:paraId="587BFBE0">
        <w:tblPrEx>
          <w:tblCellMar>
            <w:top w:w="0" w:type="dxa"/>
            <w:left w:w="108" w:type="dxa"/>
            <w:bottom w:w="0" w:type="dxa"/>
            <w:right w:w="108" w:type="dxa"/>
          </w:tblCellMar>
        </w:tblPrEx>
        <w:trPr>
          <w:trHeight w:val="371" w:hRule="atLeast"/>
        </w:trPr>
        <w:tc>
          <w:tcPr>
            <w:tcW w:w="823" w:type="dxa"/>
            <w:tcBorders>
              <w:top w:val="nil"/>
              <w:left w:val="single" w:color="auto" w:sz="18" w:space="0"/>
              <w:bottom w:val="single" w:color="auto" w:sz="4" w:space="0"/>
              <w:right w:val="single" w:color="auto" w:sz="4" w:space="0"/>
              <w:tl2br w:val="nil"/>
              <w:tr2bl w:val="nil"/>
            </w:tcBorders>
            <w:noWrap/>
            <w:vAlign w:val="center"/>
          </w:tcPr>
          <w:p w14:paraId="3273940D">
            <w:pPr>
              <w:widowControl/>
              <w:jc w:val="left"/>
              <w:rPr>
                <w:rFonts w:ascii="宋体" w:hAnsi="宋体" w:eastAsia="宋体" w:cs="Times New Roman"/>
                <w:color w:val="FF0000"/>
                <w:kern w:val="0"/>
                <w:sz w:val="24"/>
                <w:szCs w:val="22"/>
                <w:highlight w:val="none"/>
              </w:rPr>
            </w:pPr>
          </w:p>
        </w:tc>
        <w:tc>
          <w:tcPr>
            <w:tcW w:w="715" w:type="dxa"/>
            <w:vMerge w:val="continue"/>
            <w:tcBorders>
              <w:top w:val="single" w:color="auto" w:sz="4" w:space="0"/>
              <w:left w:val="nil"/>
              <w:bottom w:val="single" w:color="auto" w:sz="4" w:space="0"/>
              <w:right w:val="single" w:color="auto" w:sz="4" w:space="0"/>
              <w:tl2br w:val="nil"/>
              <w:tr2bl w:val="nil"/>
            </w:tcBorders>
            <w:noWrap/>
            <w:vAlign w:val="center"/>
          </w:tcPr>
          <w:p w14:paraId="17039450">
            <w:pPr>
              <w:widowControl/>
              <w:jc w:val="left"/>
              <w:rPr>
                <w:rFonts w:ascii="宋体" w:hAnsi="宋体" w:eastAsia="宋体" w:cs="Times New Roman"/>
                <w:color w:val="FF0000"/>
                <w:kern w:val="0"/>
                <w:sz w:val="24"/>
                <w:szCs w:val="22"/>
                <w:highlight w:val="none"/>
              </w:rPr>
            </w:pPr>
          </w:p>
        </w:tc>
        <w:tc>
          <w:tcPr>
            <w:tcW w:w="857" w:type="dxa"/>
            <w:vMerge w:val="continue"/>
            <w:tcBorders>
              <w:top w:val="single" w:color="auto" w:sz="4" w:space="0"/>
              <w:left w:val="nil"/>
              <w:right w:val="single" w:color="auto" w:sz="4" w:space="0"/>
              <w:tl2br w:val="nil"/>
              <w:tr2bl w:val="nil"/>
            </w:tcBorders>
          </w:tcPr>
          <w:p w14:paraId="7F5D6F84">
            <w:pPr>
              <w:widowControl/>
              <w:jc w:val="left"/>
              <w:rPr>
                <w:rFonts w:ascii="宋体" w:hAnsi="宋体" w:eastAsia="宋体" w:cs="Times New Roman"/>
                <w:color w:val="FF0000"/>
                <w:kern w:val="0"/>
                <w:sz w:val="24"/>
                <w:szCs w:val="22"/>
                <w:highlight w:val="none"/>
              </w:rPr>
            </w:pPr>
          </w:p>
        </w:tc>
        <w:tc>
          <w:tcPr>
            <w:tcW w:w="857" w:type="dxa"/>
            <w:tcBorders>
              <w:top w:val="single" w:color="auto" w:sz="4" w:space="0"/>
              <w:left w:val="single" w:color="auto" w:sz="4" w:space="0"/>
              <w:bottom w:val="single" w:color="auto" w:sz="4" w:space="0"/>
              <w:right w:val="single" w:color="auto" w:sz="4" w:space="0"/>
              <w:tl2br w:val="nil"/>
              <w:tr2bl w:val="nil"/>
            </w:tcBorders>
            <w:noWrap/>
            <w:vAlign w:val="center"/>
          </w:tcPr>
          <w:p w14:paraId="3E8C0C78">
            <w:pPr>
              <w:widowControl/>
              <w:jc w:val="left"/>
              <w:rPr>
                <w:rFonts w:ascii="宋体" w:hAnsi="宋体" w:eastAsia="宋体" w:cs="Times New Roman"/>
                <w:color w:val="FF0000"/>
                <w:kern w:val="0"/>
                <w:sz w:val="24"/>
                <w:szCs w:val="22"/>
                <w:highlight w:val="none"/>
              </w:rPr>
            </w:pPr>
          </w:p>
        </w:tc>
        <w:tc>
          <w:tcPr>
            <w:tcW w:w="1149" w:type="dxa"/>
            <w:tcBorders>
              <w:top w:val="single" w:color="auto" w:sz="4" w:space="0"/>
              <w:left w:val="single" w:color="auto" w:sz="4" w:space="0"/>
              <w:bottom w:val="single" w:color="auto" w:sz="4" w:space="0"/>
              <w:right w:val="single" w:color="auto" w:sz="4" w:space="0"/>
              <w:tl2br w:val="nil"/>
              <w:tr2bl w:val="nil"/>
            </w:tcBorders>
            <w:noWrap/>
            <w:vAlign w:val="center"/>
          </w:tcPr>
          <w:p w14:paraId="1DC738A1">
            <w:pPr>
              <w:widowControl/>
              <w:jc w:val="left"/>
              <w:rPr>
                <w:rFonts w:ascii="宋体" w:hAnsi="宋体" w:eastAsia="宋体" w:cs="Times New Roman"/>
                <w:color w:val="FF0000"/>
                <w:kern w:val="0"/>
                <w:sz w:val="24"/>
                <w:szCs w:val="22"/>
                <w:highlight w:val="none"/>
              </w:rPr>
            </w:pPr>
          </w:p>
        </w:tc>
        <w:tc>
          <w:tcPr>
            <w:tcW w:w="1232" w:type="dxa"/>
            <w:tcBorders>
              <w:top w:val="single" w:color="auto" w:sz="4" w:space="0"/>
              <w:left w:val="nil"/>
              <w:bottom w:val="single" w:color="auto" w:sz="4" w:space="0"/>
              <w:right w:val="single" w:color="auto" w:sz="4" w:space="0"/>
              <w:tl2br w:val="nil"/>
              <w:tr2bl w:val="nil"/>
            </w:tcBorders>
            <w:noWrap/>
            <w:vAlign w:val="center"/>
          </w:tcPr>
          <w:p w14:paraId="7ED43494">
            <w:pPr>
              <w:widowControl/>
              <w:jc w:val="left"/>
              <w:rPr>
                <w:rFonts w:ascii="宋体" w:hAnsi="宋体" w:eastAsia="宋体" w:cs="Times New Roman"/>
                <w:color w:val="FF0000"/>
                <w:kern w:val="0"/>
                <w:sz w:val="24"/>
                <w:szCs w:val="22"/>
                <w:highlight w:val="none"/>
              </w:rPr>
            </w:pPr>
          </w:p>
        </w:tc>
        <w:tc>
          <w:tcPr>
            <w:tcW w:w="1081" w:type="dxa"/>
            <w:tcBorders>
              <w:top w:val="nil"/>
              <w:left w:val="nil"/>
              <w:bottom w:val="single" w:color="auto" w:sz="4" w:space="0"/>
              <w:right w:val="single" w:color="auto" w:sz="4" w:space="0"/>
              <w:tl2br w:val="nil"/>
              <w:tr2bl w:val="nil"/>
            </w:tcBorders>
            <w:noWrap/>
            <w:vAlign w:val="center"/>
          </w:tcPr>
          <w:p w14:paraId="2DF20588">
            <w:pPr>
              <w:widowControl/>
              <w:jc w:val="left"/>
              <w:rPr>
                <w:rFonts w:ascii="宋体" w:hAnsi="宋体" w:eastAsia="宋体" w:cs="Times New Roman"/>
                <w:color w:val="FF0000"/>
                <w:kern w:val="0"/>
                <w:sz w:val="24"/>
                <w:szCs w:val="22"/>
                <w:highlight w:val="none"/>
              </w:rPr>
            </w:pPr>
          </w:p>
        </w:tc>
        <w:tc>
          <w:tcPr>
            <w:tcW w:w="831" w:type="dxa"/>
            <w:tcBorders>
              <w:top w:val="nil"/>
              <w:left w:val="nil"/>
              <w:bottom w:val="single" w:color="auto" w:sz="4" w:space="0"/>
              <w:right w:val="single" w:color="auto" w:sz="4" w:space="0"/>
              <w:tl2br w:val="nil"/>
              <w:tr2bl w:val="nil"/>
            </w:tcBorders>
            <w:noWrap/>
            <w:vAlign w:val="center"/>
          </w:tcPr>
          <w:p w14:paraId="38CAFE4F">
            <w:pPr>
              <w:widowControl/>
              <w:jc w:val="left"/>
              <w:rPr>
                <w:rFonts w:ascii="宋体" w:hAnsi="宋体" w:eastAsia="宋体" w:cs="Times New Roman"/>
                <w:color w:val="FF0000"/>
                <w:kern w:val="0"/>
                <w:sz w:val="24"/>
                <w:szCs w:val="22"/>
                <w:highlight w:val="none"/>
              </w:rPr>
            </w:pPr>
          </w:p>
        </w:tc>
        <w:tc>
          <w:tcPr>
            <w:tcW w:w="1551" w:type="dxa"/>
            <w:tcBorders>
              <w:top w:val="nil"/>
              <w:left w:val="nil"/>
              <w:bottom w:val="single" w:color="auto" w:sz="4" w:space="0"/>
              <w:right w:val="single" w:color="auto" w:sz="4" w:space="0"/>
              <w:tl2br w:val="nil"/>
              <w:tr2bl w:val="nil"/>
            </w:tcBorders>
            <w:noWrap/>
            <w:vAlign w:val="center"/>
          </w:tcPr>
          <w:p w14:paraId="5E8AF69D">
            <w:pPr>
              <w:widowControl/>
              <w:jc w:val="left"/>
              <w:rPr>
                <w:rFonts w:ascii="宋体" w:hAnsi="宋体" w:eastAsia="宋体" w:cs="Times New Roman"/>
                <w:color w:val="FF0000"/>
                <w:kern w:val="0"/>
                <w:sz w:val="24"/>
                <w:szCs w:val="22"/>
                <w:highlight w:val="none"/>
              </w:rPr>
            </w:pPr>
          </w:p>
        </w:tc>
        <w:tc>
          <w:tcPr>
            <w:tcW w:w="1196" w:type="dxa"/>
            <w:tcBorders>
              <w:top w:val="nil"/>
              <w:left w:val="nil"/>
              <w:bottom w:val="single" w:color="auto" w:sz="4" w:space="0"/>
              <w:right w:val="single" w:color="auto" w:sz="4" w:space="0"/>
              <w:tl2br w:val="nil"/>
              <w:tr2bl w:val="nil"/>
            </w:tcBorders>
            <w:noWrap/>
            <w:vAlign w:val="center"/>
          </w:tcPr>
          <w:p w14:paraId="1423BDAE">
            <w:pPr>
              <w:widowControl/>
              <w:jc w:val="left"/>
              <w:rPr>
                <w:rFonts w:ascii="宋体" w:hAnsi="宋体" w:eastAsia="宋体" w:cs="Times New Roman"/>
                <w:color w:val="FF0000"/>
                <w:kern w:val="0"/>
                <w:sz w:val="24"/>
                <w:szCs w:val="22"/>
                <w:highlight w:val="none"/>
              </w:rPr>
            </w:pPr>
          </w:p>
        </w:tc>
        <w:tc>
          <w:tcPr>
            <w:tcW w:w="1338" w:type="dxa"/>
            <w:tcBorders>
              <w:top w:val="nil"/>
              <w:left w:val="nil"/>
              <w:bottom w:val="single" w:color="auto" w:sz="4" w:space="0"/>
              <w:right w:val="single" w:color="auto" w:sz="4" w:space="0"/>
              <w:tl2br w:val="nil"/>
              <w:tr2bl w:val="nil"/>
            </w:tcBorders>
            <w:noWrap/>
            <w:vAlign w:val="center"/>
          </w:tcPr>
          <w:p w14:paraId="3A306B1E">
            <w:pPr>
              <w:widowControl/>
              <w:jc w:val="left"/>
              <w:rPr>
                <w:rFonts w:ascii="宋体" w:hAnsi="宋体" w:eastAsia="宋体" w:cs="Times New Roman"/>
                <w:color w:val="FF0000"/>
                <w:kern w:val="0"/>
                <w:sz w:val="24"/>
                <w:szCs w:val="22"/>
                <w:highlight w:val="none"/>
              </w:rPr>
            </w:pPr>
          </w:p>
        </w:tc>
        <w:tc>
          <w:tcPr>
            <w:tcW w:w="1156" w:type="dxa"/>
            <w:tcBorders>
              <w:top w:val="single" w:color="auto" w:sz="4" w:space="0"/>
              <w:left w:val="nil"/>
              <w:bottom w:val="single" w:color="auto" w:sz="4" w:space="0"/>
              <w:right w:val="single" w:color="auto" w:sz="4" w:space="0"/>
              <w:tl2br w:val="nil"/>
              <w:tr2bl w:val="nil"/>
            </w:tcBorders>
            <w:noWrap/>
            <w:vAlign w:val="center"/>
          </w:tcPr>
          <w:p w14:paraId="6E8A2C7F">
            <w:pPr>
              <w:widowControl/>
              <w:jc w:val="left"/>
              <w:rPr>
                <w:rFonts w:ascii="宋体" w:hAnsi="宋体" w:eastAsia="宋体" w:cs="Times New Roman"/>
                <w:color w:val="FF0000"/>
                <w:kern w:val="0"/>
                <w:sz w:val="24"/>
                <w:szCs w:val="22"/>
                <w:highlight w:val="none"/>
              </w:rPr>
            </w:pPr>
          </w:p>
        </w:tc>
        <w:tc>
          <w:tcPr>
            <w:tcW w:w="832" w:type="dxa"/>
            <w:tcBorders>
              <w:top w:val="nil"/>
              <w:left w:val="nil"/>
              <w:bottom w:val="single" w:color="auto" w:sz="4" w:space="0"/>
              <w:right w:val="single" w:color="auto" w:sz="4" w:space="0"/>
              <w:tl2br w:val="nil"/>
              <w:tr2bl w:val="nil"/>
            </w:tcBorders>
            <w:noWrap/>
            <w:vAlign w:val="center"/>
          </w:tcPr>
          <w:p w14:paraId="45D9F2BB">
            <w:pPr>
              <w:widowControl/>
              <w:jc w:val="left"/>
              <w:rPr>
                <w:rFonts w:ascii="宋体" w:hAnsi="宋体" w:eastAsia="宋体" w:cs="Times New Roman"/>
                <w:color w:val="FF0000"/>
                <w:kern w:val="0"/>
                <w:sz w:val="24"/>
                <w:szCs w:val="22"/>
                <w:highlight w:val="none"/>
              </w:rPr>
            </w:pPr>
          </w:p>
        </w:tc>
        <w:tc>
          <w:tcPr>
            <w:tcW w:w="968" w:type="dxa"/>
            <w:tcBorders>
              <w:top w:val="nil"/>
              <w:left w:val="nil"/>
              <w:bottom w:val="single" w:color="auto" w:sz="4" w:space="0"/>
              <w:right w:val="single" w:color="auto" w:sz="18" w:space="0"/>
              <w:tl2br w:val="nil"/>
              <w:tr2bl w:val="nil"/>
            </w:tcBorders>
            <w:noWrap/>
            <w:vAlign w:val="center"/>
          </w:tcPr>
          <w:p w14:paraId="5541CDAB">
            <w:pPr>
              <w:widowControl/>
              <w:jc w:val="left"/>
              <w:rPr>
                <w:rFonts w:ascii="宋体" w:hAnsi="宋体" w:eastAsia="宋体" w:cs="Times New Roman"/>
                <w:color w:val="FF0000"/>
                <w:kern w:val="0"/>
                <w:sz w:val="24"/>
                <w:szCs w:val="22"/>
                <w:highlight w:val="none"/>
              </w:rPr>
            </w:pPr>
          </w:p>
        </w:tc>
      </w:tr>
      <w:tr w14:paraId="57BF2D8C">
        <w:tblPrEx>
          <w:tblCellMar>
            <w:top w:w="0" w:type="dxa"/>
            <w:left w:w="108" w:type="dxa"/>
            <w:bottom w:w="0" w:type="dxa"/>
            <w:right w:w="108" w:type="dxa"/>
          </w:tblCellMar>
        </w:tblPrEx>
        <w:trPr>
          <w:trHeight w:val="319" w:hRule="atLeast"/>
        </w:trPr>
        <w:tc>
          <w:tcPr>
            <w:tcW w:w="823" w:type="dxa"/>
            <w:tcBorders>
              <w:top w:val="nil"/>
              <w:left w:val="single" w:color="auto" w:sz="18" w:space="0"/>
              <w:bottom w:val="single" w:color="auto" w:sz="4" w:space="0"/>
              <w:right w:val="single" w:color="auto" w:sz="4" w:space="0"/>
              <w:tl2br w:val="nil"/>
              <w:tr2bl w:val="nil"/>
            </w:tcBorders>
            <w:noWrap/>
            <w:vAlign w:val="center"/>
          </w:tcPr>
          <w:p w14:paraId="277AA9A7">
            <w:pPr>
              <w:widowControl/>
              <w:jc w:val="left"/>
              <w:rPr>
                <w:rFonts w:ascii="宋体" w:hAnsi="宋体" w:eastAsia="宋体" w:cs="Times New Roman"/>
                <w:color w:val="FF0000"/>
                <w:kern w:val="0"/>
                <w:sz w:val="24"/>
                <w:szCs w:val="22"/>
                <w:highlight w:val="none"/>
              </w:rPr>
            </w:pPr>
          </w:p>
        </w:tc>
        <w:tc>
          <w:tcPr>
            <w:tcW w:w="715" w:type="dxa"/>
            <w:vMerge w:val="continue"/>
            <w:tcBorders>
              <w:top w:val="single" w:color="auto" w:sz="4" w:space="0"/>
              <w:left w:val="nil"/>
              <w:bottom w:val="single" w:color="auto" w:sz="4" w:space="0"/>
              <w:right w:val="single" w:color="auto" w:sz="4" w:space="0"/>
              <w:tl2br w:val="nil"/>
              <w:tr2bl w:val="nil"/>
            </w:tcBorders>
            <w:noWrap/>
            <w:vAlign w:val="center"/>
          </w:tcPr>
          <w:p w14:paraId="27CB2703">
            <w:pPr>
              <w:widowControl/>
              <w:jc w:val="left"/>
              <w:rPr>
                <w:rFonts w:ascii="宋体" w:hAnsi="宋体" w:eastAsia="宋体" w:cs="Times New Roman"/>
                <w:color w:val="FF0000"/>
                <w:kern w:val="0"/>
                <w:sz w:val="24"/>
                <w:szCs w:val="22"/>
                <w:highlight w:val="none"/>
              </w:rPr>
            </w:pPr>
          </w:p>
        </w:tc>
        <w:tc>
          <w:tcPr>
            <w:tcW w:w="857" w:type="dxa"/>
            <w:vMerge w:val="continue"/>
            <w:tcBorders>
              <w:top w:val="single" w:color="auto" w:sz="4" w:space="0"/>
              <w:left w:val="nil"/>
              <w:right w:val="single" w:color="auto" w:sz="4" w:space="0"/>
              <w:tl2br w:val="nil"/>
              <w:tr2bl w:val="nil"/>
            </w:tcBorders>
          </w:tcPr>
          <w:p w14:paraId="37A47289">
            <w:pPr>
              <w:widowControl/>
              <w:jc w:val="left"/>
              <w:rPr>
                <w:rFonts w:ascii="宋体" w:hAnsi="宋体" w:eastAsia="宋体" w:cs="Times New Roman"/>
                <w:color w:val="FF0000"/>
                <w:kern w:val="0"/>
                <w:sz w:val="24"/>
                <w:szCs w:val="22"/>
                <w:highlight w:val="none"/>
              </w:rPr>
            </w:pPr>
          </w:p>
        </w:tc>
        <w:tc>
          <w:tcPr>
            <w:tcW w:w="857" w:type="dxa"/>
            <w:tcBorders>
              <w:top w:val="single" w:color="auto" w:sz="4" w:space="0"/>
              <w:left w:val="single" w:color="auto" w:sz="4" w:space="0"/>
              <w:bottom w:val="single" w:color="auto" w:sz="4" w:space="0"/>
              <w:right w:val="single" w:color="auto" w:sz="4" w:space="0"/>
              <w:tl2br w:val="nil"/>
              <w:tr2bl w:val="nil"/>
            </w:tcBorders>
            <w:noWrap/>
            <w:vAlign w:val="center"/>
          </w:tcPr>
          <w:p w14:paraId="3ACAC072">
            <w:pPr>
              <w:widowControl/>
              <w:jc w:val="left"/>
              <w:rPr>
                <w:rFonts w:ascii="宋体" w:hAnsi="宋体" w:eastAsia="宋体" w:cs="Times New Roman"/>
                <w:color w:val="FF0000"/>
                <w:kern w:val="0"/>
                <w:sz w:val="24"/>
                <w:szCs w:val="22"/>
                <w:highlight w:val="none"/>
              </w:rPr>
            </w:pPr>
          </w:p>
        </w:tc>
        <w:tc>
          <w:tcPr>
            <w:tcW w:w="1149" w:type="dxa"/>
            <w:tcBorders>
              <w:top w:val="single" w:color="auto" w:sz="4" w:space="0"/>
              <w:left w:val="single" w:color="auto" w:sz="4" w:space="0"/>
              <w:bottom w:val="single" w:color="auto" w:sz="4" w:space="0"/>
              <w:right w:val="single" w:color="auto" w:sz="4" w:space="0"/>
              <w:tl2br w:val="nil"/>
              <w:tr2bl w:val="nil"/>
            </w:tcBorders>
            <w:noWrap/>
            <w:vAlign w:val="center"/>
          </w:tcPr>
          <w:p w14:paraId="0F45A49E">
            <w:pPr>
              <w:widowControl/>
              <w:jc w:val="left"/>
              <w:rPr>
                <w:rFonts w:ascii="宋体" w:hAnsi="宋体" w:eastAsia="宋体" w:cs="Times New Roman"/>
                <w:color w:val="FF0000"/>
                <w:kern w:val="0"/>
                <w:sz w:val="24"/>
                <w:szCs w:val="22"/>
                <w:highlight w:val="none"/>
              </w:rPr>
            </w:pPr>
          </w:p>
        </w:tc>
        <w:tc>
          <w:tcPr>
            <w:tcW w:w="1232" w:type="dxa"/>
            <w:tcBorders>
              <w:top w:val="single" w:color="auto" w:sz="4" w:space="0"/>
              <w:left w:val="nil"/>
              <w:bottom w:val="single" w:color="auto" w:sz="4" w:space="0"/>
              <w:right w:val="single" w:color="auto" w:sz="4" w:space="0"/>
              <w:tl2br w:val="nil"/>
              <w:tr2bl w:val="nil"/>
            </w:tcBorders>
            <w:noWrap/>
            <w:vAlign w:val="center"/>
          </w:tcPr>
          <w:p w14:paraId="7DC8F4A5">
            <w:pPr>
              <w:widowControl/>
              <w:jc w:val="left"/>
              <w:rPr>
                <w:rFonts w:ascii="宋体" w:hAnsi="宋体" w:eastAsia="宋体" w:cs="Times New Roman"/>
                <w:color w:val="FF0000"/>
                <w:kern w:val="0"/>
                <w:sz w:val="24"/>
                <w:szCs w:val="22"/>
                <w:highlight w:val="none"/>
              </w:rPr>
            </w:pPr>
          </w:p>
        </w:tc>
        <w:tc>
          <w:tcPr>
            <w:tcW w:w="1081" w:type="dxa"/>
            <w:tcBorders>
              <w:top w:val="nil"/>
              <w:left w:val="nil"/>
              <w:bottom w:val="single" w:color="auto" w:sz="4" w:space="0"/>
              <w:right w:val="single" w:color="auto" w:sz="4" w:space="0"/>
              <w:tl2br w:val="nil"/>
              <w:tr2bl w:val="nil"/>
            </w:tcBorders>
            <w:noWrap/>
            <w:vAlign w:val="center"/>
          </w:tcPr>
          <w:p w14:paraId="215E6770">
            <w:pPr>
              <w:widowControl/>
              <w:jc w:val="left"/>
              <w:rPr>
                <w:rFonts w:ascii="宋体" w:hAnsi="宋体" w:eastAsia="宋体" w:cs="Times New Roman"/>
                <w:color w:val="FF0000"/>
                <w:kern w:val="0"/>
                <w:sz w:val="24"/>
                <w:szCs w:val="22"/>
                <w:highlight w:val="none"/>
              </w:rPr>
            </w:pPr>
          </w:p>
        </w:tc>
        <w:tc>
          <w:tcPr>
            <w:tcW w:w="831" w:type="dxa"/>
            <w:tcBorders>
              <w:top w:val="nil"/>
              <w:left w:val="nil"/>
              <w:bottom w:val="single" w:color="auto" w:sz="4" w:space="0"/>
              <w:right w:val="single" w:color="auto" w:sz="4" w:space="0"/>
              <w:tl2br w:val="nil"/>
              <w:tr2bl w:val="nil"/>
            </w:tcBorders>
            <w:noWrap/>
            <w:vAlign w:val="center"/>
          </w:tcPr>
          <w:p w14:paraId="3DB2F327">
            <w:pPr>
              <w:widowControl/>
              <w:jc w:val="left"/>
              <w:rPr>
                <w:rFonts w:ascii="宋体" w:hAnsi="宋体" w:eastAsia="宋体" w:cs="Times New Roman"/>
                <w:color w:val="FF0000"/>
                <w:kern w:val="0"/>
                <w:sz w:val="24"/>
                <w:szCs w:val="22"/>
                <w:highlight w:val="none"/>
              </w:rPr>
            </w:pPr>
          </w:p>
        </w:tc>
        <w:tc>
          <w:tcPr>
            <w:tcW w:w="1551" w:type="dxa"/>
            <w:tcBorders>
              <w:top w:val="nil"/>
              <w:left w:val="nil"/>
              <w:bottom w:val="single" w:color="auto" w:sz="4" w:space="0"/>
              <w:right w:val="single" w:color="auto" w:sz="4" w:space="0"/>
              <w:tl2br w:val="nil"/>
              <w:tr2bl w:val="nil"/>
            </w:tcBorders>
            <w:noWrap/>
            <w:vAlign w:val="center"/>
          </w:tcPr>
          <w:p w14:paraId="1526F33E">
            <w:pPr>
              <w:widowControl/>
              <w:jc w:val="left"/>
              <w:rPr>
                <w:rFonts w:ascii="宋体" w:hAnsi="宋体" w:eastAsia="宋体" w:cs="Times New Roman"/>
                <w:color w:val="FF0000"/>
                <w:kern w:val="0"/>
                <w:sz w:val="24"/>
                <w:szCs w:val="22"/>
                <w:highlight w:val="none"/>
              </w:rPr>
            </w:pPr>
          </w:p>
        </w:tc>
        <w:tc>
          <w:tcPr>
            <w:tcW w:w="1196" w:type="dxa"/>
            <w:tcBorders>
              <w:top w:val="nil"/>
              <w:left w:val="nil"/>
              <w:bottom w:val="single" w:color="auto" w:sz="4" w:space="0"/>
              <w:right w:val="single" w:color="auto" w:sz="4" w:space="0"/>
              <w:tl2br w:val="nil"/>
              <w:tr2bl w:val="nil"/>
            </w:tcBorders>
            <w:noWrap/>
            <w:vAlign w:val="center"/>
          </w:tcPr>
          <w:p w14:paraId="124E3D5C">
            <w:pPr>
              <w:widowControl/>
              <w:jc w:val="left"/>
              <w:rPr>
                <w:rFonts w:ascii="宋体" w:hAnsi="宋体" w:eastAsia="宋体" w:cs="Times New Roman"/>
                <w:color w:val="FF0000"/>
                <w:kern w:val="0"/>
                <w:sz w:val="24"/>
                <w:szCs w:val="22"/>
                <w:highlight w:val="none"/>
              </w:rPr>
            </w:pPr>
          </w:p>
        </w:tc>
        <w:tc>
          <w:tcPr>
            <w:tcW w:w="1338" w:type="dxa"/>
            <w:tcBorders>
              <w:top w:val="nil"/>
              <w:left w:val="nil"/>
              <w:bottom w:val="single" w:color="auto" w:sz="4" w:space="0"/>
              <w:right w:val="single" w:color="auto" w:sz="4" w:space="0"/>
              <w:tl2br w:val="nil"/>
              <w:tr2bl w:val="nil"/>
            </w:tcBorders>
            <w:noWrap/>
            <w:vAlign w:val="center"/>
          </w:tcPr>
          <w:p w14:paraId="5E94AFDD">
            <w:pPr>
              <w:widowControl/>
              <w:jc w:val="left"/>
              <w:rPr>
                <w:rFonts w:ascii="宋体" w:hAnsi="宋体" w:eastAsia="宋体" w:cs="Times New Roman"/>
                <w:color w:val="FF0000"/>
                <w:kern w:val="0"/>
                <w:sz w:val="24"/>
                <w:szCs w:val="22"/>
                <w:highlight w:val="none"/>
              </w:rPr>
            </w:pPr>
          </w:p>
        </w:tc>
        <w:tc>
          <w:tcPr>
            <w:tcW w:w="1156" w:type="dxa"/>
            <w:tcBorders>
              <w:top w:val="single" w:color="auto" w:sz="4" w:space="0"/>
              <w:left w:val="nil"/>
              <w:bottom w:val="single" w:color="auto" w:sz="4" w:space="0"/>
              <w:right w:val="single" w:color="auto" w:sz="4" w:space="0"/>
              <w:tl2br w:val="nil"/>
              <w:tr2bl w:val="nil"/>
            </w:tcBorders>
            <w:noWrap/>
            <w:vAlign w:val="center"/>
          </w:tcPr>
          <w:p w14:paraId="092B8908">
            <w:pPr>
              <w:widowControl/>
              <w:jc w:val="left"/>
              <w:rPr>
                <w:rFonts w:ascii="宋体" w:hAnsi="宋体" w:eastAsia="宋体" w:cs="Times New Roman"/>
                <w:color w:val="FF0000"/>
                <w:kern w:val="0"/>
                <w:sz w:val="24"/>
                <w:szCs w:val="22"/>
                <w:highlight w:val="none"/>
              </w:rPr>
            </w:pPr>
          </w:p>
        </w:tc>
        <w:tc>
          <w:tcPr>
            <w:tcW w:w="832" w:type="dxa"/>
            <w:tcBorders>
              <w:top w:val="nil"/>
              <w:left w:val="nil"/>
              <w:bottom w:val="single" w:color="auto" w:sz="4" w:space="0"/>
              <w:right w:val="single" w:color="auto" w:sz="4" w:space="0"/>
              <w:tl2br w:val="nil"/>
              <w:tr2bl w:val="nil"/>
            </w:tcBorders>
            <w:noWrap/>
            <w:vAlign w:val="center"/>
          </w:tcPr>
          <w:p w14:paraId="66349FEA">
            <w:pPr>
              <w:widowControl/>
              <w:jc w:val="left"/>
              <w:rPr>
                <w:rFonts w:ascii="宋体" w:hAnsi="宋体" w:eastAsia="宋体" w:cs="Times New Roman"/>
                <w:color w:val="FF0000"/>
                <w:kern w:val="0"/>
                <w:sz w:val="24"/>
                <w:szCs w:val="22"/>
                <w:highlight w:val="none"/>
              </w:rPr>
            </w:pPr>
          </w:p>
        </w:tc>
        <w:tc>
          <w:tcPr>
            <w:tcW w:w="968" w:type="dxa"/>
            <w:tcBorders>
              <w:top w:val="nil"/>
              <w:left w:val="nil"/>
              <w:bottom w:val="single" w:color="auto" w:sz="4" w:space="0"/>
              <w:right w:val="single" w:color="auto" w:sz="18" w:space="0"/>
              <w:tl2br w:val="nil"/>
              <w:tr2bl w:val="nil"/>
            </w:tcBorders>
            <w:noWrap/>
            <w:vAlign w:val="center"/>
          </w:tcPr>
          <w:p w14:paraId="0BE7D410">
            <w:pPr>
              <w:widowControl/>
              <w:jc w:val="left"/>
              <w:rPr>
                <w:rFonts w:ascii="宋体" w:hAnsi="宋体" w:eastAsia="宋体" w:cs="Times New Roman"/>
                <w:color w:val="FF0000"/>
                <w:kern w:val="0"/>
                <w:sz w:val="24"/>
                <w:szCs w:val="22"/>
                <w:highlight w:val="none"/>
              </w:rPr>
            </w:pPr>
          </w:p>
        </w:tc>
      </w:tr>
      <w:tr w14:paraId="3079D9F5">
        <w:tblPrEx>
          <w:tblCellMar>
            <w:top w:w="0" w:type="dxa"/>
            <w:left w:w="108" w:type="dxa"/>
            <w:bottom w:w="0" w:type="dxa"/>
            <w:right w:w="108" w:type="dxa"/>
          </w:tblCellMar>
        </w:tblPrEx>
        <w:trPr>
          <w:trHeight w:val="281" w:hRule="atLeast"/>
        </w:trPr>
        <w:tc>
          <w:tcPr>
            <w:tcW w:w="823" w:type="dxa"/>
            <w:tcBorders>
              <w:top w:val="nil"/>
              <w:left w:val="single" w:color="auto" w:sz="18" w:space="0"/>
              <w:bottom w:val="single" w:color="auto" w:sz="4" w:space="0"/>
              <w:right w:val="single" w:color="auto" w:sz="4" w:space="0"/>
              <w:tl2br w:val="nil"/>
              <w:tr2bl w:val="nil"/>
            </w:tcBorders>
            <w:noWrap/>
            <w:vAlign w:val="center"/>
          </w:tcPr>
          <w:p w14:paraId="5C43357D">
            <w:pPr>
              <w:widowControl/>
              <w:jc w:val="center"/>
              <w:rPr>
                <w:rFonts w:ascii="宋体" w:hAnsi="宋体" w:eastAsia="宋体" w:cs="Times New Roman"/>
                <w:color w:val="FF0000"/>
                <w:kern w:val="0"/>
                <w:sz w:val="24"/>
                <w:szCs w:val="22"/>
                <w:highlight w:val="none"/>
              </w:rPr>
            </w:pPr>
          </w:p>
        </w:tc>
        <w:tc>
          <w:tcPr>
            <w:tcW w:w="715" w:type="dxa"/>
            <w:vMerge w:val="continue"/>
            <w:tcBorders>
              <w:top w:val="single" w:color="auto" w:sz="4" w:space="0"/>
              <w:left w:val="nil"/>
              <w:bottom w:val="single" w:color="auto" w:sz="4" w:space="0"/>
              <w:right w:val="single" w:color="auto" w:sz="4" w:space="0"/>
              <w:tl2br w:val="nil"/>
              <w:tr2bl w:val="nil"/>
            </w:tcBorders>
            <w:noWrap/>
            <w:vAlign w:val="center"/>
          </w:tcPr>
          <w:p w14:paraId="1967F041">
            <w:pPr>
              <w:jc w:val="center"/>
              <w:rPr>
                <w:rFonts w:ascii="宋体" w:hAnsi="宋体" w:eastAsia="宋体" w:cs="Times New Roman"/>
                <w:color w:val="FF0000"/>
                <w:kern w:val="0"/>
                <w:sz w:val="24"/>
                <w:szCs w:val="22"/>
                <w:highlight w:val="none"/>
              </w:rPr>
            </w:pPr>
          </w:p>
        </w:tc>
        <w:tc>
          <w:tcPr>
            <w:tcW w:w="857" w:type="dxa"/>
            <w:vMerge w:val="continue"/>
            <w:tcBorders>
              <w:left w:val="nil"/>
              <w:bottom w:val="single" w:color="auto" w:sz="4" w:space="0"/>
              <w:right w:val="single" w:color="auto" w:sz="4" w:space="0"/>
              <w:tl2br w:val="nil"/>
              <w:tr2bl w:val="nil"/>
            </w:tcBorders>
          </w:tcPr>
          <w:p w14:paraId="43789A0C">
            <w:pPr>
              <w:widowControl/>
              <w:jc w:val="center"/>
              <w:rPr>
                <w:rFonts w:ascii="宋体" w:hAnsi="宋体" w:eastAsia="宋体" w:cs="Times New Roman"/>
                <w:color w:val="FF0000"/>
                <w:kern w:val="0"/>
                <w:sz w:val="24"/>
                <w:szCs w:val="22"/>
                <w:highlight w:val="none"/>
              </w:rPr>
            </w:pPr>
          </w:p>
        </w:tc>
        <w:tc>
          <w:tcPr>
            <w:tcW w:w="857" w:type="dxa"/>
            <w:tcBorders>
              <w:top w:val="single" w:color="auto" w:sz="4" w:space="0"/>
              <w:left w:val="single" w:color="auto" w:sz="4" w:space="0"/>
              <w:bottom w:val="single" w:color="auto" w:sz="4" w:space="0"/>
              <w:right w:val="single" w:color="auto" w:sz="4" w:space="0"/>
              <w:tl2br w:val="nil"/>
              <w:tr2bl w:val="nil"/>
            </w:tcBorders>
            <w:noWrap/>
            <w:vAlign w:val="center"/>
          </w:tcPr>
          <w:p w14:paraId="04BA8D30">
            <w:pPr>
              <w:widowControl/>
              <w:jc w:val="center"/>
              <w:rPr>
                <w:rFonts w:ascii="宋体" w:hAnsi="宋体" w:eastAsia="宋体" w:cs="Times New Roman"/>
                <w:color w:val="FF0000"/>
                <w:kern w:val="0"/>
                <w:sz w:val="24"/>
                <w:szCs w:val="22"/>
                <w:highlight w:val="none"/>
              </w:rPr>
            </w:pPr>
          </w:p>
        </w:tc>
        <w:tc>
          <w:tcPr>
            <w:tcW w:w="1149" w:type="dxa"/>
            <w:tcBorders>
              <w:top w:val="single" w:color="auto" w:sz="4" w:space="0"/>
              <w:left w:val="single" w:color="auto" w:sz="4" w:space="0"/>
              <w:bottom w:val="single" w:color="auto" w:sz="4" w:space="0"/>
              <w:right w:val="single" w:color="auto" w:sz="4" w:space="0"/>
              <w:tl2br w:val="nil"/>
              <w:tr2bl w:val="nil"/>
            </w:tcBorders>
            <w:noWrap/>
            <w:vAlign w:val="center"/>
          </w:tcPr>
          <w:p w14:paraId="03C72137">
            <w:pPr>
              <w:widowControl/>
              <w:jc w:val="center"/>
              <w:rPr>
                <w:rFonts w:ascii="宋体" w:hAnsi="宋体" w:eastAsia="宋体" w:cs="Times New Roman"/>
                <w:color w:val="FF0000"/>
                <w:kern w:val="0"/>
                <w:sz w:val="24"/>
                <w:szCs w:val="22"/>
                <w:highlight w:val="none"/>
              </w:rPr>
            </w:pPr>
          </w:p>
        </w:tc>
        <w:tc>
          <w:tcPr>
            <w:tcW w:w="1232" w:type="dxa"/>
            <w:tcBorders>
              <w:top w:val="nil"/>
              <w:left w:val="nil"/>
              <w:bottom w:val="single" w:color="auto" w:sz="4" w:space="0"/>
              <w:right w:val="single" w:color="auto" w:sz="4" w:space="0"/>
              <w:tl2br w:val="nil"/>
              <w:tr2bl w:val="nil"/>
            </w:tcBorders>
            <w:noWrap/>
            <w:vAlign w:val="center"/>
          </w:tcPr>
          <w:p w14:paraId="0951E5FE">
            <w:pPr>
              <w:widowControl/>
              <w:jc w:val="center"/>
              <w:rPr>
                <w:rFonts w:ascii="宋体" w:hAnsi="宋体" w:eastAsia="宋体" w:cs="Times New Roman"/>
                <w:color w:val="FF0000"/>
                <w:kern w:val="0"/>
                <w:sz w:val="24"/>
                <w:szCs w:val="22"/>
                <w:highlight w:val="none"/>
              </w:rPr>
            </w:pPr>
          </w:p>
        </w:tc>
        <w:tc>
          <w:tcPr>
            <w:tcW w:w="1081" w:type="dxa"/>
            <w:tcBorders>
              <w:top w:val="nil"/>
              <w:left w:val="nil"/>
              <w:bottom w:val="single" w:color="auto" w:sz="4" w:space="0"/>
              <w:right w:val="single" w:color="auto" w:sz="4" w:space="0"/>
              <w:tl2br w:val="nil"/>
              <w:tr2bl w:val="nil"/>
            </w:tcBorders>
            <w:noWrap/>
            <w:vAlign w:val="center"/>
          </w:tcPr>
          <w:p w14:paraId="25F0FECB">
            <w:pPr>
              <w:widowControl/>
              <w:jc w:val="center"/>
              <w:rPr>
                <w:rFonts w:ascii="宋体" w:hAnsi="宋体" w:eastAsia="宋体" w:cs="Times New Roman"/>
                <w:color w:val="FF0000"/>
                <w:kern w:val="0"/>
                <w:sz w:val="24"/>
                <w:szCs w:val="22"/>
                <w:highlight w:val="none"/>
              </w:rPr>
            </w:pPr>
          </w:p>
        </w:tc>
        <w:tc>
          <w:tcPr>
            <w:tcW w:w="831" w:type="dxa"/>
            <w:tcBorders>
              <w:top w:val="nil"/>
              <w:left w:val="nil"/>
              <w:bottom w:val="single" w:color="auto" w:sz="4" w:space="0"/>
              <w:right w:val="single" w:color="auto" w:sz="4" w:space="0"/>
              <w:tl2br w:val="nil"/>
              <w:tr2bl w:val="nil"/>
            </w:tcBorders>
            <w:noWrap/>
            <w:vAlign w:val="center"/>
          </w:tcPr>
          <w:p w14:paraId="296B6A18">
            <w:pPr>
              <w:widowControl/>
              <w:jc w:val="center"/>
              <w:rPr>
                <w:rFonts w:ascii="宋体" w:hAnsi="宋体" w:eastAsia="宋体" w:cs="Times New Roman"/>
                <w:color w:val="FF0000"/>
                <w:kern w:val="0"/>
                <w:sz w:val="24"/>
                <w:szCs w:val="22"/>
                <w:highlight w:val="none"/>
              </w:rPr>
            </w:pPr>
          </w:p>
        </w:tc>
        <w:tc>
          <w:tcPr>
            <w:tcW w:w="1551" w:type="dxa"/>
            <w:tcBorders>
              <w:top w:val="nil"/>
              <w:left w:val="nil"/>
              <w:bottom w:val="single" w:color="auto" w:sz="4" w:space="0"/>
              <w:right w:val="single" w:color="auto" w:sz="4" w:space="0"/>
              <w:tl2br w:val="nil"/>
              <w:tr2bl w:val="nil"/>
            </w:tcBorders>
            <w:noWrap/>
            <w:vAlign w:val="center"/>
          </w:tcPr>
          <w:p w14:paraId="18D1E4FA">
            <w:pPr>
              <w:widowControl/>
              <w:jc w:val="center"/>
              <w:rPr>
                <w:rFonts w:ascii="宋体" w:hAnsi="宋体" w:eastAsia="宋体" w:cs="Times New Roman"/>
                <w:color w:val="FF0000"/>
                <w:kern w:val="0"/>
                <w:sz w:val="24"/>
                <w:szCs w:val="22"/>
                <w:highlight w:val="none"/>
              </w:rPr>
            </w:pPr>
          </w:p>
        </w:tc>
        <w:tc>
          <w:tcPr>
            <w:tcW w:w="1196" w:type="dxa"/>
            <w:tcBorders>
              <w:top w:val="nil"/>
              <w:left w:val="nil"/>
              <w:bottom w:val="single" w:color="auto" w:sz="4" w:space="0"/>
              <w:right w:val="single" w:color="auto" w:sz="4" w:space="0"/>
              <w:tl2br w:val="nil"/>
              <w:tr2bl w:val="nil"/>
            </w:tcBorders>
            <w:noWrap/>
            <w:vAlign w:val="center"/>
          </w:tcPr>
          <w:p w14:paraId="4749FE85">
            <w:pPr>
              <w:widowControl/>
              <w:jc w:val="center"/>
              <w:rPr>
                <w:rFonts w:ascii="宋体" w:hAnsi="宋体" w:eastAsia="宋体" w:cs="Times New Roman"/>
                <w:color w:val="FF0000"/>
                <w:kern w:val="0"/>
                <w:sz w:val="24"/>
                <w:szCs w:val="22"/>
                <w:highlight w:val="none"/>
              </w:rPr>
            </w:pPr>
          </w:p>
        </w:tc>
        <w:tc>
          <w:tcPr>
            <w:tcW w:w="1338" w:type="dxa"/>
            <w:tcBorders>
              <w:top w:val="nil"/>
              <w:left w:val="nil"/>
              <w:bottom w:val="single" w:color="auto" w:sz="4" w:space="0"/>
              <w:right w:val="single" w:color="auto" w:sz="4" w:space="0"/>
              <w:tl2br w:val="nil"/>
              <w:tr2bl w:val="nil"/>
            </w:tcBorders>
            <w:noWrap/>
            <w:vAlign w:val="center"/>
          </w:tcPr>
          <w:p w14:paraId="7CB61AE4">
            <w:pPr>
              <w:widowControl/>
              <w:jc w:val="center"/>
              <w:rPr>
                <w:rFonts w:ascii="宋体" w:hAnsi="宋体" w:eastAsia="宋体" w:cs="Times New Roman"/>
                <w:color w:val="FF0000"/>
                <w:kern w:val="0"/>
                <w:sz w:val="24"/>
                <w:szCs w:val="22"/>
                <w:highlight w:val="none"/>
              </w:rPr>
            </w:pPr>
          </w:p>
        </w:tc>
        <w:tc>
          <w:tcPr>
            <w:tcW w:w="1156" w:type="dxa"/>
            <w:tcBorders>
              <w:top w:val="nil"/>
              <w:left w:val="nil"/>
              <w:bottom w:val="single" w:color="auto" w:sz="4" w:space="0"/>
              <w:right w:val="single" w:color="auto" w:sz="4" w:space="0"/>
              <w:tl2br w:val="nil"/>
              <w:tr2bl w:val="nil"/>
            </w:tcBorders>
            <w:noWrap/>
            <w:vAlign w:val="center"/>
          </w:tcPr>
          <w:p w14:paraId="71329037">
            <w:pPr>
              <w:widowControl/>
              <w:jc w:val="center"/>
              <w:rPr>
                <w:rFonts w:ascii="宋体" w:hAnsi="宋体" w:eastAsia="宋体" w:cs="Times New Roman"/>
                <w:color w:val="FF0000"/>
                <w:kern w:val="0"/>
                <w:sz w:val="24"/>
                <w:szCs w:val="22"/>
                <w:highlight w:val="none"/>
              </w:rPr>
            </w:pPr>
          </w:p>
        </w:tc>
        <w:tc>
          <w:tcPr>
            <w:tcW w:w="832" w:type="dxa"/>
            <w:tcBorders>
              <w:top w:val="nil"/>
              <w:left w:val="nil"/>
              <w:bottom w:val="single" w:color="auto" w:sz="4" w:space="0"/>
              <w:right w:val="single" w:color="auto" w:sz="4" w:space="0"/>
              <w:tl2br w:val="nil"/>
              <w:tr2bl w:val="nil"/>
            </w:tcBorders>
            <w:noWrap/>
            <w:vAlign w:val="center"/>
          </w:tcPr>
          <w:p w14:paraId="3BD383B2">
            <w:pPr>
              <w:widowControl/>
              <w:jc w:val="center"/>
              <w:rPr>
                <w:rFonts w:ascii="宋体" w:hAnsi="宋体" w:eastAsia="宋体" w:cs="Times New Roman"/>
                <w:color w:val="FF0000"/>
                <w:kern w:val="0"/>
                <w:sz w:val="24"/>
                <w:szCs w:val="22"/>
                <w:highlight w:val="none"/>
              </w:rPr>
            </w:pPr>
          </w:p>
        </w:tc>
        <w:tc>
          <w:tcPr>
            <w:tcW w:w="968" w:type="dxa"/>
            <w:tcBorders>
              <w:top w:val="nil"/>
              <w:left w:val="nil"/>
              <w:bottom w:val="single" w:color="auto" w:sz="4" w:space="0"/>
              <w:right w:val="single" w:color="auto" w:sz="18" w:space="0"/>
              <w:tl2br w:val="nil"/>
              <w:tr2bl w:val="nil"/>
            </w:tcBorders>
            <w:noWrap/>
            <w:vAlign w:val="center"/>
          </w:tcPr>
          <w:p w14:paraId="3C7004ED">
            <w:pPr>
              <w:widowControl/>
              <w:jc w:val="center"/>
              <w:rPr>
                <w:rFonts w:ascii="宋体" w:hAnsi="宋体" w:eastAsia="宋体" w:cs="Times New Roman"/>
                <w:color w:val="FF0000"/>
                <w:kern w:val="0"/>
                <w:sz w:val="24"/>
                <w:szCs w:val="22"/>
                <w:highlight w:val="none"/>
              </w:rPr>
            </w:pPr>
          </w:p>
        </w:tc>
      </w:tr>
      <w:tr w14:paraId="580A97DB">
        <w:tblPrEx>
          <w:tblCellMar>
            <w:top w:w="0" w:type="dxa"/>
            <w:left w:w="108" w:type="dxa"/>
            <w:bottom w:w="0" w:type="dxa"/>
            <w:right w:w="108" w:type="dxa"/>
          </w:tblCellMar>
        </w:tblPrEx>
        <w:trPr>
          <w:trHeight w:val="454" w:hRule="atLeast"/>
        </w:trPr>
        <w:tc>
          <w:tcPr>
            <w:tcW w:w="2395" w:type="dxa"/>
            <w:gridSpan w:val="3"/>
            <w:tcBorders>
              <w:top w:val="nil"/>
              <w:left w:val="single" w:color="auto" w:sz="18" w:space="0"/>
              <w:bottom w:val="single" w:color="auto" w:sz="18" w:space="0"/>
              <w:right w:val="single" w:color="auto" w:sz="4" w:space="0"/>
              <w:tl2br w:val="nil"/>
              <w:tr2bl w:val="nil"/>
            </w:tcBorders>
            <w:noWrap/>
            <w:vAlign w:val="center"/>
          </w:tcPr>
          <w:p w14:paraId="4DAB4805">
            <w:pPr>
              <w:widowControl/>
              <w:jc w:val="center"/>
              <w:rPr>
                <w:rFonts w:ascii="宋体" w:hAnsi="宋体" w:eastAsia="宋体" w:cs="Times New Roman"/>
                <w:color w:val="FF0000"/>
                <w:kern w:val="0"/>
                <w:sz w:val="24"/>
                <w:szCs w:val="22"/>
                <w:highlight w:val="none"/>
              </w:rPr>
            </w:pPr>
            <w:r>
              <w:rPr>
                <w:rFonts w:hint="eastAsia" w:ascii="宋体" w:hAnsi="宋体" w:eastAsia="宋体" w:cs="宋体"/>
                <w:b/>
                <w:bCs/>
                <w:kern w:val="0"/>
                <w:sz w:val="18"/>
                <w:szCs w:val="18"/>
                <w:highlight w:val="none"/>
              </w:rPr>
              <w:t>量化统计行（门数）</w:t>
            </w:r>
          </w:p>
        </w:tc>
        <w:tc>
          <w:tcPr>
            <w:tcW w:w="3238" w:type="dxa"/>
            <w:gridSpan w:val="3"/>
            <w:tcBorders>
              <w:top w:val="single" w:color="auto" w:sz="4" w:space="0"/>
              <w:left w:val="single" w:color="auto" w:sz="4" w:space="0"/>
              <w:bottom w:val="single" w:color="auto" w:sz="18" w:space="0"/>
              <w:right w:val="single" w:color="auto" w:sz="4" w:space="0"/>
              <w:tl2br w:val="nil"/>
              <w:tr2bl w:val="nil"/>
            </w:tcBorders>
            <w:noWrap/>
            <w:vAlign w:val="center"/>
          </w:tcPr>
          <w:p w14:paraId="3EF6D49D">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c>
          <w:tcPr>
            <w:tcW w:w="1081" w:type="dxa"/>
            <w:tcBorders>
              <w:top w:val="nil"/>
              <w:left w:val="nil"/>
              <w:bottom w:val="single" w:color="auto" w:sz="18" w:space="0"/>
              <w:right w:val="single" w:color="auto" w:sz="4" w:space="0"/>
              <w:tl2br w:val="nil"/>
              <w:tr2bl w:val="nil"/>
            </w:tcBorders>
            <w:noWrap/>
            <w:vAlign w:val="center"/>
          </w:tcPr>
          <w:p w14:paraId="1E475AFC">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c>
          <w:tcPr>
            <w:tcW w:w="831" w:type="dxa"/>
            <w:tcBorders>
              <w:top w:val="nil"/>
              <w:left w:val="nil"/>
              <w:bottom w:val="single" w:color="auto" w:sz="18" w:space="0"/>
              <w:right w:val="single" w:color="auto" w:sz="4" w:space="0"/>
              <w:tl2br w:val="nil"/>
              <w:tr2bl w:val="nil"/>
            </w:tcBorders>
            <w:noWrap/>
            <w:vAlign w:val="center"/>
          </w:tcPr>
          <w:p w14:paraId="327A481E">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c>
          <w:tcPr>
            <w:tcW w:w="1551" w:type="dxa"/>
            <w:tcBorders>
              <w:top w:val="nil"/>
              <w:left w:val="nil"/>
              <w:bottom w:val="single" w:color="auto" w:sz="18" w:space="0"/>
              <w:right w:val="single" w:color="auto" w:sz="4" w:space="0"/>
              <w:tl2br w:val="nil"/>
              <w:tr2bl w:val="nil"/>
            </w:tcBorders>
            <w:noWrap/>
            <w:vAlign w:val="center"/>
          </w:tcPr>
          <w:p w14:paraId="182D872F">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c>
          <w:tcPr>
            <w:tcW w:w="1196" w:type="dxa"/>
            <w:tcBorders>
              <w:top w:val="nil"/>
              <w:left w:val="nil"/>
              <w:bottom w:val="single" w:color="auto" w:sz="18" w:space="0"/>
              <w:right w:val="single" w:color="auto" w:sz="4" w:space="0"/>
              <w:tl2br w:val="nil"/>
              <w:tr2bl w:val="nil"/>
            </w:tcBorders>
            <w:noWrap/>
            <w:vAlign w:val="center"/>
          </w:tcPr>
          <w:p w14:paraId="25A7D936">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c>
          <w:tcPr>
            <w:tcW w:w="1338" w:type="dxa"/>
            <w:tcBorders>
              <w:top w:val="nil"/>
              <w:left w:val="nil"/>
              <w:bottom w:val="single" w:color="auto" w:sz="18" w:space="0"/>
              <w:right w:val="single" w:color="auto" w:sz="4" w:space="0"/>
              <w:tl2br w:val="nil"/>
              <w:tr2bl w:val="nil"/>
            </w:tcBorders>
            <w:noWrap/>
            <w:vAlign w:val="center"/>
          </w:tcPr>
          <w:p w14:paraId="3344BCDE">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c>
          <w:tcPr>
            <w:tcW w:w="1156" w:type="dxa"/>
            <w:tcBorders>
              <w:top w:val="nil"/>
              <w:left w:val="nil"/>
              <w:bottom w:val="single" w:color="auto" w:sz="18" w:space="0"/>
              <w:right w:val="single" w:color="auto" w:sz="4" w:space="0"/>
              <w:tl2br w:val="nil"/>
              <w:tr2bl w:val="nil"/>
            </w:tcBorders>
            <w:noWrap/>
            <w:vAlign w:val="center"/>
          </w:tcPr>
          <w:p w14:paraId="6F0E58BA">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c>
          <w:tcPr>
            <w:tcW w:w="832" w:type="dxa"/>
            <w:tcBorders>
              <w:top w:val="nil"/>
              <w:left w:val="nil"/>
              <w:bottom w:val="single" w:color="auto" w:sz="18" w:space="0"/>
              <w:right w:val="single" w:color="auto" w:sz="4" w:space="0"/>
              <w:tl2br w:val="nil"/>
              <w:tr2bl w:val="nil"/>
            </w:tcBorders>
            <w:noWrap/>
            <w:vAlign w:val="center"/>
          </w:tcPr>
          <w:p w14:paraId="146ECDBC">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c>
          <w:tcPr>
            <w:tcW w:w="968" w:type="dxa"/>
            <w:tcBorders>
              <w:top w:val="nil"/>
              <w:left w:val="nil"/>
              <w:bottom w:val="single" w:color="auto" w:sz="18" w:space="0"/>
              <w:right w:val="single" w:color="auto" w:sz="18" w:space="0"/>
              <w:tl2br w:val="nil"/>
              <w:tr2bl w:val="nil"/>
            </w:tcBorders>
            <w:noWrap/>
            <w:vAlign w:val="center"/>
          </w:tcPr>
          <w:p w14:paraId="79D76A01">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（门）</w:t>
            </w:r>
          </w:p>
        </w:tc>
      </w:tr>
      <w:tr w14:paraId="7AEABE25">
        <w:tblPrEx>
          <w:tblCellMar>
            <w:top w:w="0" w:type="dxa"/>
            <w:left w:w="108" w:type="dxa"/>
            <w:bottom w:w="0" w:type="dxa"/>
            <w:right w:w="108" w:type="dxa"/>
          </w:tblCellMar>
        </w:tblPrEx>
        <w:trPr>
          <w:trHeight w:val="329" w:hRule="atLeast"/>
        </w:trPr>
        <w:tc>
          <w:tcPr>
            <w:tcW w:w="823" w:type="dxa"/>
            <w:tcBorders>
              <w:top w:val="single" w:color="auto" w:sz="18" w:space="0"/>
              <w:left w:val="single" w:color="auto" w:sz="18" w:space="0"/>
              <w:bottom w:val="single" w:color="auto" w:sz="4" w:space="0"/>
              <w:right w:val="single" w:color="auto" w:sz="4" w:space="0"/>
              <w:tl2br w:val="nil"/>
              <w:tr2bl w:val="nil"/>
            </w:tcBorders>
            <w:noWrap/>
            <w:vAlign w:val="center"/>
          </w:tcPr>
          <w:p w14:paraId="29709130">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15" w:type="dxa"/>
            <w:vMerge w:val="restart"/>
            <w:tcBorders>
              <w:top w:val="single" w:color="auto" w:sz="18" w:space="0"/>
              <w:left w:val="nil"/>
              <w:bottom w:val="single" w:color="auto" w:sz="4" w:space="0"/>
              <w:right w:val="single" w:color="auto" w:sz="4" w:space="0"/>
              <w:tl2br w:val="nil"/>
              <w:tr2bl w:val="nil"/>
            </w:tcBorders>
            <w:noWrap/>
            <w:vAlign w:val="center"/>
          </w:tcPr>
          <w:p w14:paraId="5E7EB61A">
            <w:pPr>
              <w:widowControl/>
              <w:jc w:val="center"/>
              <w:rPr>
                <w:rFonts w:ascii="宋体" w:hAnsi="宋体" w:eastAsia="宋体" w:cs="Times New Roman"/>
                <w:color w:val="FF0000"/>
                <w:kern w:val="0"/>
                <w:sz w:val="24"/>
                <w:szCs w:val="22"/>
                <w:highlight w:val="none"/>
              </w:rPr>
            </w:pPr>
          </w:p>
        </w:tc>
        <w:tc>
          <w:tcPr>
            <w:tcW w:w="857" w:type="dxa"/>
            <w:vMerge w:val="restart"/>
            <w:tcBorders>
              <w:top w:val="single" w:color="auto" w:sz="18" w:space="0"/>
              <w:left w:val="nil"/>
              <w:right w:val="single" w:color="auto" w:sz="4" w:space="0"/>
              <w:tl2br w:val="nil"/>
              <w:tr2bl w:val="nil"/>
            </w:tcBorders>
          </w:tcPr>
          <w:p w14:paraId="3E1CF137">
            <w:pPr>
              <w:widowControl/>
              <w:jc w:val="left"/>
              <w:rPr>
                <w:rFonts w:ascii="宋体" w:hAnsi="宋体" w:eastAsia="宋体" w:cs="Times New Roman"/>
                <w:color w:val="FF0000"/>
                <w:kern w:val="0"/>
                <w:sz w:val="24"/>
                <w:szCs w:val="22"/>
                <w:highlight w:val="none"/>
              </w:rPr>
            </w:pPr>
          </w:p>
        </w:tc>
        <w:tc>
          <w:tcPr>
            <w:tcW w:w="857" w:type="dxa"/>
            <w:tcBorders>
              <w:top w:val="single" w:color="auto" w:sz="18" w:space="0"/>
              <w:left w:val="single" w:color="auto" w:sz="4" w:space="0"/>
              <w:bottom w:val="single" w:color="auto" w:sz="4" w:space="0"/>
              <w:right w:val="single" w:color="auto" w:sz="4" w:space="0"/>
              <w:tl2br w:val="nil"/>
              <w:tr2bl w:val="nil"/>
            </w:tcBorders>
            <w:noWrap/>
            <w:vAlign w:val="center"/>
          </w:tcPr>
          <w:p w14:paraId="775EA8CA">
            <w:pPr>
              <w:widowControl/>
              <w:jc w:val="left"/>
              <w:rPr>
                <w:rFonts w:ascii="宋体" w:hAnsi="宋体" w:eastAsia="宋体" w:cs="Times New Roman"/>
                <w:color w:val="FF0000"/>
                <w:kern w:val="0"/>
                <w:sz w:val="24"/>
                <w:szCs w:val="22"/>
                <w:highlight w:val="none"/>
              </w:rPr>
            </w:pPr>
          </w:p>
        </w:tc>
        <w:tc>
          <w:tcPr>
            <w:tcW w:w="1149" w:type="dxa"/>
            <w:tcBorders>
              <w:top w:val="single" w:color="auto" w:sz="18" w:space="0"/>
              <w:left w:val="single" w:color="auto" w:sz="4" w:space="0"/>
              <w:bottom w:val="single" w:color="auto" w:sz="4" w:space="0"/>
              <w:right w:val="single" w:color="auto" w:sz="4" w:space="0"/>
              <w:tl2br w:val="nil"/>
              <w:tr2bl w:val="nil"/>
            </w:tcBorders>
            <w:noWrap/>
            <w:vAlign w:val="center"/>
          </w:tcPr>
          <w:p w14:paraId="057E371C">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232" w:type="dxa"/>
            <w:tcBorders>
              <w:top w:val="single" w:color="auto" w:sz="18" w:space="0"/>
              <w:left w:val="nil"/>
              <w:bottom w:val="single" w:color="auto" w:sz="4" w:space="0"/>
              <w:right w:val="single" w:color="auto" w:sz="4" w:space="0"/>
              <w:tl2br w:val="nil"/>
              <w:tr2bl w:val="nil"/>
            </w:tcBorders>
            <w:noWrap/>
            <w:vAlign w:val="center"/>
          </w:tcPr>
          <w:p w14:paraId="5614EC0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081" w:type="dxa"/>
            <w:tcBorders>
              <w:top w:val="single" w:color="auto" w:sz="18" w:space="0"/>
              <w:left w:val="nil"/>
              <w:bottom w:val="single" w:color="auto" w:sz="4" w:space="0"/>
              <w:right w:val="single" w:color="auto" w:sz="4" w:space="0"/>
              <w:tl2br w:val="nil"/>
              <w:tr2bl w:val="nil"/>
            </w:tcBorders>
            <w:noWrap/>
            <w:vAlign w:val="center"/>
          </w:tcPr>
          <w:p w14:paraId="7BAFFE51">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31" w:type="dxa"/>
            <w:tcBorders>
              <w:top w:val="single" w:color="auto" w:sz="18" w:space="0"/>
              <w:left w:val="nil"/>
              <w:bottom w:val="single" w:color="auto" w:sz="4" w:space="0"/>
              <w:right w:val="single" w:color="auto" w:sz="4" w:space="0"/>
              <w:tl2br w:val="nil"/>
              <w:tr2bl w:val="nil"/>
            </w:tcBorders>
            <w:noWrap/>
            <w:vAlign w:val="center"/>
          </w:tcPr>
          <w:p w14:paraId="29BC5C98">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551" w:type="dxa"/>
            <w:tcBorders>
              <w:top w:val="single" w:color="auto" w:sz="18" w:space="0"/>
              <w:left w:val="nil"/>
              <w:bottom w:val="single" w:color="auto" w:sz="4" w:space="0"/>
              <w:right w:val="single" w:color="auto" w:sz="4" w:space="0"/>
              <w:tl2br w:val="nil"/>
              <w:tr2bl w:val="nil"/>
            </w:tcBorders>
            <w:noWrap/>
            <w:vAlign w:val="center"/>
          </w:tcPr>
          <w:p w14:paraId="3A38EDBD">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96" w:type="dxa"/>
            <w:tcBorders>
              <w:top w:val="single" w:color="auto" w:sz="18" w:space="0"/>
              <w:left w:val="nil"/>
              <w:bottom w:val="single" w:color="auto" w:sz="4" w:space="0"/>
              <w:right w:val="single" w:color="auto" w:sz="4" w:space="0"/>
              <w:tl2br w:val="nil"/>
              <w:tr2bl w:val="nil"/>
            </w:tcBorders>
            <w:noWrap/>
            <w:vAlign w:val="center"/>
          </w:tcPr>
          <w:p w14:paraId="3505402E">
            <w:pPr>
              <w:widowControl/>
              <w:jc w:val="left"/>
              <w:rPr>
                <w:rFonts w:ascii="宋体" w:hAnsi="宋体" w:eastAsia="宋体" w:cs="Times New Roman"/>
                <w:color w:val="FF0000"/>
                <w:kern w:val="0"/>
                <w:sz w:val="24"/>
                <w:szCs w:val="22"/>
                <w:highlight w:val="none"/>
              </w:rPr>
            </w:pPr>
          </w:p>
        </w:tc>
        <w:tc>
          <w:tcPr>
            <w:tcW w:w="1338" w:type="dxa"/>
            <w:tcBorders>
              <w:top w:val="single" w:color="auto" w:sz="18" w:space="0"/>
              <w:left w:val="nil"/>
              <w:bottom w:val="single" w:color="auto" w:sz="4" w:space="0"/>
              <w:right w:val="single" w:color="auto" w:sz="4" w:space="0"/>
              <w:tl2br w:val="nil"/>
              <w:tr2bl w:val="nil"/>
            </w:tcBorders>
            <w:noWrap/>
            <w:vAlign w:val="center"/>
          </w:tcPr>
          <w:p w14:paraId="257BFA5B">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56" w:type="dxa"/>
            <w:tcBorders>
              <w:top w:val="single" w:color="auto" w:sz="18" w:space="0"/>
              <w:left w:val="nil"/>
              <w:bottom w:val="single" w:color="auto" w:sz="4" w:space="0"/>
              <w:right w:val="single" w:color="auto" w:sz="4" w:space="0"/>
              <w:tl2br w:val="nil"/>
              <w:tr2bl w:val="nil"/>
            </w:tcBorders>
            <w:noWrap/>
            <w:vAlign w:val="center"/>
          </w:tcPr>
          <w:p w14:paraId="20404024">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32" w:type="dxa"/>
            <w:tcBorders>
              <w:top w:val="single" w:color="auto" w:sz="18" w:space="0"/>
              <w:left w:val="nil"/>
              <w:bottom w:val="single" w:color="auto" w:sz="4" w:space="0"/>
              <w:right w:val="single" w:color="auto" w:sz="4" w:space="0"/>
              <w:tl2br w:val="nil"/>
              <w:tr2bl w:val="nil"/>
            </w:tcBorders>
            <w:noWrap/>
            <w:vAlign w:val="center"/>
          </w:tcPr>
          <w:p w14:paraId="5BE958B4">
            <w:pPr>
              <w:widowControl/>
              <w:jc w:val="left"/>
              <w:rPr>
                <w:rFonts w:ascii="宋体" w:hAnsi="宋体" w:eastAsia="宋体" w:cs="Times New Roman"/>
                <w:color w:val="FF0000"/>
                <w:kern w:val="0"/>
                <w:sz w:val="24"/>
                <w:szCs w:val="22"/>
                <w:highlight w:val="none"/>
              </w:rPr>
            </w:pPr>
          </w:p>
        </w:tc>
        <w:tc>
          <w:tcPr>
            <w:tcW w:w="968" w:type="dxa"/>
            <w:tcBorders>
              <w:top w:val="single" w:color="auto" w:sz="18" w:space="0"/>
              <w:left w:val="nil"/>
              <w:bottom w:val="single" w:color="auto" w:sz="4" w:space="0"/>
              <w:right w:val="single" w:color="auto" w:sz="18" w:space="0"/>
              <w:tl2br w:val="nil"/>
              <w:tr2bl w:val="nil"/>
            </w:tcBorders>
            <w:noWrap/>
            <w:vAlign w:val="center"/>
          </w:tcPr>
          <w:p w14:paraId="21FCD100">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r>
      <w:tr w14:paraId="5741C2C9">
        <w:tblPrEx>
          <w:tblCellMar>
            <w:top w:w="0" w:type="dxa"/>
            <w:left w:w="108" w:type="dxa"/>
            <w:bottom w:w="0" w:type="dxa"/>
            <w:right w:w="108" w:type="dxa"/>
          </w:tblCellMar>
        </w:tblPrEx>
        <w:trPr>
          <w:trHeight w:val="285" w:hRule="atLeast"/>
        </w:trPr>
        <w:tc>
          <w:tcPr>
            <w:tcW w:w="823" w:type="dxa"/>
            <w:tcBorders>
              <w:top w:val="nil"/>
              <w:left w:val="single" w:color="auto" w:sz="18" w:space="0"/>
              <w:bottom w:val="single" w:color="auto" w:sz="4" w:space="0"/>
              <w:right w:val="single" w:color="auto" w:sz="4" w:space="0"/>
              <w:tl2br w:val="nil"/>
              <w:tr2bl w:val="nil"/>
            </w:tcBorders>
            <w:noWrap/>
            <w:vAlign w:val="center"/>
          </w:tcPr>
          <w:p w14:paraId="1A8D86C8">
            <w:pPr>
              <w:widowControl/>
              <w:jc w:val="left"/>
              <w:rPr>
                <w:rFonts w:ascii="宋体" w:hAnsi="宋体" w:eastAsia="宋体" w:cs="Times New Roman"/>
                <w:color w:val="FF0000"/>
                <w:kern w:val="0"/>
                <w:sz w:val="24"/>
                <w:szCs w:val="22"/>
                <w:highlight w:val="none"/>
              </w:rPr>
            </w:pPr>
          </w:p>
        </w:tc>
        <w:tc>
          <w:tcPr>
            <w:tcW w:w="715" w:type="dxa"/>
            <w:vMerge w:val="continue"/>
            <w:tcBorders>
              <w:top w:val="single" w:color="auto" w:sz="4" w:space="0"/>
              <w:left w:val="nil"/>
              <w:bottom w:val="single" w:color="auto" w:sz="4" w:space="0"/>
              <w:right w:val="single" w:color="auto" w:sz="4" w:space="0"/>
              <w:tl2br w:val="nil"/>
              <w:tr2bl w:val="nil"/>
            </w:tcBorders>
            <w:noWrap/>
            <w:vAlign w:val="center"/>
          </w:tcPr>
          <w:p w14:paraId="42786B84">
            <w:pPr>
              <w:widowControl/>
              <w:jc w:val="center"/>
              <w:rPr>
                <w:rFonts w:ascii="宋体" w:hAnsi="宋体" w:eastAsia="宋体" w:cs="Times New Roman"/>
                <w:color w:val="FF0000"/>
                <w:kern w:val="0"/>
                <w:sz w:val="24"/>
                <w:szCs w:val="22"/>
                <w:highlight w:val="none"/>
              </w:rPr>
            </w:pPr>
          </w:p>
        </w:tc>
        <w:tc>
          <w:tcPr>
            <w:tcW w:w="857" w:type="dxa"/>
            <w:vMerge w:val="continue"/>
            <w:tcBorders>
              <w:top w:val="single" w:color="auto" w:sz="4" w:space="0"/>
              <w:left w:val="nil"/>
              <w:right w:val="single" w:color="auto" w:sz="4" w:space="0"/>
              <w:tl2br w:val="nil"/>
              <w:tr2bl w:val="nil"/>
            </w:tcBorders>
          </w:tcPr>
          <w:p w14:paraId="20C17E06">
            <w:pPr>
              <w:widowControl/>
              <w:jc w:val="left"/>
              <w:rPr>
                <w:rFonts w:ascii="宋体" w:hAnsi="宋体" w:eastAsia="宋体" w:cs="Times New Roman"/>
                <w:color w:val="FF0000"/>
                <w:kern w:val="0"/>
                <w:sz w:val="24"/>
                <w:szCs w:val="22"/>
                <w:highlight w:val="none"/>
              </w:rPr>
            </w:pPr>
          </w:p>
        </w:tc>
        <w:tc>
          <w:tcPr>
            <w:tcW w:w="857" w:type="dxa"/>
            <w:tcBorders>
              <w:top w:val="single" w:color="auto" w:sz="4" w:space="0"/>
              <w:left w:val="single" w:color="auto" w:sz="4" w:space="0"/>
              <w:bottom w:val="single" w:color="auto" w:sz="4" w:space="0"/>
              <w:right w:val="single" w:color="auto" w:sz="4" w:space="0"/>
              <w:tl2br w:val="nil"/>
              <w:tr2bl w:val="nil"/>
            </w:tcBorders>
            <w:noWrap/>
            <w:vAlign w:val="center"/>
          </w:tcPr>
          <w:p w14:paraId="3A0C6234">
            <w:pPr>
              <w:widowControl/>
              <w:jc w:val="left"/>
              <w:rPr>
                <w:rFonts w:ascii="宋体" w:hAnsi="宋体" w:eastAsia="宋体" w:cs="Times New Roman"/>
                <w:color w:val="FF0000"/>
                <w:kern w:val="0"/>
                <w:sz w:val="24"/>
                <w:szCs w:val="22"/>
                <w:highlight w:val="none"/>
              </w:rPr>
            </w:pPr>
          </w:p>
        </w:tc>
        <w:tc>
          <w:tcPr>
            <w:tcW w:w="1149" w:type="dxa"/>
            <w:tcBorders>
              <w:top w:val="single" w:color="auto" w:sz="4" w:space="0"/>
              <w:left w:val="single" w:color="auto" w:sz="4" w:space="0"/>
              <w:bottom w:val="single" w:color="auto" w:sz="4" w:space="0"/>
              <w:right w:val="single" w:color="auto" w:sz="4" w:space="0"/>
              <w:tl2br w:val="nil"/>
              <w:tr2bl w:val="nil"/>
            </w:tcBorders>
            <w:noWrap/>
            <w:vAlign w:val="center"/>
          </w:tcPr>
          <w:p w14:paraId="08203D4F">
            <w:pPr>
              <w:widowControl/>
              <w:jc w:val="left"/>
              <w:rPr>
                <w:rFonts w:ascii="宋体" w:hAnsi="宋体" w:eastAsia="宋体" w:cs="Times New Roman"/>
                <w:color w:val="FF0000"/>
                <w:kern w:val="0"/>
                <w:sz w:val="24"/>
                <w:szCs w:val="22"/>
                <w:highlight w:val="none"/>
              </w:rPr>
            </w:pPr>
          </w:p>
        </w:tc>
        <w:tc>
          <w:tcPr>
            <w:tcW w:w="1232" w:type="dxa"/>
            <w:tcBorders>
              <w:top w:val="nil"/>
              <w:left w:val="nil"/>
              <w:bottom w:val="single" w:color="auto" w:sz="4" w:space="0"/>
              <w:right w:val="single" w:color="auto" w:sz="4" w:space="0"/>
              <w:tl2br w:val="nil"/>
              <w:tr2bl w:val="nil"/>
            </w:tcBorders>
            <w:noWrap/>
            <w:vAlign w:val="center"/>
          </w:tcPr>
          <w:p w14:paraId="57DCC010">
            <w:pPr>
              <w:widowControl/>
              <w:jc w:val="left"/>
              <w:rPr>
                <w:rFonts w:ascii="宋体" w:hAnsi="宋体" w:eastAsia="宋体" w:cs="Times New Roman"/>
                <w:color w:val="FF0000"/>
                <w:kern w:val="0"/>
                <w:sz w:val="24"/>
                <w:szCs w:val="22"/>
                <w:highlight w:val="none"/>
              </w:rPr>
            </w:pPr>
          </w:p>
        </w:tc>
        <w:tc>
          <w:tcPr>
            <w:tcW w:w="1081" w:type="dxa"/>
            <w:tcBorders>
              <w:top w:val="nil"/>
              <w:left w:val="nil"/>
              <w:bottom w:val="single" w:color="auto" w:sz="4" w:space="0"/>
              <w:right w:val="single" w:color="auto" w:sz="4" w:space="0"/>
              <w:tl2br w:val="nil"/>
              <w:tr2bl w:val="nil"/>
            </w:tcBorders>
            <w:noWrap/>
            <w:vAlign w:val="center"/>
          </w:tcPr>
          <w:p w14:paraId="4AC100C6">
            <w:pPr>
              <w:widowControl/>
              <w:jc w:val="left"/>
              <w:rPr>
                <w:rFonts w:ascii="宋体" w:hAnsi="宋体" w:eastAsia="宋体" w:cs="Times New Roman"/>
                <w:color w:val="FF0000"/>
                <w:kern w:val="0"/>
                <w:sz w:val="24"/>
                <w:szCs w:val="22"/>
                <w:highlight w:val="none"/>
              </w:rPr>
            </w:pPr>
          </w:p>
        </w:tc>
        <w:tc>
          <w:tcPr>
            <w:tcW w:w="831" w:type="dxa"/>
            <w:tcBorders>
              <w:top w:val="nil"/>
              <w:left w:val="nil"/>
              <w:bottom w:val="single" w:color="auto" w:sz="4" w:space="0"/>
              <w:right w:val="single" w:color="auto" w:sz="4" w:space="0"/>
              <w:tl2br w:val="nil"/>
              <w:tr2bl w:val="nil"/>
            </w:tcBorders>
            <w:noWrap/>
            <w:vAlign w:val="center"/>
          </w:tcPr>
          <w:p w14:paraId="69479966">
            <w:pPr>
              <w:widowControl/>
              <w:jc w:val="left"/>
              <w:rPr>
                <w:rFonts w:ascii="宋体" w:hAnsi="宋体" w:eastAsia="宋体" w:cs="Times New Roman"/>
                <w:color w:val="FF0000"/>
                <w:kern w:val="0"/>
                <w:sz w:val="24"/>
                <w:szCs w:val="22"/>
                <w:highlight w:val="none"/>
              </w:rPr>
            </w:pPr>
          </w:p>
        </w:tc>
        <w:tc>
          <w:tcPr>
            <w:tcW w:w="1551" w:type="dxa"/>
            <w:tcBorders>
              <w:top w:val="nil"/>
              <w:left w:val="nil"/>
              <w:bottom w:val="single" w:color="auto" w:sz="4" w:space="0"/>
              <w:right w:val="single" w:color="auto" w:sz="4" w:space="0"/>
              <w:tl2br w:val="nil"/>
              <w:tr2bl w:val="nil"/>
            </w:tcBorders>
            <w:noWrap/>
            <w:vAlign w:val="center"/>
          </w:tcPr>
          <w:p w14:paraId="7AD4C65A">
            <w:pPr>
              <w:widowControl/>
              <w:jc w:val="left"/>
              <w:rPr>
                <w:rFonts w:ascii="宋体" w:hAnsi="宋体" w:eastAsia="宋体" w:cs="Times New Roman"/>
                <w:color w:val="FF0000"/>
                <w:kern w:val="0"/>
                <w:sz w:val="24"/>
                <w:szCs w:val="22"/>
                <w:highlight w:val="none"/>
              </w:rPr>
            </w:pPr>
          </w:p>
        </w:tc>
        <w:tc>
          <w:tcPr>
            <w:tcW w:w="1196" w:type="dxa"/>
            <w:tcBorders>
              <w:top w:val="nil"/>
              <w:left w:val="nil"/>
              <w:bottom w:val="single" w:color="auto" w:sz="4" w:space="0"/>
              <w:right w:val="single" w:color="auto" w:sz="4" w:space="0"/>
              <w:tl2br w:val="nil"/>
              <w:tr2bl w:val="nil"/>
            </w:tcBorders>
            <w:noWrap/>
            <w:vAlign w:val="center"/>
          </w:tcPr>
          <w:p w14:paraId="4FCA64E7">
            <w:pPr>
              <w:widowControl/>
              <w:jc w:val="left"/>
              <w:rPr>
                <w:rFonts w:ascii="宋体" w:hAnsi="宋体" w:eastAsia="宋体" w:cs="Times New Roman"/>
                <w:color w:val="FF0000"/>
                <w:kern w:val="0"/>
                <w:sz w:val="24"/>
                <w:szCs w:val="22"/>
                <w:highlight w:val="none"/>
              </w:rPr>
            </w:pPr>
          </w:p>
        </w:tc>
        <w:tc>
          <w:tcPr>
            <w:tcW w:w="1338" w:type="dxa"/>
            <w:tcBorders>
              <w:top w:val="nil"/>
              <w:left w:val="nil"/>
              <w:bottom w:val="single" w:color="auto" w:sz="4" w:space="0"/>
              <w:right w:val="single" w:color="auto" w:sz="4" w:space="0"/>
              <w:tl2br w:val="nil"/>
              <w:tr2bl w:val="nil"/>
            </w:tcBorders>
            <w:noWrap/>
            <w:vAlign w:val="center"/>
          </w:tcPr>
          <w:p w14:paraId="228DD5A6">
            <w:pPr>
              <w:widowControl/>
              <w:jc w:val="left"/>
              <w:rPr>
                <w:rFonts w:ascii="宋体" w:hAnsi="宋体" w:eastAsia="宋体" w:cs="Times New Roman"/>
                <w:color w:val="FF0000"/>
                <w:kern w:val="0"/>
                <w:sz w:val="24"/>
                <w:szCs w:val="22"/>
                <w:highlight w:val="none"/>
              </w:rPr>
            </w:pPr>
          </w:p>
        </w:tc>
        <w:tc>
          <w:tcPr>
            <w:tcW w:w="1156" w:type="dxa"/>
            <w:tcBorders>
              <w:top w:val="nil"/>
              <w:left w:val="nil"/>
              <w:bottom w:val="single" w:color="auto" w:sz="4" w:space="0"/>
              <w:right w:val="single" w:color="auto" w:sz="4" w:space="0"/>
              <w:tl2br w:val="nil"/>
              <w:tr2bl w:val="nil"/>
            </w:tcBorders>
            <w:noWrap/>
            <w:vAlign w:val="center"/>
          </w:tcPr>
          <w:p w14:paraId="364A1214">
            <w:pPr>
              <w:widowControl/>
              <w:jc w:val="left"/>
              <w:rPr>
                <w:rFonts w:ascii="宋体" w:hAnsi="宋体" w:eastAsia="宋体" w:cs="Times New Roman"/>
                <w:color w:val="FF0000"/>
                <w:kern w:val="0"/>
                <w:sz w:val="24"/>
                <w:szCs w:val="22"/>
                <w:highlight w:val="none"/>
              </w:rPr>
            </w:pPr>
          </w:p>
        </w:tc>
        <w:tc>
          <w:tcPr>
            <w:tcW w:w="832" w:type="dxa"/>
            <w:tcBorders>
              <w:top w:val="nil"/>
              <w:left w:val="nil"/>
              <w:bottom w:val="single" w:color="auto" w:sz="4" w:space="0"/>
              <w:right w:val="single" w:color="auto" w:sz="4" w:space="0"/>
              <w:tl2br w:val="nil"/>
              <w:tr2bl w:val="nil"/>
            </w:tcBorders>
            <w:noWrap/>
            <w:vAlign w:val="center"/>
          </w:tcPr>
          <w:p w14:paraId="52A45BC3">
            <w:pPr>
              <w:widowControl/>
              <w:jc w:val="left"/>
              <w:rPr>
                <w:rFonts w:ascii="宋体" w:hAnsi="宋体" w:eastAsia="宋体" w:cs="Times New Roman"/>
                <w:color w:val="FF0000"/>
                <w:kern w:val="0"/>
                <w:sz w:val="24"/>
                <w:szCs w:val="22"/>
                <w:highlight w:val="none"/>
              </w:rPr>
            </w:pPr>
          </w:p>
        </w:tc>
        <w:tc>
          <w:tcPr>
            <w:tcW w:w="968" w:type="dxa"/>
            <w:tcBorders>
              <w:top w:val="nil"/>
              <w:left w:val="nil"/>
              <w:bottom w:val="single" w:color="auto" w:sz="4" w:space="0"/>
              <w:right w:val="single" w:color="auto" w:sz="18" w:space="0"/>
              <w:tl2br w:val="nil"/>
              <w:tr2bl w:val="nil"/>
            </w:tcBorders>
            <w:noWrap/>
            <w:vAlign w:val="center"/>
          </w:tcPr>
          <w:p w14:paraId="06612129">
            <w:pPr>
              <w:widowControl/>
              <w:jc w:val="left"/>
              <w:rPr>
                <w:rFonts w:ascii="宋体" w:hAnsi="宋体" w:eastAsia="宋体" w:cs="Times New Roman"/>
                <w:color w:val="FF0000"/>
                <w:kern w:val="0"/>
                <w:sz w:val="24"/>
                <w:szCs w:val="22"/>
                <w:highlight w:val="none"/>
              </w:rPr>
            </w:pPr>
          </w:p>
        </w:tc>
      </w:tr>
      <w:tr w14:paraId="34E1033F">
        <w:tblPrEx>
          <w:tblCellMar>
            <w:top w:w="0" w:type="dxa"/>
            <w:left w:w="108" w:type="dxa"/>
            <w:bottom w:w="0" w:type="dxa"/>
            <w:right w:w="108" w:type="dxa"/>
          </w:tblCellMar>
        </w:tblPrEx>
        <w:trPr>
          <w:trHeight w:val="389" w:hRule="atLeast"/>
        </w:trPr>
        <w:tc>
          <w:tcPr>
            <w:tcW w:w="823" w:type="dxa"/>
            <w:tcBorders>
              <w:top w:val="nil"/>
              <w:left w:val="single" w:color="auto" w:sz="18" w:space="0"/>
              <w:bottom w:val="single" w:color="auto" w:sz="4" w:space="0"/>
              <w:right w:val="single" w:color="auto" w:sz="4" w:space="0"/>
              <w:tl2br w:val="nil"/>
              <w:tr2bl w:val="nil"/>
            </w:tcBorders>
            <w:noWrap/>
            <w:vAlign w:val="center"/>
          </w:tcPr>
          <w:p w14:paraId="10DA8F42">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15" w:type="dxa"/>
            <w:vMerge w:val="continue"/>
            <w:tcBorders>
              <w:top w:val="single" w:color="auto" w:sz="4" w:space="0"/>
              <w:left w:val="nil"/>
              <w:bottom w:val="single" w:color="auto" w:sz="4" w:space="0"/>
              <w:right w:val="single" w:color="auto" w:sz="4" w:space="0"/>
              <w:tl2br w:val="nil"/>
              <w:tr2bl w:val="nil"/>
            </w:tcBorders>
            <w:noWrap/>
            <w:vAlign w:val="center"/>
          </w:tcPr>
          <w:p w14:paraId="2BB6A295">
            <w:pPr>
              <w:widowControl/>
              <w:jc w:val="center"/>
              <w:rPr>
                <w:rFonts w:ascii="宋体" w:hAnsi="宋体" w:eastAsia="宋体" w:cs="Times New Roman"/>
                <w:color w:val="FF0000"/>
                <w:kern w:val="0"/>
                <w:sz w:val="24"/>
                <w:szCs w:val="22"/>
                <w:highlight w:val="none"/>
              </w:rPr>
            </w:pPr>
          </w:p>
        </w:tc>
        <w:tc>
          <w:tcPr>
            <w:tcW w:w="857" w:type="dxa"/>
            <w:vMerge w:val="continue"/>
            <w:tcBorders>
              <w:left w:val="nil"/>
              <w:bottom w:val="single" w:color="auto" w:sz="4" w:space="0"/>
              <w:right w:val="single" w:color="auto" w:sz="4" w:space="0"/>
              <w:tl2br w:val="nil"/>
              <w:tr2bl w:val="nil"/>
            </w:tcBorders>
          </w:tcPr>
          <w:p w14:paraId="1887EC2C">
            <w:pPr>
              <w:widowControl/>
              <w:jc w:val="left"/>
              <w:rPr>
                <w:rFonts w:ascii="宋体" w:hAnsi="宋体" w:eastAsia="宋体" w:cs="Times New Roman"/>
                <w:color w:val="FF0000"/>
                <w:kern w:val="0"/>
                <w:sz w:val="24"/>
                <w:szCs w:val="22"/>
                <w:highlight w:val="none"/>
              </w:rPr>
            </w:pPr>
          </w:p>
        </w:tc>
        <w:tc>
          <w:tcPr>
            <w:tcW w:w="857" w:type="dxa"/>
            <w:tcBorders>
              <w:top w:val="single" w:color="auto" w:sz="4" w:space="0"/>
              <w:left w:val="single" w:color="auto" w:sz="4" w:space="0"/>
              <w:bottom w:val="single" w:color="auto" w:sz="4" w:space="0"/>
              <w:right w:val="single" w:color="auto" w:sz="4" w:space="0"/>
              <w:tl2br w:val="nil"/>
              <w:tr2bl w:val="nil"/>
            </w:tcBorders>
            <w:noWrap/>
            <w:vAlign w:val="center"/>
          </w:tcPr>
          <w:p w14:paraId="317C16BF">
            <w:pPr>
              <w:widowControl/>
              <w:jc w:val="left"/>
              <w:rPr>
                <w:rFonts w:ascii="宋体" w:hAnsi="宋体" w:eastAsia="宋体" w:cs="Times New Roman"/>
                <w:color w:val="FF0000"/>
                <w:kern w:val="0"/>
                <w:sz w:val="24"/>
                <w:szCs w:val="22"/>
                <w:highlight w:val="none"/>
              </w:rPr>
            </w:pPr>
          </w:p>
        </w:tc>
        <w:tc>
          <w:tcPr>
            <w:tcW w:w="1149" w:type="dxa"/>
            <w:tcBorders>
              <w:top w:val="single" w:color="auto" w:sz="4" w:space="0"/>
              <w:left w:val="single" w:color="auto" w:sz="4" w:space="0"/>
              <w:bottom w:val="single" w:color="auto" w:sz="4" w:space="0"/>
              <w:right w:val="single" w:color="auto" w:sz="4" w:space="0"/>
              <w:tl2br w:val="nil"/>
              <w:tr2bl w:val="nil"/>
            </w:tcBorders>
            <w:noWrap/>
            <w:vAlign w:val="center"/>
          </w:tcPr>
          <w:p w14:paraId="0081712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232" w:type="dxa"/>
            <w:tcBorders>
              <w:top w:val="nil"/>
              <w:left w:val="nil"/>
              <w:bottom w:val="single" w:color="auto" w:sz="4" w:space="0"/>
              <w:right w:val="single" w:color="auto" w:sz="4" w:space="0"/>
              <w:tl2br w:val="nil"/>
              <w:tr2bl w:val="nil"/>
            </w:tcBorders>
            <w:noWrap/>
            <w:vAlign w:val="center"/>
          </w:tcPr>
          <w:p w14:paraId="00DEE83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081" w:type="dxa"/>
            <w:tcBorders>
              <w:top w:val="nil"/>
              <w:left w:val="nil"/>
              <w:bottom w:val="single" w:color="auto" w:sz="4" w:space="0"/>
              <w:right w:val="single" w:color="auto" w:sz="4" w:space="0"/>
              <w:tl2br w:val="nil"/>
              <w:tr2bl w:val="nil"/>
            </w:tcBorders>
            <w:noWrap/>
            <w:vAlign w:val="center"/>
          </w:tcPr>
          <w:p w14:paraId="027F7A46">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31" w:type="dxa"/>
            <w:tcBorders>
              <w:top w:val="nil"/>
              <w:left w:val="nil"/>
              <w:bottom w:val="single" w:color="auto" w:sz="4" w:space="0"/>
              <w:right w:val="single" w:color="auto" w:sz="4" w:space="0"/>
              <w:tl2br w:val="nil"/>
              <w:tr2bl w:val="nil"/>
            </w:tcBorders>
            <w:noWrap/>
            <w:vAlign w:val="center"/>
          </w:tcPr>
          <w:p w14:paraId="6F828ACE">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551" w:type="dxa"/>
            <w:tcBorders>
              <w:top w:val="nil"/>
              <w:left w:val="nil"/>
              <w:bottom w:val="single" w:color="auto" w:sz="4" w:space="0"/>
              <w:right w:val="single" w:color="auto" w:sz="4" w:space="0"/>
              <w:tl2br w:val="nil"/>
              <w:tr2bl w:val="nil"/>
            </w:tcBorders>
            <w:noWrap/>
            <w:vAlign w:val="center"/>
          </w:tcPr>
          <w:p w14:paraId="7E13FB50">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96" w:type="dxa"/>
            <w:tcBorders>
              <w:top w:val="nil"/>
              <w:left w:val="nil"/>
              <w:bottom w:val="single" w:color="auto" w:sz="4" w:space="0"/>
              <w:right w:val="single" w:color="auto" w:sz="4" w:space="0"/>
              <w:tl2br w:val="nil"/>
              <w:tr2bl w:val="nil"/>
            </w:tcBorders>
            <w:noWrap/>
            <w:vAlign w:val="center"/>
          </w:tcPr>
          <w:p w14:paraId="5F9D2452">
            <w:pPr>
              <w:widowControl/>
              <w:jc w:val="left"/>
              <w:rPr>
                <w:rFonts w:ascii="宋体" w:hAnsi="宋体" w:eastAsia="宋体" w:cs="Times New Roman"/>
                <w:color w:val="FF0000"/>
                <w:kern w:val="0"/>
                <w:sz w:val="24"/>
                <w:szCs w:val="22"/>
                <w:highlight w:val="none"/>
              </w:rPr>
            </w:pPr>
          </w:p>
        </w:tc>
        <w:tc>
          <w:tcPr>
            <w:tcW w:w="1338" w:type="dxa"/>
            <w:tcBorders>
              <w:top w:val="nil"/>
              <w:left w:val="nil"/>
              <w:bottom w:val="single" w:color="auto" w:sz="4" w:space="0"/>
              <w:right w:val="single" w:color="auto" w:sz="4" w:space="0"/>
              <w:tl2br w:val="nil"/>
              <w:tr2bl w:val="nil"/>
            </w:tcBorders>
            <w:noWrap/>
            <w:vAlign w:val="center"/>
          </w:tcPr>
          <w:p w14:paraId="2A874C2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56" w:type="dxa"/>
            <w:tcBorders>
              <w:top w:val="nil"/>
              <w:left w:val="nil"/>
              <w:bottom w:val="single" w:color="auto" w:sz="4" w:space="0"/>
              <w:right w:val="single" w:color="auto" w:sz="4" w:space="0"/>
              <w:tl2br w:val="nil"/>
              <w:tr2bl w:val="nil"/>
            </w:tcBorders>
            <w:noWrap/>
            <w:vAlign w:val="center"/>
          </w:tcPr>
          <w:p w14:paraId="238189BA">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32" w:type="dxa"/>
            <w:tcBorders>
              <w:top w:val="nil"/>
              <w:left w:val="nil"/>
              <w:bottom w:val="single" w:color="auto" w:sz="4" w:space="0"/>
              <w:right w:val="single" w:color="auto" w:sz="4" w:space="0"/>
              <w:tl2br w:val="nil"/>
              <w:tr2bl w:val="nil"/>
            </w:tcBorders>
            <w:noWrap/>
            <w:vAlign w:val="center"/>
          </w:tcPr>
          <w:p w14:paraId="3B8D6D54">
            <w:pPr>
              <w:widowControl/>
              <w:jc w:val="left"/>
              <w:rPr>
                <w:rFonts w:ascii="宋体" w:hAnsi="宋体" w:eastAsia="宋体" w:cs="Times New Roman"/>
                <w:color w:val="FF0000"/>
                <w:kern w:val="0"/>
                <w:sz w:val="24"/>
                <w:szCs w:val="22"/>
                <w:highlight w:val="none"/>
              </w:rPr>
            </w:pPr>
          </w:p>
        </w:tc>
        <w:tc>
          <w:tcPr>
            <w:tcW w:w="968" w:type="dxa"/>
            <w:tcBorders>
              <w:top w:val="nil"/>
              <w:left w:val="nil"/>
              <w:bottom w:val="single" w:color="auto" w:sz="4" w:space="0"/>
              <w:right w:val="single" w:color="auto" w:sz="18" w:space="0"/>
              <w:tl2br w:val="nil"/>
              <w:tr2bl w:val="nil"/>
            </w:tcBorders>
            <w:noWrap/>
            <w:vAlign w:val="center"/>
          </w:tcPr>
          <w:p w14:paraId="3BA7F14E">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r>
      <w:tr w14:paraId="58945F26">
        <w:tblPrEx>
          <w:tblCellMar>
            <w:top w:w="0" w:type="dxa"/>
            <w:left w:w="108" w:type="dxa"/>
            <w:bottom w:w="0" w:type="dxa"/>
            <w:right w:w="108" w:type="dxa"/>
          </w:tblCellMar>
        </w:tblPrEx>
        <w:trPr>
          <w:trHeight w:val="409" w:hRule="atLeast"/>
        </w:trPr>
        <w:tc>
          <w:tcPr>
            <w:tcW w:w="2395" w:type="dxa"/>
            <w:gridSpan w:val="3"/>
            <w:tcBorders>
              <w:top w:val="single" w:color="auto" w:sz="4" w:space="0"/>
              <w:left w:val="single" w:color="auto" w:sz="18" w:space="0"/>
              <w:bottom w:val="single" w:color="auto" w:sz="18" w:space="0"/>
              <w:right w:val="single" w:color="auto" w:sz="4" w:space="0"/>
              <w:tl2br w:val="nil"/>
              <w:tr2bl w:val="nil"/>
            </w:tcBorders>
            <w:noWrap/>
            <w:vAlign w:val="center"/>
          </w:tcPr>
          <w:p w14:paraId="37464D6C">
            <w:pPr>
              <w:widowControl/>
              <w:jc w:val="center"/>
              <w:rPr>
                <w:rFonts w:ascii="宋体" w:hAnsi="宋体" w:eastAsia="宋体" w:cs="Times New Roman"/>
                <w:color w:val="FF0000"/>
                <w:kern w:val="0"/>
                <w:sz w:val="24"/>
                <w:szCs w:val="22"/>
                <w:highlight w:val="none"/>
              </w:rPr>
            </w:pPr>
            <w:r>
              <w:rPr>
                <w:rFonts w:hint="eastAsia" w:ascii="宋体" w:hAnsi="宋体" w:eastAsia="宋体" w:cs="宋体"/>
                <w:b/>
                <w:bCs/>
                <w:kern w:val="0"/>
                <w:sz w:val="18"/>
                <w:szCs w:val="18"/>
                <w:highlight w:val="none"/>
              </w:rPr>
              <w:t>量化统计行（门数）</w:t>
            </w:r>
          </w:p>
        </w:tc>
        <w:tc>
          <w:tcPr>
            <w:tcW w:w="3238" w:type="dxa"/>
            <w:gridSpan w:val="3"/>
            <w:tcBorders>
              <w:top w:val="single" w:color="auto" w:sz="4" w:space="0"/>
              <w:left w:val="single" w:color="auto" w:sz="4" w:space="0"/>
              <w:bottom w:val="single" w:color="auto" w:sz="18" w:space="0"/>
              <w:right w:val="single" w:color="auto" w:sz="4" w:space="0"/>
              <w:tl2br w:val="nil"/>
              <w:tr2bl w:val="nil"/>
            </w:tcBorders>
            <w:noWrap/>
            <w:vAlign w:val="center"/>
          </w:tcPr>
          <w:p w14:paraId="1F14F14B">
            <w:pPr>
              <w:widowControl/>
              <w:jc w:val="right"/>
              <w:rPr>
                <w:rFonts w:ascii="宋体" w:hAnsi="宋体" w:eastAsia="宋体" w:cs="Times New Roman"/>
                <w:color w:val="FF0000"/>
                <w:kern w:val="0"/>
                <w:sz w:val="24"/>
                <w:szCs w:val="22"/>
                <w:highlight w:val="none"/>
              </w:rPr>
            </w:pPr>
          </w:p>
        </w:tc>
        <w:tc>
          <w:tcPr>
            <w:tcW w:w="1081" w:type="dxa"/>
            <w:tcBorders>
              <w:top w:val="single" w:color="auto" w:sz="4" w:space="0"/>
              <w:left w:val="nil"/>
              <w:bottom w:val="single" w:color="auto" w:sz="18" w:space="0"/>
              <w:right w:val="single" w:color="auto" w:sz="4" w:space="0"/>
              <w:tl2br w:val="nil"/>
              <w:tr2bl w:val="nil"/>
            </w:tcBorders>
            <w:noWrap/>
            <w:vAlign w:val="center"/>
          </w:tcPr>
          <w:p w14:paraId="0179818C">
            <w:pPr>
              <w:widowControl/>
              <w:jc w:val="right"/>
              <w:rPr>
                <w:rFonts w:ascii="宋体" w:hAnsi="宋体" w:eastAsia="宋体" w:cs="Times New Roman"/>
                <w:color w:val="FF0000"/>
                <w:kern w:val="0"/>
                <w:sz w:val="24"/>
                <w:szCs w:val="22"/>
                <w:highlight w:val="none"/>
              </w:rPr>
            </w:pPr>
          </w:p>
        </w:tc>
        <w:tc>
          <w:tcPr>
            <w:tcW w:w="831" w:type="dxa"/>
            <w:tcBorders>
              <w:top w:val="single" w:color="auto" w:sz="4" w:space="0"/>
              <w:left w:val="nil"/>
              <w:bottom w:val="single" w:color="auto" w:sz="18" w:space="0"/>
              <w:right w:val="single" w:color="auto" w:sz="4" w:space="0"/>
              <w:tl2br w:val="nil"/>
              <w:tr2bl w:val="nil"/>
            </w:tcBorders>
            <w:noWrap/>
            <w:vAlign w:val="center"/>
          </w:tcPr>
          <w:p w14:paraId="2D6B8D49">
            <w:pPr>
              <w:widowControl/>
              <w:jc w:val="right"/>
              <w:rPr>
                <w:rFonts w:ascii="宋体" w:hAnsi="宋体" w:eastAsia="宋体" w:cs="Times New Roman"/>
                <w:color w:val="FF0000"/>
                <w:kern w:val="0"/>
                <w:sz w:val="24"/>
                <w:szCs w:val="22"/>
                <w:highlight w:val="none"/>
              </w:rPr>
            </w:pPr>
          </w:p>
        </w:tc>
        <w:tc>
          <w:tcPr>
            <w:tcW w:w="1551" w:type="dxa"/>
            <w:tcBorders>
              <w:top w:val="single" w:color="auto" w:sz="4" w:space="0"/>
              <w:left w:val="nil"/>
              <w:bottom w:val="single" w:color="auto" w:sz="18" w:space="0"/>
              <w:right w:val="single" w:color="auto" w:sz="4" w:space="0"/>
              <w:tl2br w:val="nil"/>
              <w:tr2bl w:val="nil"/>
            </w:tcBorders>
            <w:noWrap/>
            <w:vAlign w:val="center"/>
          </w:tcPr>
          <w:p w14:paraId="1217F08E">
            <w:pPr>
              <w:widowControl/>
              <w:jc w:val="right"/>
              <w:rPr>
                <w:rFonts w:ascii="宋体" w:hAnsi="宋体" w:eastAsia="宋体" w:cs="Times New Roman"/>
                <w:color w:val="FF0000"/>
                <w:kern w:val="0"/>
                <w:sz w:val="24"/>
                <w:szCs w:val="22"/>
                <w:highlight w:val="none"/>
              </w:rPr>
            </w:pPr>
          </w:p>
        </w:tc>
        <w:tc>
          <w:tcPr>
            <w:tcW w:w="1196" w:type="dxa"/>
            <w:tcBorders>
              <w:top w:val="single" w:color="auto" w:sz="4" w:space="0"/>
              <w:left w:val="nil"/>
              <w:bottom w:val="single" w:color="auto" w:sz="18" w:space="0"/>
              <w:right w:val="single" w:color="auto" w:sz="4" w:space="0"/>
              <w:tl2br w:val="nil"/>
              <w:tr2bl w:val="nil"/>
            </w:tcBorders>
            <w:noWrap/>
            <w:vAlign w:val="center"/>
          </w:tcPr>
          <w:p w14:paraId="3B743E0E">
            <w:pPr>
              <w:widowControl/>
              <w:jc w:val="right"/>
              <w:rPr>
                <w:rFonts w:ascii="宋体" w:hAnsi="宋体" w:eastAsia="宋体" w:cs="Times New Roman"/>
                <w:color w:val="FF0000"/>
                <w:kern w:val="0"/>
                <w:sz w:val="24"/>
                <w:szCs w:val="22"/>
                <w:highlight w:val="none"/>
              </w:rPr>
            </w:pPr>
          </w:p>
        </w:tc>
        <w:tc>
          <w:tcPr>
            <w:tcW w:w="1338" w:type="dxa"/>
            <w:tcBorders>
              <w:top w:val="single" w:color="auto" w:sz="4" w:space="0"/>
              <w:left w:val="nil"/>
              <w:bottom w:val="single" w:color="auto" w:sz="18" w:space="0"/>
              <w:right w:val="single" w:color="auto" w:sz="4" w:space="0"/>
              <w:tl2br w:val="nil"/>
              <w:tr2bl w:val="nil"/>
            </w:tcBorders>
            <w:noWrap/>
            <w:vAlign w:val="center"/>
          </w:tcPr>
          <w:p w14:paraId="757D85B3">
            <w:pPr>
              <w:widowControl/>
              <w:jc w:val="right"/>
              <w:rPr>
                <w:rFonts w:ascii="宋体" w:hAnsi="宋体" w:eastAsia="宋体" w:cs="Times New Roman"/>
                <w:color w:val="FF0000"/>
                <w:kern w:val="0"/>
                <w:sz w:val="24"/>
                <w:szCs w:val="22"/>
                <w:highlight w:val="none"/>
              </w:rPr>
            </w:pPr>
          </w:p>
        </w:tc>
        <w:tc>
          <w:tcPr>
            <w:tcW w:w="1156" w:type="dxa"/>
            <w:tcBorders>
              <w:top w:val="single" w:color="auto" w:sz="4" w:space="0"/>
              <w:left w:val="nil"/>
              <w:bottom w:val="single" w:color="auto" w:sz="18" w:space="0"/>
              <w:right w:val="single" w:color="auto" w:sz="4" w:space="0"/>
              <w:tl2br w:val="nil"/>
              <w:tr2bl w:val="nil"/>
            </w:tcBorders>
            <w:noWrap/>
            <w:vAlign w:val="center"/>
          </w:tcPr>
          <w:p w14:paraId="6B7F07AE">
            <w:pPr>
              <w:widowControl/>
              <w:jc w:val="right"/>
              <w:rPr>
                <w:rFonts w:ascii="宋体" w:hAnsi="宋体" w:eastAsia="宋体" w:cs="Times New Roman"/>
                <w:color w:val="FF0000"/>
                <w:kern w:val="0"/>
                <w:sz w:val="24"/>
                <w:szCs w:val="22"/>
                <w:highlight w:val="none"/>
              </w:rPr>
            </w:pPr>
          </w:p>
        </w:tc>
        <w:tc>
          <w:tcPr>
            <w:tcW w:w="832" w:type="dxa"/>
            <w:tcBorders>
              <w:top w:val="single" w:color="auto" w:sz="4" w:space="0"/>
              <w:left w:val="nil"/>
              <w:bottom w:val="single" w:color="auto" w:sz="18" w:space="0"/>
              <w:right w:val="single" w:color="auto" w:sz="4" w:space="0"/>
              <w:tl2br w:val="nil"/>
              <w:tr2bl w:val="nil"/>
            </w:tcBorders>
            <w:noWrap/>
            <w:vAlign w:val="center"/>
          </w:tcPr>
          <w:p w14:paraId="03568E88">
            <w:pPr>
              <w:widowControl/>
              <w:jc w:val="right"/>
              <w:rPr>
                <w:rFonts w:ascii="宋体" w:hAnsi="宋体" w:eastAsia="宋体" w:cs="Times New Roman"/>
                <w:color w:val="FF0000"/>
                <w:kern w:val="0"/>
                <w:sz w:val="24"/>
                <w:szCs w:val="22"/>
                <w:highlight w:val="none"/>
              </w:rPr>
            </w:pPr>
          </w:p>
        </w:tc>
        <w:tc>
          <w:tcPr>
            <w:tcW w:w="968" w:type="dxa"/>
            <w:tcBorders>
              <w:top w:val="single" w:color="auto" w:sz="4" w:space="0"/>
              <w:left w:val="nil"/>
              <w:bottom w:val="single" w:color="auto" w:sz="18" w:space="0"/>
              <w:right w:val="single" w:color="auto" w:sz="18" w:space="0"/>
              <w:tl2br w:val="nil"/>
              <w:tr2bl w:val="nil"/>
            </w:tcBorders>
            <w:noWrap/>
            <w:vAlign w:val="center"/>
          </w:tcPr>
          <w:p w14:paraId="2AA6B5AC">
            <w:pPr>
              <w:widowControl/>
              <w:jc w:val="right"/>
              <w:rPr>
                <w:rFonts w:ascii="宋体" w:hAnsi="宋体" w:eastAsia="宋体" w:cs="Times New Roman"/>
                <w:color w:val="FF0000"/>
                <w:kern w:val="0"/>
                <w:sz w:val="24"/>
                <w:szCs w:val="22"/>
                <w:highlight w:val="none"/>
              </w:rPr>
            </w:pPr>
          </w:p>
        </w:tc>
      </w:tr>
    </w:tbl>
    <w:p w14:paraId="4F132293">
      <w:pPr>
        <w:widowControl/>
        <w:ind w:left="142"/>
        <w:jc w:val="center"/>
        <w:rPr>
          <w:rFonts w:ascii="宋体" w:hAnsi="宋体" w:eastAsia="宋体" w:cs="宋体"/>
          <w:b/>
          <w:kern w:val="0"/>
          <w:szCs w:val="21"/>
          <w:highlight w:val="none"/>
        </w:rPr>
      </w:pPr>
      <w:r>
        <w:rPr>
          <w:rFonts w:hint="eastAsia" w:ascii="宋体" w:hAnsi="宋体" w:eastAsia="宋体" w:cs="Times New Roman"/>
          <w:kern w:val="0"/>
          <w:sz w:val="24"/>
          <w:szCs w:val="22"/>
          <w:highlight w:val="none"/>
        </w:rPr>
        <w:t>专家：</w:t>
      </w:r>
    </w:p>
    <w:p w14:paraId="2C223F37">
      <w:pPr>
        <w:widowControl/>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注：若以上每专业填报行数不够，可自主增加。问题内容必须按列分类填写!</w:t>
      </w:r>
    </w:p>
    <w:p w14:paraId="38DFE457">
      <w:pPr>
        <w:widowControl/>
        <w:rPr>
          <w:rFonts w:ascii="宋体" w:hAnsi="宋体" w:eastAsia="宋体" w:cs="Times New Roman"/>
          <w:b/>
          <w:kern w:val="0"/>
          <w:szCs w:val="21"/>
          <w:highlight w:val="none"/>
        </w:rPr>
      </w:pPr>
      <w:r>
        <w:rPr>
          <w:rFonts w:hint="eastAsia" w:ascii="宋体" w:hAnsi="宋体" w:eastAsia="宋体" w:cs="Times New Roman"/>
          <w:b/>
          <w:kern w:val="0"/>
          <w:szCs w:val="21"/>
          <w:highlight w:val="none"/>
        </w:rPr>
        <w:t>表3填表说明：</w:t>
      </w:r>
    </w:p>
    <w:p w14:paraId="0047C2C3">
      <w:pPr>
        <w:widowControl/>
        <w:tabs>
          <w:tab w:val="left" w:pos="0"/>
        </w:tabs>
        <w:ind w:left="142"/>
        <w:rPr>
          <w:rFonts w:ascii="仿宋" w:hAnsi="仿宋" w:eastAsia="仿宋" w:cs="宋体"/>
          <w:szCs w:val="21"/>
          <w:highlight w:val="none"/>
        </w:rPr>
      </w:pPr>
      <w:r>
        <w:rPr>
          <w:rFonts w:hint="eastAsia" w:ascii="宋体" w:hAnsi="宋体" w:eastAsia="宋体" w:cs="宋体"/>
          <w:b/>
          <w:kern w:val="0"/>
          <w:szCs w:val="21"/>
          <w:highlight w:val="none"/>
        </w:rPr>
        <w:t>1.归档材料：</w:t>
      </w:r>
      <w:r>
        <w:rPr>
          <w:rFonts w:hint="eastAsia" w:ascii="仿宋" w:hAnsi="仿宋" w:eastAsia="仿宋" w:cs="宋体"/>
          <w:szCs w:val="21"/>
          <w:highlight w:val="none"/>
        </w:rPr>
        <w:t>见附件，如齐全即可打“√”，不齐全，请标注缺少的材料名称。</w:t>
      </w:r>
    </w:p>
    <w:p w14:paraId="5C076E8E">
      <w:pPr>
        <w:widowControl/>
        <w:tabs>
          <w:tab w:val="left" w:pos="0"/>
        </w:tabs>
        <w:ind w:left="142"/>
        <w:rPr>
          <w:rFonts w:ascii="仿宋" w:hAnsi="仿宋" w:eastAsia="仿宋" w:cs="宋体"/>
          <w:szCs w:val="21"/>
          <w:highlight w:val="none"/>
        </w:rPr>
      </w:pPr>
      <w:r>
        <w:rPr>
          <w:rFonts w:hint="eastAsia" w:ascii="宋体" w:hAnsi="宋体" w:eastAsia="宋体" w:cs="宋体"/>
          <w:b/>
          <w:kern w:val="0"/>
          <w:szCs w:val="21"/>
          <w:highlight w:val="none"/>
        </w:rPr>
        <w:t>2.批阅痕迹</w:t>
      </w:r>
      <w:r>
        <w:rPr>
          <w:rFonts w:hint="eastAsia" w:ascii="仿宋" w:hAnsi="仿宋" w:eastAsia="仿宋" w:cs="宋体"/>
          <w:szCs w:val="21"/>
          <w:highlight w:val="none"/>
        </w:rPr>
        <w:t>：批改须使用红色笔，避免误判、错判；要求有评语、错误点有标注、有成绩、有老师签名等，不得出现与批改无关字迹，改动之处需在旁签名。</w:t>
      </w:r>
    </w:p>
    <w:p w14:paraId="242934E0">
      <w:pPr>
        <w:widowControl/>
        <w:tabs>
          <w:tab w:val="left" w:pos="0"/>
        </w:tabs>
        <w:ind w:left="142"/>
        <w:rPr>
          <w:rFonts w:ascii="仿宋" w:hAnsi="仿宋" w:eastAsia="仿宋" w:cs="宋体"/>
          <w:szCs w:val="21"/>
          <w:highlight w:val="none"/>
        </w:rPr>
      </w:pPr>
      <w:r>
        <w:rPr>
          <w:rFonts w:hint="eastAsia" w:ascii="宋体" w:hAnsi="宋体" w:eastAsia="宋体" w:cs="宋体"/>
          <w:b/>
          <w:kern w:val="0"/>
          <w:szCs w:val="21"/>
          <w:highlight w:val="none"/>
        </w:rPr>
        <w:t>3.指导书：</w:t>
      </w:r>
      <w:r>
        <w:rPr>
          <w:rFonts w:hint="eastAsia" w:ascii="仿宋" w:hAnsi="仿宋" w:eastAsia="仿宋" w:cs="宋体"/>
          <w:szCs w:val="21"/>
          <w:highlight w:val="none"/>
        </w:rPr>
        <w:t>实习教材或是指导书有别于任务书，需讲述实习的内容和方法。任务书需讲述实习的目的、实习时间安排以及需完成的任务。</w:t>
      </w:r>
    </w:p>
    <w:p w14:paraId="5BDE3DD4">
      <w:pPr>
        <w:widowControl/>
        <w:tabs>
          <w:tab w:val="left" w:pos="0"/>
        </w:tabs>
        <w:ind w:left="142"/>
        <w:rPr>
          <w:rFonts w:ascii="宋体" w:hAnsi="宋体" w:eastAsia="宋体" w:cs="宋体"/>
          <w:b/>
          <w:kern w:val="0"/>
          <w:szCs w:val="21"/>
          <w:highlight w:val="none"/>
        </w:rPr>
      </w:pPr>
      <w:r>
        <w:rPr>
          <w:rFonts w:hint="eastAsia" w:ascii="宋体" w:hAnsi="宋体" w:eastAsia="宋体" w:cs="宋体"/>
          <w:b/>
          <w:kern w:val="0"/>
          <w:szCs w:val="21"/>
          <w:highlight w:val="none"/>
        </w:rPr>
        <w:t>4.成绩评定：</w:t>
      </w:r>
      <w:r>
        <w:rPr>
          <w:rFonts w:hint="eastAsia" w:ascii="仿宋" w:hAnsi="仿宋" w:eastAsia="仿宋" w:cs="宋体"/>
          <w:szCs w:val="21"/>
          <w:highlight w:val="none"/>
        </w:rPr>
        <w:t>成绩评定是否有相应评价标准。</w:t>
      </w:r>
    </w:p>
    <w:p w14:paraId="77F6E0A7">
      <w:pPr>
        <w:widowControl/>
        <w:tabs>
          <w:tab w:val="left" w:pos="0"/>
        </w:tabs>
        <w:ind w:left="142"/>
        <w:rPr>
          <w:rFonts w:ascii="仿宋" w:hAnsi="仿宋" w:eastAsia="仿宋" w:cs="宋体"/>
          <w:szCs w:val="21"/>
          <w:highlight w:val="none"/>
        </w:rPr>
      </w:pPr>
      <w:r>
        <w:rPr>
          <w:rFonts w:hint="eastAsia" w:ascii="宋体" w:hAnsi="宋体" w:eastAsia="宋体" w:cs="宋体"/>
          <w:b/>
          <w:kern w:val="0"/>
          <w:szCs w:val="21"/>
          <w:highlight w:val="none"/>
        </w:rPr>
        <w:t>5.实习总结：</w:t>
      </w:r>
      <w:r>
        <w:rPr>
          <w:rFonts w:hint="eastAsia" w:ascii="仿宋" w:hAnsi="仿宋" w:eastAsia="仿宋" w:cs="宋体"/>
          <w:szCs w:val="21"/>
          <w:highlight w:val="none"/>
        </w:rPr>
        <w:t>表格中填写存在的问题和提出的建议是否相对应，是否合理。</w:t>
      </w:r>
    </w:p>
    <w:p w14:paraId="5515636C">
      <w:pPr>
        <w:widowControl/>
        <w:ind w:left="142"/>
        <w:rPr>
          <w:rFonts w:ascii="仿宋" w:hAnsi="仿宋" w:eastAsia="仿宋" w:cs="宋体"/>
          <w:szCs w:val="21"/>
          <w:highlight w:val="none"/>
        </w:rPr>
      </w:pPr>
      <w:r>
        <w:rPr>
          <w:rFonts w:hint="eastAsia" w:ascii="宋体" w:hAnsi="宋体" w:eastAsia="宋体" w:cs="宋体"/>
          <w:b/>
          <w:kern w:val="0"/>
          <w:szCs w:val="21"/>
          <w:highlight w:val="none"/>
        </w:rPr>
        <w:t>6.校外实习：</w:t>
      </w:r>
      <w:r>
        <w:rPr>
          <w:rFonts w:hint="eastAsia" w:ascii="仿宋" w:hAnsi="仿宋" w:eastAsia="仿宋" w:cs="宋体"/>
          <w:szCs w:val="21"/>
          <w:highlight w:val="none"/>
        </w:rPr>
        <w:t>是否有实习日记。</w:t>
      </w:r>
    </w:p>
    <w:p w14:paraId="0EA5FEDD">
      <w:pPr>
        <w:widowControl/>
        <w:jc w:val="center"/>
        <w:rPr>
          <w:rFonts w:ascii="黑体" w:hAnsi="黑体" w:eastAsia="黑体" w:cs="宋体"/>
          <w:b/>
          <w:bCs/>
          <w:kern w:val="0"/>
          <w:sz w:val="40"/>
          <w:szCs w:val="40"/>
          <w:highlight w:val="none"/>
        </w:rPr>
        <w:sectPr>
          <w:pgSz w:w="16838" w:h="11906" w:orient="landscape"/>
          <w:pgMar w:top="851" w:right="1134" w:bottom="851" w:left="1134" w:header="851" w:footer="992" w:gutter="0"/>
          <w:cols w:space="425" w:num="1"/>
          <w:docGrid w:type="lines" w:linePitch="312" w:charSpace="0"/>
        </w:sectPr>
      </w:pPr>
    </w:p>
    <w:p w14:paraId="309410B5">
      <w:pPr>
        <w:widowControl/>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毕业设计（论文）教学归档材料问题清单（表4）</w:t>
      </w:r>
    </w:p>
    <w:p w14:paraId="3B51CDDD">
      <w:pPr>
        <w:widowControl/>
        <w:ind w:left="142"/>
        <w:jc w:val="center"/>
        <w:rPr>
          <w:rFonts w:ascii="宋体" w:hAnsi="宋体" w:eastAsia="宋体" w:cs="宋体"/>
          <w:b/>
          <w:kern w:val="0"/>
          <w:szCs w:val="21"/>
          <w:highlight w:val="none"/>
        </w:rPr>
      </w:pPr>
      <w:r>
        <w:rPr>
          <w:rFonts w:hint="eastAsia" w:ascii="宋体" w:hAnsi="宋体" w:eastAsia="宋体" w:cs="Times New Roman"/>
          <w:kern w:val="0"/>
          <w:sz w:val="24"/>
          <w:szCs w:val="22"/>
          <w:highlight w:val="none"/>
        </w:rPr>
        <w:t xml:space="preserve">组别： </w:t>
      </w:r>
      <w:r>
        <w:rPr>
          <w:rFonts w:ascii="宋体" w:hAnsi="宋体" w:eastAsia="宋体" w:cs="Times New Roman"/>
          <w:kern w:val="0"/>
          <w:sz w:val="24"/>
          <w:szCs w:val="22"/>
          <w:highlight w:val="none"/>
        </w:rPr>
        <w:t xml:space="preserve">       </w:t>
      </w:r>
      <w:r>
        <w:rPr>
          <w:rFonts w:hint="eastAsia" w:ascii="宋体" w:hAnsi="宋体" w:eastAsia="宋体" w:cs="Times New Roman"/>
          <w:kern w:val="0"/>
          <w:sz w:val="24"/>
          <w:szCs w:val="22"/>
          <w:highlight w:val="none"/>
        </w:rPr>
        <w:t>学院：</w:t>
      </w:r>
    </w:p>
    <w:tbl>
      <w:tblPr>
        <w:tblStyle w:val="8"/>
        <w:tblW w:w="14723" w:type="dxa"/>
        <w:tblInd w:w="14" w:type="dxa"/>
        <w:tblLayout w:type="fixed"/>
        <w:tblCellMar>
          <w:top w:w="0" w:type="dxa"/>
          <w:left w:w="108" w:type="dxa"/>
          <w:bottom w:w="0" w:type="dxa"/>
          <w:right w:w="108" w:type="dxa"/>
        </w:tblCellMar>
      </w:tblPr>
      <w:tblGrid>
        <w:gridCol w:w="660"/>
        <w:gridCol w:w="1097"/>
        <w:gridCol w:w="822"/>
        <w:gridCol w:w="822"/>
        <w:gridCol w:w="822"/>
        <w:gridCol w:w="689"/>
        <w:gridCol w:w="787"/>
        <w:gridCol w:w="788"/>
        <w:gridCol w:w="1149"/>
        <w:gridCol w:w="1134"/>
        <w:gridCol w:w="1134"/>
        <w:gridCol w:w="992"/>
        <w:gridCol w:w="851"/>
        <w:gridCol w:w="992"/>
        <w:gridCol w:w="1134"/>
        <w:gridCol w:w="850"/>
      </w:tblGrid>
      <w:tr w14:paraId="2E3200E5">
        <w:tblPrEx>
          <w:tblCellMar>
            <w:top w:w="0" w:type="dxa"/>
            <w:left w:w="108" w:type="dxa"/>
            <w:bottom w:w="0" w:type="dxa"/>
            <w:right w:w="108" w:type="dxa"/>
          </w:tblCellMar>
        </w:tblPrEx>
        <w:trPr>
          <w:trHeight w:val="499" w:hRule="atLeast"/>
        </w:trPr>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C537685">
            <w:pPr>
              <w:widowControl/>
              <w:jc w:val="center"/>
              <w:rPr>
                <w:rFonts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序号</w:t>
            </w:r>
          </w:p>
        </w:tc>
        <w:tc>
          <w:tcPr>
            <w:tcW w:w="1097" w:type="dxa"/>
            <w:vMerge w:val="restart"/>
            <w:tcBorders>
              <w:top w:val="single" w:color="auto" w:sz="4" w:space="0"/>
              <w:left w:val="nil"/>
              <w:bottom w:val="single" w:color="auto" w:sz="4" w:space="0"/>
              <w:right w:val="single" w:color="auto" w:sz="4" w:space="0"/>
              <w:tl2br w:val="nil"/>
              <w:tr2bl w:val="nil"/>
            </w:tcBorders>
            <w:noWrap/>
            <w:vAlign w:val="center"/>
          </w:tcPr>
          <w:p w14:paraId="38F6A0FC">
            <w:pPr>
              <w:widowControl/>
              <w:jc w:val="center"/>
              <w:rPr>
                <w:rFonts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专业</w:t>
            </w:r>
          </w:p>
        </w:tc>
        <w:tc>
          <w:tcPr>
            <w:tcW w:w="822" w:type="dxa"/>
            <w:vMerge w:val="restart"/>
            <w:tcBorders>
              <w:top w:val="single" w:color="auto" w:sz="4" w:space="0"/>
              <w:left w:val="nil"/>
              <w:right w:val="single" w:color="auto" w:sz="4" w:space="0"/>
              <w:tl2br w:val="nil"/>
              <w:tr2bl w:val="nil"/>
            </w:tcBorders>
          </w:tcPr>
          <w:p w14:paraId="688AC720">
            <w:pPr>
              <w:widowControl/>
              <w:jc w:val="center"/>
              <w:rPr>
                <w:rFonts w:ascii="宋体" w:hAnsi="宋体" w:eastAsia="宋体" w:cs="Times New Roman"/>
                <w:b/>
                <w:kern w:val="0"/>
                <w:sz w:val="24"/>
                <w:szCs w:val="22"/>
                <w:highlight w:val="none"/>
              </w:rPr>
            </w:pPr>
            <w:r>
              <w:rPr>
                <w:rFonts w:hint="eastAsia" w:ascii="宋体" w:hAnsi="宋体" w:eastAsia="宋体" w:cs="宋体"/>
                <w:b/>
                <w:kern w:val="0"/>
                <w:sz w:val="24"/>
                <w:highlight w:val="none"/>
              </w:rPr>
              <w:t>每专业检查份数</w:t>
            </w:r>
          </w:p>
        </w:tc>
        <w:tc>
          <w:tcPr>
            <w:tcW w:w="2333"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F05FFD3">
            <w:pPr>
              <w:widowControl/>
              <w:jc w:val="center"/>
              <w:rPr>
                <w:rFonts w:ascii="宋体" w:hAnsi="宋体" w:eastAsia="宋体" w:cs="Times New Roman"/>
                <w:b/>
                <w:kern w:val="0"/>
                <w:sz w:val="24"/>
                <w:szCs w:val="22"/>
                <w:highlight w:val="none"/>
              </w:rPr>
            </w:pPr>
            <w:r>
              <w:rPr>
                <w:rFonts w:hint="eastAsia" w:ascii="宋体" w:hAnsi="宋体" w:eastAsia="宋体" w:cs="宋体"/>
                <w:b/>
                <w:kern w:val="0"/>
                <w:sz w:val="24"/>
                <w:highlight w:val="none"/>
                <w:lang w:bidi="ar"/>
              </w:rPr>
              <w:t>有问题课程</w:t>
            </w:r>
          </w:p>
        </w:tc>
        <w:tc>
          <w:tcPr>
            <w:tcW w:w="9811" w:type="dxa"/>
            <w:gridSpan w:val="10"/>
            <w:tcBorders>
              <w:top w:val="single" w:color="auto" w:sz="4" w:space="0"/>
              <w:left w:val="nil"/>
              <w:bottom w:val="single" w:color="auto" w:sz="4" w:space="0"/>
              <w:right w:val="single" w:color="auto" w:sz="4" w:space="0"/>
              <w:tl2br w:val="nil"/>
              <w:tr2bl w:val="nil"/>
            </w:tcBorders>
            <w:noWrap/>
            <w:vAlign w:val="center"/>
          </w:tcPr>
          <w:p w14:paraId="14341C65">
            <w:pPr>
              <w:widowControl/>
              <w:jc w:val="center"/>
              <w:rPr>
                <w:rFonts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问题描述清单</w:t>
            </w:r>
          </w:p>
        </w:tc>
      </w:tr>
      <w:tr w14:paraId="0114F752">
        <w:tblPrEx>
          <w:tblCellMar>
            <w:top w:w="0" w:type="dxa"/>
            <w:left w:w="108" w:type="dxa"/>
            <w:bottom w:w="0" w:type="dxa"/>
            <w:right w:w="108" w:type="dxa"/>
          </w:tblCellMar>
        </w:tblPrEx>
        <w:trPr>
          <w:trHeight w:val="945" w:hRule="atLeast"/>
        </w:trPr>
        <w:tc>
          <w:tcPr>
            <w:tcW w:w="660" w:type="dxa"/>
            <w:vMerge w:val="continue"/>
            <w:tcBorders>
              <w:top w:val="single" w:color="auto" w:sz="4" w:space="0"/>
              <w:left w:val="single" w:color="auto" w:sz="4" w:space="0"/>
              <w:bottom w:val="single" w:color="auto" w:sz="18" w:space="0"/>
              <w:right w:val="single" w:color="auto" w:sz="4" w:space="0"/>
              <w:tl2br w:val="nil"/>
              <w:tr2bl w:val="nil"/>
            </w:tcBorders>
            <w:noWrap/>
            <w:vAlign w:val="center"/>
          </w:tcPr>
          <w:p w14:paraId="4F591F7E">
            <w:pPr>
              <w:jc w:val="center"/>
              <w:rPr>
                <w:rFonts w:ascii="Times New Roman" w:hAnsi="Times New Roman" w:eastAsia="宋体" w:cs="Times New Roman"/>
                <w:sz w:val="20"/>
                <w:szCs w:val="22"/>
                <w:highlight w:val="none"/>
              </w:rPr>
            </w:pPr>
          </w:p>
        </w:tc>
        <w:tc>
          <w:tcPr>
            <w:tcW w:w="1097" w:type="dxa"/>
            <w:vMerge w:val="continue"/>
            <w:tcBorders>
              <w:top w:val="single" w:color="auto" w:sz="4" w:space="0"/>
              <w:left w:val="nil"/>
              <w:bottom w:val="single" w:color="auto" w:sz="18" w:space="0"/>
              <w:right w:val="single" w:color="auto" w:sz="4" w:space="0"/>
              <w:tl2br w:val="nil"/>
              <w:tr2bl w:val="nil"/>
            </w:tcBorders>
            <w:noWrap/>
            <w:vAlign w:val="center"/>
          </w:tcPr>
          <w:p w14:paraId="2919F77F">
            <w:pPr>
              <w:jc w:val="center"/>
              <w:rPr>
                <w:rFonts w:ascii="Times New Roman" w:hAnsi="Times New Roman" w:eastAsia="宋体" w:cs="Times New Roman"/>
                <w:sz w:val="20"/>
                <w:szCs w:val="22"/>
                <w:highlight w:val="none"/>
              </w:rPr>
            </w:pPr>
          </w:p>
        </w:tc>
        <w:tc>
          <w:tcPr>
            <w:tcW w:w="822" w:type="dxa"/>
            <w:vMerge w:val="continue"/>
            <w:tcBorders>
              <w:left w:val="nil"/>
              <w:bottom w:val="single" w:color="auto" w:sz="18" w:space="0"/>
              <w:right w:val="single" w:color="auto" w:sz="4" w:space="0"/>
              <w:tl2br w:val="nil"/>
              <w:tr2bl w:val="nil"/>
            </w:tcBorders>
          </w:tcPr>
          <w:p w14:paraId="64388AFE">
            <w:pPr>
              <w:jc w:val="center"/>
              <w:rPr>
                <w:rFonts w:ascii="Times New Roman" w:hAnsi="Times New Roman" w:eastAsia="宋体" w:cs="Times New Roman"/>
                <w:sz w:val="20"/>
                <w:szCs w:val="22"/>
                <w:highlight w:val="none"/>
              </w:rPr>
            </w:pPr>
          </w:p>
        </w:tc>
        <w:tc>
          <w:tcPr>
            <w:tcW w:w="822" w:type="dxa"/>
            <w:tcBorders>
              <w:top w:val="single" w:color="auto" w:sz="4" w:space="0"/>
              <w:left w:val="single" w:color="auto" w:sz="4" w:space="0"/>
              <w:bottom w:val="single" w:color="auto" w:sz="18" w:space="0"/>
              <w:right w:val="single" w:color="auto" w:sz="4" w:space="0"/>
              <w:tl2br w:val="nil"/>
              <w:tr2bl w:val="nil"/>
            </w:tcBorders>
            <w:noWrap/>
            <w:vAlign w:val="center"/>
          </w:tcPr>
          <w:p w14:paraId="68391387">
            <w:pPr>
              <w:jc w:val="center"/>
              <w:rPr>
                <w:rFonts w:ascii="Times New Roman" w:hAnsi="Times New Roman" w:eastAsia="宋体" w:cs="Times New Roman"/>
                <w:sz w:val="20"/>
                <w:szCs w:val="22"/>
                <w:highlight w:val="none"/>
              </w:rPr>
            </w:pPr>
            <w:r>
              <w:rPr>
                <w:rFonts w:hint="eastAsia" w:ascii="宋体" w:hAnsi="宋体" w:eastAsia="宋体" w:cs="Times New Roman"/>
                <w:b/>
                <w:kern w:val="0"/>
                <w:sz w:val="24"/>
                <w:szCs w:val="22"/>
                <w:highlight w:val="none"/>
              </w:rPr>
              <w:t>学期</w:t>
            </w:r>
          </w:p>
        </w:tc>
        <w:tc>
          <w:tcPr>
            <w:tcW w:w="822" w:type="dxa"/>
            <w:tcBorders>
              <w:top w:val="single" w:color="auto" w:sz="4" w:space="0"/>
              <w:left w:val="nil"/>
              <w:bottom w:val="single" w:color="auto" w:sz="18" w:space="0"/>
              <w:right w:val="single" w:color="auto" w:sz="4" w:space="0"/>
              <w:tl2br w:val="nil"/>
              <w:tr2bl w:val="nil"/>
            </w:tcBorders>
            <w:noWrap/>
            <w:vAlign w:val="center"/>
          </w:tcPr>
          <w:p w14:paraId="70AF1967">
            <w:pPr>
              <w:jc w:val="center"/>
              <w:rPr>
                <w:rFonts w:ascii="Times New Roman" w:hAnsi="Times New Roman" w:eastAsia="宋体" w:cs="Times New Roman"/>
                <w:sz w:val="20"/>
                <w:szCs w:val="22"/>
                <w:highlight w:val="none"/>
              </w:rPr>
            </w:pPr>
            <w:r>
              <w:rPr>
                <w:rFonts w:hint="eastAsia" w:ascii="宋体" w:hAnsi="宋体" w:eastAsia="宋体" w:cs="Times New Roman"/>
                <w:b/>
                <w:kern w:val="0"/>
                <w:sz w:val="24"/>
                <w:szCs w:val="22"/>
                <w:highlight w:val="none"/>
              </w:rPr>
              <w:t>学生姓名</w:t>
            </w:r>
          </w:p>
        </w:tc>
        <w:tc>
          <w:tcPr>
            <w:tcW w:w="689" w:type="dxa"/>
            <w:tcBorders>
              <w:top w:val="single" w:color="auto" w:sz="4" w:space="0"/>
              <w:left w:val="nil"/>
              <w:bottom w:val="single" w:color="auto" w:sz="18" w:space="0"/>
              <w:right w:val="single" w:color="auto" w:sz="4" w:space="0"/>
              <w:tl2br w:val="nil"/>
              <w:tr2bl w:val="nil"/>
            </w:tcBorders>
            <w:noWrap/>
            <w:vAlign w:val="center"/>
          </w:tcPr>
          <w:p w14:paraId="086E6BD3">
            <w:pPr>
              <w:jc w:val="center"/>
              <w:rPr>
                <w:rFonts w:ascii="Times New Roman" w:hAnsi="Times New Roman" w:eastAsia="宋体" w:cs="Times New Roman"/>
                <w:sz w:val="20"/>
                <w:szCs w:val="22"/>
                <w:highlight w:val="none"/>
              </w:rPr>
            </w:pPr>
            <w:r>
              <w:rPr>
                <w:rFonts w:hint="eastAsia" w:ascii="宋体" w:hAnsi="宋体" w:eastAsia="宋体" w:cs="Times New Roman"/>
                <w:b/>
                <w:kern w:val="0"/>
                <w:sz w:val="24"/>
                <w:szCs w:val="22"/>
                <w:highlight w:val="none"/>
              </w:rPr>
              <w:t>指导教师</w:t>
            </w:r>
          </w:p>
        </w:tc>
        <w:tc>
          <w:tcPr>
            <w:tcW w:w="787" w:type="dxa"/>
            <w:tcBorders>
              <w:top w:val="nil"/>
              <w:left w:val="nil"/>
              <w:bottom w:val="single" w:color="auto" w:sz="18" w:space="0"/>
              <w:right w:val="single" w:color="auto" w:sz="4" w:space="0"/>
              <w:tl2br w:val="nil"/>
              <w:tr2bl w:val="nil"/>
            </w:tcBorders>
            <w:vAlign w:val="center"/>
          </w:tcPr>
          <w:p w14:paraId="0F2B243E">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归档材料是否齐全</w:t>
            </w:r>
          </w:p>
        </w:tc>
        <w:tc>
          <w:tcPr>
            <w:tcW w:w="788" w:type="dxa"/>
            <w:tcBorders>
              <w:top w:val="nil"/>
              <w:left w:val="nil"/>
              <w:bottom w:val="single" w:color="auto" w:sz="18" w:space="0"/>
              <w:right w:val="single" w:color="auto" w:sz="4" w:space="0"/>
              <w:tl2br w:val="nil"/>
              <w:tr2bl w:val="nil"/>
            </w:tcBorders>
            <w:vAlign w:val="center"/>
          </w:tcPr>
          <w:p w14:paraId="051A26E8">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归档材料签字是否完整</w:t>
            </w:r>
          </w:p>
        </w:tc>
        <w:tc>
          <w:tcPr>
            <w:tcW w:w="1149" w:type="dxa"/>
            <w:tcBorders>
              <w:top w:val="nil"/>
              <w:left w:val="nil"/>
              <w:bottom w:val="single" w:color="auto" w:sz="18" w:space="0"/>
              <w:right w:val="single" w:color="auto" w:sz="4" w:space="0"/>
              <w:tl2br w:val="nil"/>
              <w:tr2bl w:val="nil"/>
            </w:tcBorders>
            <w:vAlign w:val="center"/>
          </w:tcPr>
          <w:p w14:paraId="57535797">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任务书中进度安排是否合理（年度是否与封面相符）</w:t>
            </w:r>
          </w:p>
        </w:tc>
        <w:tc>
          <w:tcPr>
            <w:tcW w:w="1134" w:type="dxa"/>
            <w:tcBorders>
              <w:top w:val="nil"/>
              <w:left w:val="nil"/>
              <w:bottom w:val="single" w:color="auto" w:sz="18" w:space="0"/>
              <w:right w:val="single" w:color="auto" w:sz="4" w:space="0"/>
              <w:tl2br w:val="nil"/>
              <w:tr2bl w:val="nil"/>
            </w:tcBorders>
            <w:vAlign w:val="center"/>
          </w:tcPr>
          <w:p w14:paraId="3354165F">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论文撰写是否符合规范（请注明不规范的内容和页码）</w:t>
            </w:r>
          </w:p>
        </w:tc>
        <w:tc>
          <w:tcPr>
            <w:tcW w:w="1134" w:type="dxa"/>
            <w:tcBorders>
              <w:top w:val="nil"/>
              <w:left w:val="nil"/>
              <w:bottom w:val="single" w:color="auto" w:sz="18" w:space="0"/>
              <w:right w:val="single" w:color="auto" w:sz="4" w:space="0"/>
              <w:tl2br w:val="nil"/>
              <w:tr2bl w:val="nil"/>
            </w:tcBorders>
            <w:vAlign w:val="center"/>
          </w:tcPr>
          <w:p w14:paraId="3BEAFE2C">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致谢是否合适（如封面是双导师，致谢是否一致）</w:t>
            </w:r>
          </w:p>
        </w:tc>
        <w:tc>
          <w:tcPr>
            <w:tcW w:w="992" w:type="dxa"/>
            <w:tcBorders>
              <w:top w:val="nil"/>
              <w:left w:val="nil"/>
              <w:bottom w:val="single" w:color="auto" w:sz="18" w:space="0"/>
              <w:right w:val="single" w:color="auto" w:sz="4" w:space="0"/>
              <w:tl2br w:val="nil"/>
              <w:tr2bl w:val="nil"/>
            </w:tcBorders>
            <w:vAlign w:val="center"/>
          </w:tcPr>
          <w:p w14:paraId="4125B8A6">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成绩评定是否按照成绩评定标准进行评定</w:t>
            </w:r>
          </w:p>
        </w:tc>
        <w:tc>
          <w:tcPr>
            <w:tcW w:w="851" w:type="dxa"/>
            <w:tcBorders>
              <w:top w:val="nil"/>
              <w:left w:val="nil"/>
              <w:bottom w:val="single" w:color="auto" w:sz="18" w:space="0"/>
              <w:right w:val="single" w:color="auto" w:sz="4" w:space="0"/>
              <w:tl2br w:val="nil"/>
              <w:tr2bl w:val="nil"/>
            </w:tcBorders>
            <w:vAlign w:val="center"/>
          </w:tcPr>
          <w:p w14:paraId="5F2989E6">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指导记录次数是否过少</w:t>
            </w:r>
          </w:p>
        </w:tc>
        <w:tc>
          <w:tcPr>
            <w:tcW w:w="992" w:type="dxa"/>
            <w:tcBorders>
              <w:top w:val="nil"/>
              <w:left w:val="nil"/>
              <w:bottom w:val="single" w:color="auto" w:sz="18" w:space="0"/>
              <w:right w:val="single" w:color="auto" w:sz="4" w:space="0"/>
              <w:tl2br w:val="nil"/>
              <w:tr2bl w:val="nil"/>
            </w:tcBorders>
            <w:vAlign w:val="center"/>
          </w:tcPr>
          <w:p w14:paraId="579C3557">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评审表以及答辩记录表评语是否合适</w:t>
            </w:r>
          </w:p>
        </w:tc>
        <w:tc>
          <w:tcPr>
            <w:tcW w:w="1134" w:type="dxa"/>
            <w:tcBorders>
              <w:top w:val="nil"/>
              <w:left w:val="nil"/>
              <w:bottom w:val="single" w:color="auto" w:sz="18" w:space="0"/>
              <w:right w:val="single" w:color="auto" w:sz="4" w:space="0"/>
              <w:tl2br w:val="nil"/>
              <w:tr2bl w:val="nil"/>
            </w:tcBorders>
            <w:vAlign w:val="center"/>
          </w:tcPr>
          <w:p w14:paraId="1EB71CF4">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答辩记录表是否填写完整（问题不少于3个）</w:t>
            </w:r>
          </w:p>
        </w:tc>
        <w:tc>
          <w:tcPr>
            <w:tcW w:w="850" w:type="dxa"/>
            <w:tcBorders>
              <w:top w:val="nil"/>
              <w:left w:val="nil"/>
              <w:bottom w:val="single" w:color="auto" w:sz="18" w:space="0"/>
              <w:right w:val="single" w:color="auto" w:sz="4" w:space="0"/>
              <w:tl2br w:val="nil"/>
              <w:tr2bl w:val="nil"/>
            </w:tcBorders>
            <w:noWrap/>
            <w:vAlign w:val="center"/>
          </w:tcPr>
          <w:p w14:paraId="71DE8804">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其他</w:t>
            </w:r>
          </w:p>
        </w:tc>
      </w:tr>
      <w:tr w14:paraId="71D36C92">
        <w:tblPrEx>
          <w:tblCellMar>
            <w:top w:w="0" w:type="dxa"/>
            <w:left w:w="108" w:type="dxa"/>
            <w:bottom w:w="0" w:type="dxa"/>
            <w:right w:w="108" w:type="dxa"/>
          </w:tblCellMar>
        </w:tblPrEx>
        <w:trPr>
          <w:trHeight w:val="397" w:hRule="atLeast"/>
        </w:trPr>
        <w:tc>
          <w:tcPr>
            <w:tcW w:w="660" w:type="dxa"/>
            <w:tcBorders>
              <w:top w:val="single" w:color="auto" w:sz="18" w:space="0"/>
              <w:left w:val="single" w:color="auto" w:sz="18" w:space="0"/>
              <w:bottom w:val="single" w:color="auto" w:sz="4" w:space="0"/>
              <w:right w:val="single" w:color="auto" w:sz="4" w:space="0"/>
              <w:tl2br w:val="nil"/>
              <w:tr2bl w:val="nil"/>
            </w:tcBorders>
            <w:noWrap/>
            <w:vAlign w:val="center"/>
          </w:tcPr>
          <w:p w14:paraId="1C60ADA1">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097" w:type="dxa"/>
            <w:vMerge w:val="restart"/>
            <w:tcBorders>
              <w:top w:val="single" w:color="auto" w:sz="18" w:space="0"/>
              <w:left w:val="nil"/>
              <w:right w:val="single" w:color="auto" w:sz="4" w:space="0"/>
              <w:tl2br w:val="nil"/>
              <w:tr2bl w:val="nil"/>
            </w:tcBorders>
            <w:noWrap/>
            <w:vAlign w:val="center"/>
          </w:tcPr>
          <w:p w14:paraId="43F1ACBE">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22" w:type="dxa"/>
            <w:vMerge w:val="restart"/>
            <w:tcBorders>
              <w:top w:val="single" w:color="auto" w:sz="18" w:space="0"/>
              <w:left w:val="nil"/>
              <w:right w:val="single" w:color="auto" w:sz="4" w:space="0"/>
              <w:tl2br w:val="nil"/>
              <w:tr2bl w:val="nil"/>
            </w:tcBorders>
          </w:tcPr>
          <w:p w14:paraId="297CBD4B">
            <w:pPr>
              <w:widowControl/>
              <w:jc w:val="left"/>
              <w:rPr>
                <w:rFonts w:ascii="宋体" w:hAnsi="宋体" w:eastAsia="宋体" w:cs="Times New Roman"/>
                <w:color w:val="FF0000"/>
                <w:kern w:val="0"/>
                <w:sz w:val="24"/>
                <w:szCs w:val="22"/>
                <w:highlight w:val="none"/>
              </w:rPr>
            </w:pPr>
          </w:p>
        </w:tc>
        <w:tc>
          <w:tcPr>
            <w:tcW w:w="822" w:type="dxa"/>
            <w:tcBorders>
              <w:top w:val="single" w:color="auto" w:sz="18" w:space="0"/>
              <w:left w:val="single" w:color="auto" w:sz="4" w:space="0"/>
              <w:bottom w:val="single" w:color="auto" w:sz="4" w:space="0"/>
              <w:right w:val="single" w:color="auto" w:sz="4" w:space="0"/>
              <w:tl2br w:val="nil"/>
              <w:tr2bl w:val="nil"/>
            </w:tcBorders>
            <w:noWrap/>
            <w:vAlign w:val="center"/>
          </w:tcPr>
          <w:p w14:paraId="3176B453">
            <w:pPr>
              <w:widowControl/>
              <w:jc w:val="left"/>
              <w:rPr>
                <w:rFonts w:ascii="宋体" w:hAnsi="宋体" w:eastAsia="宋体" w:cs="Times New Roman"/>
                <w:color w:val="FF0000"/>
                <w:kern w:val="0"/>
                <w:sz w:val="24"/>
                <w:szCs w:val="22"/>
                <w:highlight w:val="none"/>
              </w:rPr>
            </w:pPr>
          </w:p>
        </w:tc>
        <w:tc>
          <w:tcPr>
            <w:tcW w:w="822" w:type="dxa"/>
            <w:tcBorders>
              <w:top w:val="single" w:color="auto" w:sz="18" w:space="0"/>
              <w:left w:val="nil"/>
              <w:bottom w:val="single" w:color="auto" w:sz="4" w:space="0"/>
              <w:right w:val="single" w:color="auto" w:sz="4" w:space="0"/>
              <w:tl2br w:val="nil"/>
              <w:tr2bl w:val="nil"/>
            </w:tcBorders>
            <w:noWrap/>
            <w:vAlign w:val="center"/>
          </w:tcPr>
          <w:p w14:paraId="31F091F8">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689" w:type="dxa"/>
            <w:tcBorders>
              <w:top w:val="single" w:color="auto" w:sz="18" w:space="0"/>
              <w:left w:val="nil"/>
              <w:bottom w:val="single" w:color="auto" w:sz="4" w:space="0"/>
              <w:right w:val="single" w:color="auto" w:sz="4" w:space="0"/>
              <w:tl2br w:val="nil"/>
              <w:tr2bl w:val="nil"/>
            </w:tcBorders>
            <w:noWrap/>
            <w:vAlign w:val="center"/>
          </w:tcPr>
          <w:p w14:paraId="751CAB4F">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87" w:type="dxa"/>
            <w:tcBorders>
              <w:top w:val="single" w:color="auto" w:sz="18" w:space="0"/>
              <w:left w:val="nil"/>
              <w:bottom w:val="single" w:color="auto" w:sz="4" w:space="0"/>
              <w:right w:val="single" w:color="auto" w:sz="4" w:space="0"/>
              <w:tl2br w:val="nil"/>
              <w:tr2bl w:val="nil"/>
            </w:tcBorders>
            <w:noWrap/>
            <w:vAlign w:val="center"/>
          </w:tcPr>
          <w:p w14:paraId="67E4FC32">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88" w:type="dxa"/>
            <w:tcBorders>
              <w:top w:val="single" w:color="auto" w:sz="18" w:space="0"/>
              <w:left w:val="nil"/>
              <w:bottom w:val="single" w:color="auto" w:sz="4" w:space="0"/>
              <w:right w:val="single" w:color="auto" w:sz="4" w:space="0"/>
              <w:tl2br w:val="nil"/>
              <w:tr2bl w:val="nil"/>
            </w:tcBorders>
            <w:noWrap/>
            <w:vAlign w:val="center"/>
          </w:tcPr>
          <w:p w14:paraId="56ABE5CD">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49" w:type="dxa"/>
            <w:tcBorders>
              <w:top w:val="single" w:color="auto" w:sz="18" w:space="0"/>
              <w:left w:val="nil"/>
              <w:bottom w:val="single" w:color="auto" w:sz="4" w:space="0"/>
              <w:right w:val="single" w:color="auto" w:sz="4" w:space="0"/>
              <w:tl2br w:val="nil"/>
              <w:tr2bl w:val="nil"/>
            </w:tcBorders>
            <w:noWrap/>
            <w:vAlign w:val="center"/>
          </w:tcPr>
          <w:p w14:paraId="1B9BC8EF">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34" w:type="dxa"/>
            <w:tcBorders>
              <w:top w:val="single" w:color="auto" w:sz="18" w:space="0"/>
              <w:left w:val="nil"/>
              <w:bottom w:val="single" w:color="auto" w:sz="4" w:space="0"/>
              <w:right w:val="single" w:color="auto" w:sz="4" w:space="0"/>
              <w:tl2br w:val="nil"/>
              <w:tr2bl w:val="nil"/>
            </w:tcBorders>
            <w:noWrap/>
            <w:vAlign w:val="center"/>
          </w:tcPr>
          <w:p w14:paraId="42783C09">
            <w:pPr>
              <w:widowControl/>
              <w:jc w:val="left"/>
              <w:rPr>
                <w:rFonts w:ascii="宋体" w:hAnsi="宋体" w:eastAsia="宋体" w:cs="Times New Roman"/>
                <w:color w:val="FF0000"/>
                <w:kern w:val="0"/>
                <w:sz w:val="24"/>
                <w:szCs w:val="22"/>
                <w:highlight w:val="none"/>
              </w:rPr>
            </w:pPr>
          </w:p>
        </w:tc>
        <w:tc>
          <w:tcPr>
            <w:tcW w:w="1134" w:type="dxa"/>
            <w:tcBorders>
              <w:top w:val="single" w:color="auto" w:sz="18" w:space="0"/>
              <w:left w:val="nil"/>
              <w:bottom w:val="single" w:color="auto" w:sz="4" w:space="0"/>
              <w:right w:val="single" w:color="auto" w:sz="4" w:space="0"/>
              <w:tl2br w:val="nil"/>
              <w:tr2bl w:val="nil"/>
            </w:tcBorders>
            <w:noWrap/>
            <w:vAlign w:val="center"/>
          </w:tcPr>
          <w:p w14:paraId="19A3FC7D">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992" w:type="dxa"/>
            <w:tcBorders>
              <w:top w:val="single" w:color="auto" w:sz="18" w:space="0"/>
              <w:left w:val="nil"/>
              <w:bottom w:val="single" w:color="auto" w:sz="4" w:space="0"/>
              <w:right w:val="single" w:color="auto" w:sz="4" w:space="0"/>
              <w:tl2br w:val="nil"/>
              <w:tr2bl w:val="nil"/>
            </w:tcBorders>
            <w:noWrap/>
            <w:vAlign w:val="center"/>
          </w:tcPr>
          <w:p w14:paraId="431A0B5F">
            <w:pPr>
              <w:widowControl/>
              <w:jc w:val="left"/>
              <w:rPr>
                <w:rFonts w:ascii="宋体" w:hAnsi="宋体" w:eastAsia="宋体" w:cs="Times New Roman"/>
                <w:color w:val="FF0000"/>
                <w:kern w:val="0"/>
                <w:sz w:val="24"/>
                <w:szCs w:val="22"/>
                <w:highlight w:val="none"/>
              </w:rPr>
            </w:pPr>
          </w:p>
        </w:tc>
        <w:tc>
          <w:tcPr>
            <w:tcW w:w="851" w:type="dxa"/>
            <w:tcBorders>
              <w:top w:val="single" w:color="auto" w:sz="18" w:space="0"/>
              <w:left w:val="nil"/>
              <w:bottom w:val="single" w:color="auto" w:sz="4" w:space="0"/>
              <w:right w:val="single" w:color="auto" w:sz="4" w:space="0"/>
              <w:tl2br w:val="nil"/>
              <w:tr2bl w:val="nil"/>
            </w:tcBorders>
            <w:noWrap/>
            <w:vAlign w:val="center"/>
          </w:tcPr>
          <w:p w14:paraId="59330BAF">
            <w:pPr>
              <w:widowControl/>
              <w:jc w:val="left"/>
              <w:rPr>
                <w:rFonts w:ascii="宋体" w:hAnsi="宋体" w:eastAsia="宋体" w:cs="Times New Roman"/>
                <w:color w:val="FF0000"/>
                <w:kern w:val="0"/>
                <w:sz w:val="24"/>
                <w:szCs w:val="22"/>
                <w:highlight w:val="none"/>
              </w:rPr>
            </w:pPr>
          </w:p>
        </w:tc>
        <w:tc>
          <w:tcPr>
            <w:tcW w:w="992" w:type="dxa"/>
            <w:tcBorders>
              <w:top w:val="single" w:color="auto" w:sz="18" w:space="0"/>
              <w:left w:val="nil"/>
              <w:bottom w:val="single" w:color="auto" w:sz="4" w:space="0"/>
              <w:right w:val="single" w:color="auto" w:sz="4" w:space="0"/>
              <w:tl2br w:val="nil"/>
              <w:tr2bl w:val="nil"/>
            </w:tcBorders>
            <w:noWrap/>
            <w:vAlign w:val="center"/>
          </w:tcPr>
          <w:p w14:paraId="1654200E">
            <w:pPr>
              <w:widowControl/>
              <w:jc w:val="left"/>
              <w:rPr>
                <w:rFonts w:ascii="宋体" w:hAnsi="宋体" w:eastAsia="宋体" w:cs="Times New Roman"/>
                <w:color w:val="FF0000"/>
                <w:kern w:val="0"/>
                <w:sz w:val="24"/>
                <w:szCs w:val="22"/>
                <w:highlight w:val="none"/>
              </w:rPr>
            </w:pPr>
          </w:p>
        </w:tc>
        <w:tc>
          <w:tcPr>
            <w:tcW w:w="1134" w:type="dxa"/>
            <w:tcBorders>
              <w:top w:val="single" w:color="auto" w:sz="18" w:space="0"/>
              <w:left w:val="nil"/>
              <w:bottom w:val="single" w:color="auto" w:sz="4" w:space="0"/>
              <w:right w:val="single" w:color="auto" w:sz="4" w:space="0"/>
              <w:tl2br w:val="nil"/>
              <w:tr2bl w:val="nil"/>
            </w:tcBorders>
            <w:noWrap/>
            <w:vAlign w:val="center"/>
          </w:tcPr>
          <w:p w14:paraId="345E66A5">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50" w:type="dxa"/>
            <w:tcBorders>
              <w:top w:val="single" w:color="auto" w:sz="18" w:space="0"/>
              <w:left w:val="nil"/>
              <w:bottom w:val="single" w:color="auto" w:sz="4" w:space="0"/>
              <w:right w:val="single" w:color="auto" w:sz="18" w:space="0"/>
              <w:tl2br w:val="nil"/>
              <w:tr2bl w:val="nil"/>
            </w:tcBorders>
            <w:noWrap/>
            <w:vAlign w:val="center"/>
          </w:tcPr>
          <w:p w14:paraId="24948C34">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r>
      <w:tr w14:paraId="5840124A">
        <w:tblPrEx>
          <w:tblCellMar>
            <w:top w:w="0" w:type="dxa"/>
            <w:left w:w="108" w:type="dxa"/>
            <w:bottom w:w="0" w:type="dxa"/>
            <w:right w:w="108" w:type="dxa"/>
          </w:tblCellMar>
        </w:tblPrEx>
        <w:trPr>
          <w:trHeight w:val="397" w:hRule="atLeast"/>
        </w:trPr>
        <w:tc>
          <w:tcPr>
            <w:tcW w:w="660" w:type="dxa"/>
            <w:tcBorders>
              <w:top w:val="nil"/>
              <w:left w:val="single" w:color="auto" w:sz="18" w:space="0"/>
              <w:bottom w:val="single" w:color="auto" w:sz="4" w:space="0"/>
              <w:right w:val="single" w:color="auto" w:sz="4" w:space="0"/>
              <w:tl2br w:val="nil"/>
              <w:tr2bl w:val="nil"/>
            </w:tcBorders>
            <w:noWrap/>
            <w:vAlign w:val="center"/>
          </w:tcPr>
          <w:p w14:paraId="56F91A65">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097" w:type="dxa"/>
            <w:vMerge w:val="continue"/>
            <w:tcBorders>
              <w:left w:val="nil"/>
              <w:right w:val="single" w:color="auto" w:sz="4" w:space="0"/>
              <w:tl2br w:val="nil"/>
              <w:tr2bl w:val="nil"/>
            </w:tcBorders>
            <w:noWrap/>
            <w:vAlign w:val="center"/>
          </w:tcPr>
          <w:p w14:paraId="2D766A30">
            <w:pPr>
              <w:widowControl/>
              <w:jc w:val="left"/>
              <w:rPr>
                <w:rFonts w:ascii="宋体" w:hAnsi="宋体" w:eastAsia="宋体" w:cs="Times New Roman"/>
                <w:color w:val="FF0000"/>
                <w:kern w:val="0"/>
                <w:sz w:val="24"/>
                <w:szCs w:val="22"/>
                <w:highlight w:val="none"/>
              </w:rPr>
            </w:pPr>
          </w:p>
        </w:tc>
        <w:tc>
          <w:tcPr>
            <w:tcW w:w="822" w:type="dxa"/>
            <w:vMerge w:val="continue"/>
            <w:tcBorders>
              <w:left w:val="nil"/>
              <w:right w:val="single" w:color="auto" w:sz="4" w:space="0"/>
              <w:tl2br w:val="nil"/>
              <w:tr2bl w:val="nil"/>
            </w:tcBorders>
          </w:tcPr>
          <w:p w14:paraId="32D47095">
            <w:pPr>
              <w:widowControl/>
              <w:jc w:val="left"/>
              <w:rPr>
                <w:rFonts w:ascii="宋体" w:hAnsi="宋体" w:eastAsia="宋体" w:cs="Times New Roman"/>
                <w:color w:val="FF0000"/>
                <w:kern w:val="0"/>
                <w:sz w:val="24"/>
                <w:szCs w:val="22"/>
                <w:highlight w:val="none"/>
              </w:rPr>
            </w:pPr>
          </w:p>
        </w:tc>
        <w:tc>
          <w:tcPr>
            <w:tcW w:w="822" w:type="dxa"/>
            <w:tcBorders>
              <w:top w:val="nil"/>
              <w:left w:val="single" w:color="auto" w:sz="4" w:space="0"/>
              <w:bottom w:val="single" w:color="auto" w:sz="4" w:space="0"/>
              <w:right w:val="single" w:color="auto" w:sz="4" w:space="0"/>
              <w:tl2br w:val="nil"/>
              <w:tr2bl w:val="nil"/>
            </w:tcBorders>
            <w:noWrap/>
            <w:vAlign w:val="center"/>
          </w:tcPr>
          <w:p w14:paraId="1AEFC000">
            <w:pPr>
              <w:widowControl/>
              <w:jc w:val="left"/>
              <w:rPr>
                <w:rFonts w:ascii="宋体" w:hAnsi="宋体" w:eastAsia="宋体" w:cs="Times New Roman"/>
                <w:color w:val="FF0000"/>
                <w:kern w:val="0"/>
                <w:sz w:val="24"/>
                <w:szCs w:val="22"/>
                <w:highlight w:val="none"/>
              </w:rPr>
            </w:pPr>
          </w:p>
        </w:tc>
        <w:tc>
          <w:tcPr>
            <w:tcW w:w="822" w:type="dxa"/>
            <w:tcBorders>
              <w:top w:val="nil"/>
              <w:left w:val="nil"/>
              <w:bottom w:val="single" w:color="auto" w:sz="4" w:space="0"/>
              <w:right w:val="single" w:color="auto" w:sz="4" w:space="0"/>
              <w:tl2br w:val="nil"/>
              <w:tr2bl w:val="nil"/>
            </w:tcBorders>
            <w:noWrap/>
            <w:vAlign w:val="center"/>
          </w:tcPr>
          <w:p w14:paraId="7AA5787E">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689" w:type="dxa"/>
            <w:tcBorders>
              <w:top w:val="nil"/>
              <w:left w:val="nil"/>
              <w:bottom w:val="single" w:color="auto" w:sz="4" w:space="0"/>
              <w:right w:val="single" w:color="auto" w:sz="4" w:space="0"/>
              <w:tl2br w:val="nil"/>
              <w:tr2bl w:val="nil"/>
            </w:tcBorders>
            <w:noWrap/>
            <w:vAlign w:val="center"/>
          </w:tcPr>
          <w:p w14:paraId="390C7854">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87" w:type="dxa"/>
            <w:tcBorders>
              <w:top w:val="nil"/>
              <w:left w:val="nil"/>
              <w:bottom w:val="single" w:color="auto" w:sz="4" w:space="0"/>
              <w:right w:val="single" w:color="auto" w:sz="4" w:space="0"/>
              <w:tl2br w:val="nil"/>
              <w:tr2bl w:val="nil"/>
            </w:tcBorders>
            <w:noWrap/>
            <w:vAlign w:val="center"/>
          </w:tcPr>
          <w:p w14:paraId="2E71006A">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88" w:type="dxa"/>
            <w:tcBorders>
              <w:top w:val="nil"/>
              <w:left w:val="nil"/>
              <w:bottom w:val="single" w:color="auto" w:sz="4" w:space="0"/>
              <w:right w:val="single" w:color="auto" w:sz="4" w:space="0"/>
              <w:tl2br w:val="nil"/>
              <w:tr2bl w:val="nil"/>
            </w:tcBorders>
            <w:noWrap/>
            <w:vAlign w:val="center"/>
          </w:tcPr>
          <w:p w14:paraId="4029AA70">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49" w:type="dxa"/>
            <w:tcBorders>
              <w:top w:val="nil"/>
              <w:left w:val="nil"/>
              <w:bottom w:val="single" w:color="auto" w:sz="4" w:space="0"/>
              <w:right w:val="single" w:color="auto" w:sz="4" w:space="0"/>
              <w:tl2br w:val="nil"/>
              <w:tr2bl w:val="nil"/>
            </w:tcBorders>
            <w:noWrap/>
            <w:vAlign w:val="center"/>
          </w:tcPr>
          <w:p w14:paraId="197C72EA">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34" w:type="dxa"/>
            <w:tcBorders>
              <w:top w:val="nil"/>
              <w:left w:val="nil"/>
              <w:bottom w:val="single" w:color="auto" w:sz="4" w:space="0"/>
              <w:right w:val="single" w:color="auto" w:sz="4" w:space="0"/>
              <w:tl2br w:val="nil"/>
              <w:tr2bl w:val="nil"/>
            </w:tcBorders>
            <w:noWrap/>
            <w:vAlign w:val="center"/>
          </w:tcPr>
          <w:p w14:paraId="565147E2">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073F90E2">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992" w:type="dxa"/>
            <w:tcBorders>
              <w:top w:val="nil"/>
              <w:left w:val="nil"/>
              <w:bottom w:val="single" w:color="auto" w:sz="4" w:space="0"/>
              <w:right w:val="single" w:color="auto" w:sz="4" w:space="0"/>
              <w:tl2br w:val="nil"/>
              <w:tr2bl w:val="nil"/>
            </w:tcBorders>
            <w:noWrap/>
            <w:vAlign w:val="center"/>
          </w:tcPr>
          <w:p w14:paraId="2CA5D12B">
            <w:pPr>
              <w:widowControl/>
              <w:jc w:val="left"/>
              <w:rPr>
                <w:rFonts w:ascii="宋体" w:hAnsi="宋体" w:eastAsia="宋体" w:cs="Times New Roman"/>
                <w:color w:val="FF0000"/>
                <w:kern w:val="0"/>
                <w:sz w:val="24"/>
                <w:szCs w:val="22"/>
                <w:highlight w:val="none"/>
              </w:rPr>
            </w:pPr>
          </w:p>
        </w:tc>
        <w:tc>
          <w:tcPr>
            <w:tcW w:w="851" w:type="dxa"/>
            <w:tcBorders>
              <w:top w:val="nil"/>
              <w:left w:val="nil"/>
              <w:bottom w:val="single" w:color="auto" w:sz="4" w:space="0"/>
              <w:right w:val="single" w:color="auto" w:sz="4" w:space="0"/>
              <w:tl2br w:val="nil"/>
              <w:tr2bl w:val="nil"/>
            </w:tcBorders>
            <w:noWrap/>
            <w:vAlign w:val="center"/>
          </w:tcPr>
          <w:p w14:paraId="705638C2">
            <w:pPr>
              <w:widowControl/>
              <w:jc w:val="left"/>
              <w:rPr>
                <w:rFonts w:ascii="宋体" w:hAnsi="宋体" w:eastAsia="宋体" w:cs="Times New Roman"/>
                <w:color w:val="FF0000"/>
                <w:kern w:val="0"/>
                <w:sz w:val="24"/>
                <w:szCs w:val="22"/>
                <w:highlight w:val="none"/>
              </w:rPr>
            </w:pPr>
          </w:p>
        </w:tc>
        <w:tc>
          <w:tcPr>
            <w:tcW w:w="992" w:type="dxa"/>
            <w:tcBorders>
              <w:top w:val="nil"/>
              <w:left w:val="nil"/>
              <w:bottom w:val="single" w:color="auto" w:sz="4" w:space="0"/>
              <w:right w:val="single" w:color="auto" w:sz="4" w:space="0"/>
              <w:tl2br w:val="nil"/>
              <w:tr2bl w:val="nil"/>
            </w:tcBorders>
            <w:noWrap/>
            <w:vAlign w:val="center"/>
          </w:tcPr>
          <w:p w14:paraId="36CC5806">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5859A73C">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50" w:type="dxa"/>
            <w:tcBorders>
              <w:top w:val="nil"/>
              <w:left w:val="nil"/>
              <w:bottom w:val="single" w:color="auto" w:sz="4" w:space="0"/>
              <w:right w:val="single" w:color="auto" w:sz="18" w:space="0"/>
              <w:tl2br w:val="nil"/>
              <w:tr2bl w:val="nil"/>
            </w:tcBorders>
            <w:noWrap/>
            <w:vAlign w:val="center"/>
          </w:tcPr>
          <w:p w14:paraId="02718676">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r>
      <w:tr w14:paraId="0EF6CF91">
        <w:tblPrEx>
          <w:tblCellMar>
            <w:top w:w="0" w:type="dxa"/>
            <w:left w:w="108" w:type="dxa"/>
            <w:bottom w:w="0" w:type="dxa"/>
            <w:right w:w="108" w:type="dxa"/>
          </w:tblCellMar>
        </w:tblPrEx>
        <w:trPr>
          <w:trHeight w:val="397" w:hRule="atLeast"/>
        </w:trPr>
        <w:tc>
          <w:tcPr>
            <w:tcW w:w="660" w:type="dxa"/>
            <w:tcBorders>
              <w:top w:val="nil"/>
              <w:left w:val="single" w:color="auto" w:sz="18" w:space="0"/>
              <w:bottom w:val="single" w:color="auto" w:sz="4" w:space="0"/>
              <w:right w:val="single" w:color="auto" w:sz="4" w:space="0"/>
              <w:tl2br w:val="nil"/>
              <w:tr2bl w:val="nil"/>
            </w:tcBorders>
            <w:noWrap/>
            <w:vAlign w:val="center"/>
          </w:tcPr>
          <w:p w14:paraId="4A50FCA9">
            <w:pPr>
              <w:widowControl/>
              <w:jc w:val="left"/>
              <w:rPr>
                <w:rFonts w:ascii="宋体" w:hAnsi="宋体" w:eastAsia="宋体" w:cs="Times New Roman"/>
                <w:color w:val="FF0000"/>
                <w:kern w:val="0"/>
                <w:sz w:val="24"/>
                <w:szCs w:val="22"/>
                <w:highlight w:val="none"/>
              </w:rPr>
            </w:pPr>
          </w:p>
        </w:tc>
        <w:tc>
          <w:tcPr>
            <w:tcW w:w="1097" w:type="dxa"/>
            <w:vMerge w:val="continue"/>
            <w:tcBorders>
              <w:left w:val="nil"/>
              <w:right w:val="single" w:color="auto" w:sz="4" w:space="0"/>
              <w:tl2br w:val="nil"/>
              <w:tr2bl w:val="nil"/>
            </w:tcBorders>
            <w:noWrap/>
            <w:vAlign w:val="center"/>
          </w:tcPr>
          <w:p w14:paraId="1FF9B677">
            <w:pPr>
              <w:widowControl/>
              <w:jc w:val="left"/>
              <w:rPr>
                <w:rFonts w:ascii="宋体" w:hAnsi="宋体" w:eastAsia="宋体" w:cs="Times New Roman"/>
                <w:color w:val="FF0000"/>
                <w:kern w:val="0"/>
                <w:sz w:val="24"/>
                <w:szCs w:val="22"/>
                <w:highlight w:val="none"/>
              </w:rPr>
            </w:pPr>
          </w:p>
        </w:tc>
        <w:tc>
          <w:tcPr>
            <w:tcW w:w="822" w:type="dxa"/>
            <w:vMerge w:val="continue"/>
            <w:tcBorders>
              <w:left w:val="nil"/>
              <w:right w:val="single" w:color="auto" w:sz="4" w:space="0"/>
              <w:tl2br w:val="nil"/>
              <w:tr2bl w:val="nil"/>
            </w:tcBorders>
          </w:tcPr>
          <w:p w14:paraId="49D9A941">
            <w:pPr>
              <w:widowControl/>
              <w:jc w:val="left"/>
              <w:rPr>
                <w:rFonts w:ascii="宋体" w:hAnsi="宋体" w:eastAsia="宋体" w:cs="Times New Roman"/>
                <w:color w:val="FF0000"/>
                <w:kern w:val="0"/>
                <w:sz w:val="24"/>
                <w:szCs w:val="22"/>
                <w:highlight w:val="none"/>
              </w:rPr>
            </w:pPr>
          </w:p>
        </w:tc>
        <w:tc>
          <w:tcPr>
            <w:tcW w:w="822" w:type="dxa"/>
            <w:tcBorders>
              <w:top w:val="nil"/>
              <w:left w:val="single" w:color="auto" w:sz="4" w:space="0"/>
              <w:bottom w:val="single" w:color="auto" w:sz="4" w:space="0"/>
              <w:right w:val="single" w:color="auto" w:sz="4" w:space="0"/>
              <w:tl2br w:val="nil"/>
              <w:tr2bl w:val="nil"/>
            </w:tcBorders>
            <w:noWrap/>
            <w:vAlign w:val="center"/>
          </w:tcPr>
          <w:p w14:paraId="3E3EFB07">
            <w:pPr>
              <w:widowControl/>
              <w:jc w:val="left"/>
              <w:rPr>
                <w:rFonts w:ascii="宋体" w:hAnsi="宋体" w:eastAsia="宋体" w:cs="Times New Roman"/>
                <w:color w:val="FF0000"/>
                <w:kern w:val="0"/>
                <w:sz w:val="24"/>
                <w:szCs w:val="22"/>
                <w:highlight w:val="none"/>
              </w:rPr>
            </w:pPr>
          </w:p>
        </w:tc>
        <w:tc>
          <w:tcPr>
            <w:tcW w:w="822" w:type="dxa"/>
            <w:tcBorders>
              <w:top w:val="nil"/>
              <w:left w:val="nil"/>
              <w:bottom w:val="single" w:color="auto" w:sz="4" w:space="0"/>
              <w:right w:val="single" w:color="auto" w:sz="4" w:space="0"/>
              <w:tl2br w:val="nil"/>
              <w:tr2bl w:val="nil"/>
            </w:tcBorders>
            <w:noWrap/>
            <w:vAlign w:val="center"/>
          </w:tcPr>
          <w:p w14:paraId="11312246">
            <w:pPr>
              <w:widowControl/>
              <w:jc w:val="left"/>
              <w:rPr>
                <w:rFonts w:ascii="宋体" w:hAnsi="宋体" w:eastAsia="宋体" w:cs="Times New Roman"/>
                <w:color w:val="FF0000"/>
                <w:kern w:val="0"/>
                <w:sz w:val="24"/>
                <w:szCs w:val="22"/>
                <w:highlight w:val="none"/>
              </w:rPr>
            </w:pPr>
          </w:p>
        </w:tc>
        <w:tc>
          <w:tcPr>
            <w:tcW w:w="689" w:type="dxa"/>
            <w:tcBorders>
              <w:top w:val="nil"/>
              <w:left w:val="nil"/>
              <w:bottom w:val="single" w:color="auto" w:sz="4" w:space="0"/>
              <w:right w:val="single" w:color="auto" w:sz="4" w:space="0"/>
              <w:tl2br w:val="nil"/>
              <w:tr2bl w:val="nil"/>
            </w:tcBorders>
            <w:noWrap/>
            <w:vAlign w:val="center"/>
          </w:tcPr>
          <w:p w14:paraId="24FC8C08">
            <w:pPr>
              <w:widowControl/>
              <w:jc w:val="left"/>
              <w:rPr>
                <w:rFonts w:ascii="宋体" w:hAnsi="宋体" w:eastAsia="宋体" w:cs="Times New Roman"/>
                <w:color w:val="FF0000"/>
                <w:kern w:val="0"/>
                <w:sz w:val="24"/>
                <w:szCs w:val="22"/>
                <w:highlight w:val="none"/>
              </w:rPr>
            </w:pPr>
          </w:p>
        </w:tc>
        <w:tc>
          <w:tcPr>
            <w:tcW w:w="787" w:type="dxa"/>
            <w:tcBorders>
              <w:top w:val="nil"/>
              <w:left w:val="nil"/>
              <w:bottom w:val="single" w:color="auto" w:sz="4" w:space="0"/>
              <w:right w:val="single" w:color="auto" w:sz="4" w:space="0"/>
              <w:tl2br w:val="nil"/>
              <w:tr2bl w:val="nil"/>
            </w:tcBorders>
            <w:noWrap/>
            <w:vAlign w:val="center"/>
          </w:tcPr>
          <w:p w14:paraId="0794D604">
            <w:pPr>
              <w:widowControl/>
              <w:jc w:val="left"/>
              <w:rPr>
                <w:rFonts w:ascii="宋体" w:hAnsi="宋体" w:eastAsia="宋体" w:cs="Times New Roman"/>
                <w:color w:val="FF0000"/>
                <w:kern w:val="0"/>
                <w:sz w:val="24"/>
                <w:szCs w:val="22"/>
                <w:highlight w:val="none"/>
              </w:rPr>
            </w:pPr>
          </w:p>
        </w:tc>
        <w:tc>
          <w:tcPr>
            <w:tcW w:w="788" w:type="dxa"/>
            <w:tcBorders>
              <w:top w:val="nil"/>
              <w:left w:val="nil"/>
              <w:bottom w:val="single" w:color="auto" w:sz="4" w:space="0"/>
              <w:right w:val="single" w:color="auto" w:sz="4" w:space="0"/>
              <w:tl2br w:val="nil"/>
              <w:tr2bl w:val="nil"/>
            </w:tcBorders>
            <w:noWrap/>
            <w:vAlign w:val="center"/>
          </w:tcPr>
          <w:p w14:paraId="73E31963">
            <w:pPr>
              <w:widowControl/>
              <w:jc w:val="left"/>
              <w:rPr>
                <w:rFonts w:ascii="宋体" w:hAnsi="宋体" w:eastAsia="宋体" w:cs="Times New Roman"/>
                <w:color w:val="FF0000"/>
                <w:kern w:val="0"/>
                <w:sz w:val="24"/>
                <w:szCs w:val="22"/>
                <w:highlight w:val="none"/>
              </w:rPr>
            </w:pPr>
          </w:p>
        </w:tc>
        <w:tc>
          <w:tcPr>
            <w:tcW w:w="1149" w:type="dxa"/>
            <w:tcBorders>
              <w:top w:val="nil"/>
              <w:left w:val="nil"/>
              <w:bottom w:val="single" w:color="auto" w:sz="4" w:space="0"/>
              <w:right w:val="single" w:color="auto" w:sz="4" w:space="0"/>
              <w:tl2br w:val="nil"/>
              <w:tr2bl w:val="nil"/>
            </w:tcBorders>
            <w:noWrap/>
            <w:vAlign w:val="center"/>
          </w:tcPr>
          <w:p w14:paraId="6A51E52C">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62D1ACB6">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20DBB941">
            <w:pPr>
              <w:widowControl/>
              <w:jc w:val="left"/>
              <w:rPr>
                <w:rFonts w:ascii="宋体" w:hAnsi="宋体" w:eastAsia="宋体" w:cs="Times New Roman"/>
                <w:color w:val="FF0000"/>
                <w:kern w:val="0"/>
                <w:sz w:val="24"/>
                <w:szCs w:val="22"/>
                <w:highlight w:val="none"/>
              </w:rPr>
            </w:pPr>
          </w:p>
        </w:tc>
        <w:tc>
          <w:tcPr>
            <w:tcW w:w="992" w:type="dxa"/>
            <w:tcBorders>
              <w:top w:val="nil"/>
              <w:left w:val="nil"/>
              <w:bottom w:val="single" w:color="auto" w:sz="4" w:space="0"/>
              <w:right w:val="single" w:color="auto" w:sz="4" w:space="0"/>
              <w:tl2br w:val="nil"/>
              <w:tr2bl w:val="nil"/>
            </w:tcBorders>
            <w:noWrap/>
            <w:vAlign w:val="center"/>
          </w:tcPr>
          <w:p w14:paraId="285EC51C">
            <w:pPr>
              <w:widowControl/>
              <w:jc w:val="left"/>
              <w:rPr>
                <w:rFonts w:ascii="宋体" w:hAnsi="宋体" w:eastAsia="宋体" w:cs="Times New Roman"/>
                <w:color w:val="FF0000"/>
                <w:kern w:val="0"/>
                <w:sz w:val="24"/>
                <w:szCs w:val="22"/>
                <w:highlight w:val="none"/>
              </w:rPr>
            </w:pPr>
          </w:p>
        </w:tc>
        <w:tc>
          <w:tcPr>
            <w:tcW w:w="851" w:type="dxa"/>
            <w:tcBorders>
              <w:top w:val="nil"/>
              <w:left w:val="nil"/>
              <w:bottom w:val="single" w:color="auto" w:sz="4" w:space="0"/>
              <w:right w:val="single" w:color="auto" w:sz="4" w:space="0"/>
              <w:tl2br w:val="nil"/>
              <w:tr2bl w:val="nil"/>
            </w:tcBorders>
            <w:noWrap/>
            <w:vAlign w:val="center"/>
          </w:tcPr>
          <w:p w14:paraId="56BC9C7C">
            <w:pPr>
              <w:widowControl/>
              <w:jc w:val="left"/>
              <w:rPr>
                <w:rFonts w:ascii="宋体" w:hAnsi="宋体" w:eastAsia="宋体" w:cs="Times New Roman"/>
                <w:color w:val="FF0000"/>
                <w:kern w:val="0"/>
                <w:sz w:val="24"/>
                <w:szCs w:val="22"/>
                <w:highlight w:val="none"/>
              </w:rPr>
            </w:pPr>
          </w:p>
        </w:tc>
        <w:tc>
          <w:tcPr>
            <w:tcW w:w="992" w:type="dxa"/>
            <w:tcBorders>
              <w:top w:val="nil"/>
              <w:left w:val="nil"/>
              <w:bottom w:val="single" w:color="auto" w:sz="4" w:space="0"/>
              <w:right w:val="single" w:color="auto" w:sz="4" w:space="0"/>
              <w:tl2br w:val="nil"/>
              <w:tr2bl w:val="nil"/>
            </w:tcBorders>
            <w:noWrap/>
            <w:vAlign w:val="center"/>
          </w:tcPr>
          <w:p w14:paraId="1CCC2EAB">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602725FE">
            <w:pPr>
              <w:widowControl/>
              <w:jc w:val="left"/>
              <w:rPr>
                <w:rFonts w:ascii="宋体" w:hAnsi="宋体" w:eastAsia="宋体" w:cs="Times New Roman"/>
                <w:color w:val="FF0000"/>
                <w:kern w:val="0"/>
                <w:sz w:val="24"/>
                <w:szCs w:val="22"/>
                <w:highlight w:val="none"/>
              </w:rPr>
            </w:pPr>
          </w:p>
        </w:tc>
        <w:tc>
          <w:tcPr>
            <w:tcW w:w="850" w:type="dxa"/>
            <w:tcBorders>
              <w:top w:val="nil"/>
              <w:left w:val="nil"/>
              <w:bottom w:val="single" w:color="auto" w:sz="4" w:space="0"/>
              <w:right w:val="single" w:color="auto" w:sz="18" w:space="0"/>
              <w:tl2br w:val="nil"/>
              <w:tr2bl w:val="nil"/>
            </w:tcBorders>
            <w:noWrap/>
            <w:vAlign w:val="center"/>
          </w:tcPr>
          <w:p w14:paraId="58E9733D">
            <w:pPr>
              <w:widowControl/>
              <w:jc w:val="left"/>
              <w:rPr>
                <w:rFonts w:ascii="宋体" w:hAnsi="宋体" w:eastAsia="宋体" w:cs="Times New Roman"/>
                <w:color w:val="FF0000"/>
                <w:kern w:val="0"/>
                <w:sz w:val="24"/>
                <w:szCs w:val="22"/>
                <w:highlight w:val="none"/>
              </w:rPr>
            </w:pPr>
          </w:p>
        </w:tc>
      </w:tr>
      <w:tr w14:paraId="0096FBB3">
        <w:tblPrEx>
          <w:tblCellMar>
            <w:top w:w="0" w:type="dxa"/>
            <w:left w:w="108" w:type="dxa"/>
            <w:bottom w:w="0" w:type="dxa"/>
            <w:right w:w="108" w:type="dxa"/>
          </w:tblCellMar>
        </w:tblPrEx>
        <w:trPr>
          <w:trHeight w:val="397" w:hRule="atLeast"/>
        </w:trPr>
        <w:tc>
          <w:tcPr>
            <w:tcW w:w="660" w:type="dxa"/>
            <w:tcBorders>
              <w:top w:val="nil"/>
              <w:left w:val="single" w:color="auto" w:sz="18" w:space="0"/>
              <w:bottom w:val="single" w:color="auto" w:sz="4" w:space="0"/>
              <w:right w:val="single" w:color="auto" w:sz="4" w:space="0"/>
              <w:tl2br w:val="nil"/>
              <w:tr2bl w:val="nil"/>
            </w:tcBorders>
            <w:noWrap/>
            <w:vAlign w:val="center"/>
          </w:tcPr>
          <w:p w14:paraId="2D85B070">
            <w:pPr>
              <w:widowControl/>
              <w:jc w:val="left"/>
              <w:rPr>
                <w:rFonts w:ascii="宋体" w:hAnsi="宋体" w:eastAsia="宋体" w:cs="Times New Roman"/>
                <w:color w:val="FF0000"/>
                <w:kern w:val="0"/>
                <w:sz w:val="24"/>
                <w:szCs w:val="22"/>
                <w:highlight w:val="none"/>
              </w:rPr>
            </w:pPr>
          </w:p>
        </w:tc>
        <w:tc>
          <w:tcPr>
            <w:tcW w:w="1097" w:type="dxa"/>
            <w:vMerge w:val="continue"/>
            <w:tcBorders>
              <w:left w:val="nil"/>
              <w:bottom w:val="single" w:color="auto" w:sz="4" w:space="0"/>
              <w:right w:val="single" w:color="auto" w:sz="4" w:space="0"/>
              <w:tl2br w:val="nil"/>
              <w:tr2bl w:val="nil"/>
            </w:tcBorders>
            <w:noWrap/>
            <w:vAlign w:val="center"/>
          </w:tcPr>
          <w:p w14:paraId="7CCE8C74">
            <w:pPr>
              <w:widowControl/>
              <w:jc w:val="left"/>
              <w:rPr>
                <w:rFonts w:ascii="宋体" w:hAnsi="宋体" w:eastAsia="宋体" w:cs="Times New Roman"/>
                <w:color w:val="FF0000"/>
                <w:kern w:val="0"/>
                <w:sz w:val="24"/>
                <w:szCs w:val="22"/>
                <w:highlight w:val="none"/>
              </w:rPr>
            </w:pPr>
          </w:p>
        </w:tc>
        <w:tc>
          <w:tcPr>
            <w:tcW w:w="822" w:type="dxa"/>
            <w:vMerge w:val="continue"/>
            <w:tcBorders>
              <w:left w:val="nil"/>
              <w:bottom w:val="single" w:color="auto" w:sz="4" w:space="0"/>
              <w:right w:val="single" w:color="auto" w:sz="4" w:space="0"/>
              <w:tl2br w:val="nil"/>
              <w:tr2bl w:val="nil"/>
            </w:tcBorders>
          </w:tcPr>
          <w:p w14:paraId="1AEF4131">
            <w:pPr>
              <w:widowControl/>
              <w:jc w:val="left"/>
              <w:rPr>
                <w:rFonts w:ascii="宋体" w:hAnsi="宋体" w:eastAsia="宋体" w:cs="Times New Roman"/>
                <w:color w:val="FF0000"/>
                <w:kern w:val="0"/>
                <w:sz w:val="24"/>
                <w:szCs w:val="22"/>
                <w:highlight w:val="none"/>
              </w:rPr>
            </w:pPr>
          </w:p>
        </w:tc>
        <w:tc>
          <w:tcPr>
            <w:tcW w:w="822" w:type="dxa"/>
            <w:tcBorders>
              <w:top w:val="nil"/>
              <w:left w:val="single" w:color="auto" w:sz="4" w:space="0"/>
              <w:bottom w:val="single" w:color="auto" w:sz="4" w:space="0"/>
              <w:right w:val="single" w:color="auto" w:sz="4" w:space="0"/>
              <w:tl2br w:val="nil"/>
              <w:tr2bl w:val="nil"/>
            </w:tcBorders>
            <w:noWrap/>
            <w:vAlign w:val="center"/>
          </w:tcPr>
          <w:p w14:paraId="67A4C2CD">
            <w:pPr>
              <w:widowControl/>
              <w:jc w:val="left"/>
              <w:rPr>
                <w:rFonts w:ascii="宋体" w:hAnsi="宋体" w:eastAsia="宋体" w:cs="Times New Roman"/>
                <w:color w:val="FF0000"/>
                <w:kern w:val="0"/>
                <w:sz w:val="24"/>
                <w:szCs w:val="22"/>
                <w:highlight w:val="none"/>
              </w:rPr>
            </w:pPr>
          </w:p>
        </w:tc>
        <w:tc>
          <w:tcPr>
            <w:tcW w:w="822" w:type="dxa"/>
            <w:tcBorders>
              <w:top w:val="nil"/>
              <w:left w:val="nil"/>
              <w:bottom w:val="single" w:color="auto" w:sz="4" w:space="0"/>
              <w:right w:val="single" w:color="auto" w:sz="4" w:space="0"/>
              <w:tl2br w:val="nil"/>
              <w:tr2bl w:val="nil"/>
            </w:tcBorders>
            <w:noWrap/>
            <w:vAlign w:val="center"/>
          </w:tcPr>
          <w:p w14:paraId="36D20FAF">
            <w:pPr>
              <w:widowControl/>
              <w:jc w:val="left"/>
              <w:rPr>
                <w:rFonts w:ascii="宋体" w:hAnsi="宋体" w:eastAsia="宋体" w:cs="Times New Roman"/>
                <w:color w:val="FF0000"/>
                <w:kern w:val="0"/>
                <w:sz w:val="24"/>
                <w:szCs w:val="22"/>
                <w:highlight w:val="none"/>
              </w:rPr>
            </w:pPr>
          </w:p>
        </w:tc>
        <w:tc>
          <w:tcPr>
            <w:tcW w:w="689" w:type="dxa"/>
            <w:tcBorders>
              <w:top w:val="nil"/>
              <w:left w:val="nil"/>
              <w:bottom w:val="single" w:color="auto" w:sz="4" w:space="0"/>
              <w:right w:val="single" w:color="auto" w:sz="4" w:space="0"/>
              <w:tl2br w:val="nil"/>
              <w:tr2bl w:val="nil"/>
            </w:tcBorders>
            <w:noWrap/>
            <w:vAlign w:val="center"/>
          </w:tcPr>
          <w:p w14:paraId="33B084EA">
            <w:pPr>
              <w:widowControl/>
              <w:jc w:val="left"/>
              <w:rPr>
                <w:rFonts w:ascii="宋体" w:hAnsi="宋体" w:eastAsia="宋体" w:cs="Times New Roman"/>
                <w:color w:val="FF0000"/>
                <w:kern w:val="0"/>
                <w:sz w:val="24"/>
                <w:szCs w:val="22"/>
                <w:highlight w:val="none"/>
              </w:rPr>
            </w:pPr>
          </w:p>
        </w:tc>
        <w:tc>
          <w:tcPr>
            <w:tcW w:w="787" w:type="dxa"/>
            <w:tcBorders>
              <w:top w:val="nil"/>
              <w:left w:val="nil"/>
              <w:bottom w:val="single" w:color="auto" w:sz="4" w:space="0"/>
              <w:right w:val="single" w:color="auto" w:sz="4" w:space="0"/>
              <w:tl2br w:val="nil"/>
              <w:tr2bl w:val="nil"/>
            </w:tcBorders>
            <w:noWrap/>
            <w:vAlign w:val="center"/>
          </w:tcPr>
          <w:p w14:paraId="15E7E4C5">
            <w:pPr>
              <w:widowControl/>
              <w:jc w:val="left"/>
              <w:rPr>
                <w:rFonts w:ascii="宋体" w:hAnsi="宋体" w:eastAsia="宋体" w:cs="Times New Roman"/>
                <w:color w:val="FF0000"/>
                <w:kern w:val="0"/>
                <w:sz w:val="24"/>
                <w:szCs w:val="22"/>
                <w:highlight w:val="none"/>
              </w:rPr>
            </w:pPr>
          </w:p>
        </w:tc>
        <w:tc>
          <w:tcPr>
            <w:tcW w:w="788" w:type="dxa"/>
            <w:tcBorders>
              <w:top w:val="nil"/>
              <w:left w:val="nil"/>
              <w:bottom w:val="single" w:color="auto" w:sz="4" w:space="0"/>
              <w:right w:val="single" w:color="auto" w:sz="4" w:space="0"/>
              <w:tl2br w:val="nil"/>
              <w:tr2bl w:val="nil"/>
            </w:tcBorders>
            <w:noWrap/>
            <w:vAlign w:val="center"/>
          </w:tcPr>
          <w:p w14:paraId="7C401249">
            <w:pPr>
              <w:widowControl/>
              <w:jc w:val="left"/>
              <w:rPr>
                <w:rFonts w:ascii="宋体" w:hAnsi="宋体" w:eastAsia="宋体" w:cs="Times New Roman"/>
                <w:color w:val="FF0000"/>
                <w:kern w:val="0"/>
                <w:sz w:val="24"/>
                <w:szCs w:val="22"/>
                <w:highlight w:val="none"/>
              </w:rPr>
            </w:pPr>
          </w:p>
        </w:tc>
        <w:tc>
          <w:tcPr>
            <w:tcW w:w="1149" w:type="dxa"/>
            <w:tcBorders>
              <w:top w:val="nil"/>
              <w:left w:val="nil"/>
              <w:bottom w:val="single" w:color="auto" w:sz="4" w:space="0"/>
              <w:right w:val="single" w:color="auto" w:sz="4" w:space="0"/>
              <w:tl2br w:val="nil"/>
              <w:tr2bl w:val="nil"/>
            </w:tcBorders>
            <w:noWrap/>
            <w:vAlign w:val="center"/>
          </w:tcPr>
          <w:p w14:paraId="410A679E">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4735DDDB">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788D0301">
            <w:pPr>
              <w:widowControl/>
              <w:jc w:val="left"/>
              <w:rPr>
                <w:rFonts w:ascii="宋体" w:hAnsi="宋体" w:eastAsia="宋体" w:cs="Times New Roman"/>
                <w:color w:val="FF0000"/>
                <w:kern w:val="0"/>
                <w:sz w:val="24"/>
                <w:szCs w:val="22"/>
                <w:highlight w:val="none"/>
              </w:rPr>
            </w:pPr>
          </w:p>
        </w:tc>
        <w:tc>
          <w:tcPr>
            <w:tcW w:w="992" w:type="dxa"/>
            <w:tcBorders>
              <w:top w:val="nil"/>
              <w:left w:val="nil"/>
              <w:bottom w:val="single" w:color="auto" w:sz="4" w:space="0"/>
              <w:right w:val="single" w:color="auto" w:sz="4" w:space="0"/>
              <w:tl2br w:val="nil"/>
              <w:tr2bl w:val="nil"/>
            </w:tcBorders>
            <w:noWrap/>
            <w:vAlign w:val="center"/>
          </w:tcPr>
          <w:p w14:paraId="54B94582">
            <w:pPr>
              <w:widowControl/>
              <w:jc w:val="left"/>
              <w:rPr>
                <w:rFonts w:ascii="宋体" w:hAnsi="宋体" w:eastAsia="宋体" w:cs="Times New Roman"/>
                <w:color w:val="FF0000"/>
                <w:kern w:val="0"/>
                <w:sz w:val="24"/>
                <w:szCs w:val="22"/>
                <w:highlight w:val="none"/>
              </w:rPr>
            </w:pPr>
          </w:p>
        </w:tc>
        <w:tc>
          <w:tcPr>
            <w:tcW w:w="851" w:type="dxa"/>
            <w:tcBorders>
              <w:top w:val="nil"/>
              <w:left w:val="nil"/>
              <w:bottom w:val="single" w:color="auto" w:sz="4" w:space="0"/>
              <w:right w:val="single" w:color="auto" w:sz="4" w:space="0"/>
              <w:tl2br w:val="nil"/>
              <w:tr2bl w:val="nil"/>
            </w:tcBorders>
            <w:noWrap/>
            <w:vAlign w:val="center"/>
          </w:tcPr>
          <w:p w14:paraId="62AC67B6">
            <w:pPr>
              <w:widowControl/>
              <w:jc w:val="left"/>
              <w:rPr>
                <w:rFonts w:ascii="宋体" w:hAnsi="宋体" w:eastAsia="宋体" w:cs="Times New Roman"/>
                <w:color w:val="FF0000"/>
                <w:kern w:val="0"/>
                <w:sz w:val="24"/>
                <w:szCs w:val="22"/>
                <w:highlight w:val="none"/>
              </w:rPr>
            </w:pPr>
          </w:p>
        </w:tc>
        <w:tc>
          <w:tcPr>
            <w:tcW w:w="992" w:type="dxa"/>
            <w:tcBorders>
              <w:top w:val="nil"/>
              <w:left w:val="nil"/>
              <w:bottom w:val="single" w:color="auto" w:sz="4" w:space="0"/>
              <w:right w:val="single" w:color="auto" w:sz="4" w:space="0"/>
              <w:tl2br w:val="nil"/>
              <w:tr2bl w:val="nil"/>
            </w:tcBorders>
            <w:noWrap/>
            <w:vAlign w:val="center"/>
          </w:tcPr>
          <w:p w14:paraId="0B13A902">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0C4756D2">
            <w:pPr>
              <w:widowControl/>
              <w:jc w:val="left"/>
              <w:rPr>
                <w:rFonts w:ascii="宋体" w:hAnsi="宋体" w:eastAsia="宋体" w:cs="Times New Roman"/>
                <w:color w:val="FF0000"/>
                <w:kern w:val="0"/>
                <w:sz w:val="24"/>
                <w:szCs w:val="22"/>
                <w:highlight w:val="none"/>
              </w:rPr>
            </w:pPr>
          </w:p>
        </w:tc>
        <w:tc>
          <w:tcPr>
            <w:tcW w:w="850" w:type="dxa"/>
            <w:tcBorders>
              <w:top w:val="nil"/>
              <w:left w:val="nil"/>
              <w:bottom w:val="single" w:color="auto" w:sz="4" w:space="0"/>
              <w:right w:val="single" w:color="auto" w:sz="18" w:space="0"/>
              <w:tl2br w:val="nil"/>
              <w:tr2bl w:val="nil"/>
            </w:tcBorders>
            <w:noWrap/>
            <w:vAlign w:val="center"/>
          </w:tcPr>
          <w:p w14:paraId="27DA6665">
            <w:pPr>
              <w:widowControl/>
              <w:jc w:val="left"/>
              <w:rPr>
                <w:rFonts w:ascii="宋体" w:hAnsi="宋体" w:eastAsia="宋体" w:cs="Times New Roman"/>
                <w:color w:val="FF0000"/>
                <w:kern w:val="0"/>
                <w:sz w:val="24"/>
                <w:szCs w:val="22"/>
                <w:highlight w:val="none"/>
              </w:rPr>
            </w:pPr>
          </w:p>
        </w:tc>
      </w:tr>
      <w:tr w14:paraId="70CD5C2C">
        <w:tblPrEx>
          <w:tblCellMar>
            <w:top w:w="0" w:type="dxa"/>
            <w:left w:w="108" w:type="dxa"/>
            <w:bottom w:w="0" w:type="dxa"/>
            <w:right w:w="108" w:type="dxa"/>
          </w:tblCellMar>
        </w:tblPrEx>
        <w:trPr>
          <w:trHeight w:val="397" w:hRule="atLeast"/>
        </w:trPr>
        <w:tc>
          <w:tcPr>
            <w:tcW w:w="2579" w:type="dxa"/>
            <w:gridSpan w:val="3"/>
            <w:tcBorders>
              <w:top w:val="nil"/>
              <w:left w:val="single" w:color="auto" w:sz="18" w:space="0"/>
              <w:bottom w:val="single" w:color="auto" w:sz="18" w:space="0"/>
              <w:right w:val="single" w:color="auto" w:sz="4" w:space="0"/>
              <w:tl2br w:val="nil"/>
              <w:tr2bl w:val="nil"/>
            </w:tcBorders>
            <w:noWrap/>
            <w:vAlign w:val="center"/>
          </w:tcPr>
          <w:p w14:paraId="3B42AEAF">
            <w:pPr>
              <w:widowControl/>
              <w:jc w:val="center"/>
              <w:rPr>
                <w:rFonts w:ascii="宋体" w:hAnsi="宋体" w:eastAsia="宋体" w:cs="Times New Roman"/>
                <w:color w:val="FF0000"/>
                <w:kern w:val="0"/>
                <w:sz w:val="24"/>
                <w:szCs w:val="22"/>
                <w:highlight w:val="none"/>
              </w:rPr>
            </w:pPr>
            <w:r>
              <w:rPr>
                <w:rFonts w:hint="eastAsia" w:ascii="宋体" w:hAnsi="宋体" w:eastAsia="宋体" w:cs="宋体"/>
                <w:b/>
                <w:bCs/>
                <w:kern w:val="0"/>
                <w:sz w:val="18"/>
                <w:szCs w:val="18"/>
                <w:highlight w:val="none"/>
              </w:rPr>
              <w:t>量化统计行（份数）</w:t>
            </w:r>
          </w:p>
        </w:tc>
        <w:tc>
          <w:tcPr>
            <w:tcW w:w="2333" w:type="dxa"/>
            <w:gridSpan w:val="3"/>
            <w:tcBorders>
              <w:top w:val="nil"/>
              <w:left w:val="single" w:color="auto" w:sz="4" w:space="0"/>
              <w:bottom w:val="single" w:color="auto" w:sz="18" w:space="0"/>
              <w:right w:val="single" w:color="auto" w:sz="4" w:space="0"/>
              <w:tl2br w:val="nil"/>
              <w:tr2bl w:val="nil"/>
            </w:tcBorders>
            <w:noWrap/>
            <w:vAlign w:val="center"/>
          </w:tcPr>
          <w:p w14:paraId="0834534F">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787" w:type="dxa"/>
            <w:tcBorders>
              <w:top w:val="nil"/>
              <w:left w:val="nil"/>
              <w:bottom w:val="single" w:color="auto" w:sz="18" w:space="0"/>
              <w:right w:val="single" w:color="auto" w:sz="4" w:space="0"/>
              <w:tl2br w:val="nil"/>
              <w:tr2bl w:val="nil"/>
            </w:tcBorders>
            <w:noWrap/>
            <w:vAlign w:val="center"/>
          </w:tcPr>
          <w:p w14:paraId="5A6CB392">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788" w:type="dxa"/>
            <w:tcBorders>
              <w:top w:val="nil"/>
              <w:left w:val="nil"/>
              <w:bottom w:val="single" w:color="auto" w:sz="18" w:space="0"/>
              <w:right w:val="single" w:color="auto" w:sz="4" w:space="0"/>
              <w:tl2br w:val="nil"/>
              <w:tr2bl w:val="nil"/>
            </w:tcBorders>
            <w:noWrap/>
            <w:vAlign w:val="center"/>
          </w:tcPr>
          <w:p w14:paraId="1731D8E2">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1149" w:type="dxa"/>
            <w:tcBorders>
              <w:top w:val="nil"/>
              <w:left w:val="nil"/>
              <w:bottom w:val="single" w:color="auto" w:sz="18" w:space="0"/>
              <w:right w:val="single" w:color="auto" w:sz="4" w:space="0"/>
              <w:tl2br w:val="nil"/>
              <w:tr2bl w:val="nil"/>
            </w:tcBorders>
            <w:noWrap/>
            <w:vAlign w:val="center"/>
          </w:tcPr>
          <w:p w14:paraId="6E5A1EB4">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1134" w:type="dxa"/>
            <w:tcBorders>
              <w:top w:val="nil"/>
              <w:left w:val="nil"/>
              <w:bottom w:val="single" w:color="auto" w:sz="18" w:space="0"/>
              <w:right w:val="single" w:color="auto" w:sz="4" w:space="0"/>
              <w:tl2br w:val="nil"/>
              <w:tr2bl w:val="nil"/>
            </w:tcBorders>
            <w:noWrap/>
            <w:vAlign w:val="center"/>
          </w:tcPr>
          <w:p w14:paraId="1258DFF8">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1134" w:type="dxa"/>
            <w:tcBorders>
              <w:top w:val="nil"/>
              <w:left w:val="nil"/>
              <w:bottom w:val="single" w:color="auto" w:sz="18" w:space="0"/>
              <w:right w:val="single" w:color="auto" w:sz="4" w:space="0"/>
              <w:tl2br w:val="nil"/>
              <w:tr2bl w:val="nil"/>
            </w:tcBorders>
            <w:noWrap/>
            <w:vAlign w:val="center"/>
          </w:tcPr>
          <w:p w14:paraId="7694FB3E">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992" w:type="dxa"/>
            <w:tcBorders>
              <w:top w:val="nil"/>
              <w:left w:val="nil"/>
              <w:bottom w:val="single" w:color="auto" w:sz="18" w:space="0"/>
              <w:right w:val="single" w:color="auto" w:sz="4" w:space="0"/>
              <w:tl2br w:val="nil"/>
              <w:tr2bl w:val="nil"/>
            </w:tcBorders>
            <w:noWrap/>
            <w:vAlign w:val="center"/>
          </w:tcPr>
          <w:p w14:paraId="4C7764AC">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851" w:type="dxa"/>
            <w:tcBorders>
              <w:top w:val="nil"/>
              <w:left w:val="nil"/>
              <w:bottom w:val="single" w:color="auto" w:sz="18" w:space="0"/>
              <w:right w:val="single" w:color="auto" w:sz="4" w:space="0"/>
              <w:tl2br w:val="nil"/>
              <w:tr2bl w:val="nil"/>
            </w:tcBorders>
            <w:noWrap/>
            <w:vAlign w:val="center"/>
          </w:tcPr>
          <w:p w14:paraId="1B5DEABC">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992" w:type="dxa"/>
            <w:tcBorders>
              <w:top w:val="nil"/>
              <w:left w:val="nil"/>
              <w:bottom w:val="single" w:color="auto" w:sz="18" w:space="0"/>
              <w:right w:val="single" w:color="auto" w:sz="4" w:space="0"/>
              <w:tl2br w:val="nil"/>
              <w:tr2bl w:val="nil"/>
            </w:tcBorders>
            <w:noWrap/>
            <w:vAlign w:val="center"/>
          </w:tcPr>
          <w:p w14:paraId="7D02F660">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1134" w:type="dxa"/>
            <w:tcBorders>
              <w:top w:val="nil"/>
              <w:left w:val="nil"/>
              <w:bottom w:val="single" w:color="auto" w:sz="18" w:space="0"/>
              <w:right w:val="single" w:color="auto" w:sz="4" w:space="0"/>
              <w:tl2br w:val="nil"/>
              <w:tr2bl w:val="nil"/>
            </w:tcBorders>
            <w:noWrap/>
            <w:vAlign w:val="center"/>
          </w:tcPr>
          <w:p w14:paraId="75B2B709">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c>
          <w:tcPr>
            <w:tcW w:w="850" w:type="dxa"/>
            <w:tcBorders>
              <w:top w:val="nil"/>
              <w:left w:val="nil"/>
              <w:bottom w:val="single" w:color="auto" w:sz="18" w:space="0"/>
              <w:right w:val="single" w:color="auto" w:sz="18" w:space="0"/>
              <w:tl2br w:val="nil"/>
              <w:tr2bl w:val="nil"/>
            </w:tcBorders>
            <w:noWrap/>
            <w:vAlign w:val="center"/>
          </w:tcPr>
          <w:p w14:paraId="6424BF57">
            <w:pPr>
              <w:widowControl/>
              <w:jc w:val="right"/>
              <w:rPr>
                <w:rFonts w:ascii="宋体" w:hAnsi="宋体" w:eastAsia="宋体" w:cs="Times New Roman"/>
                <w:color w:val="FF0000"/>
                <w:kern w:val="0"/>
                <w:sz w:val="24"/>
                <w:szCs w:val="22"/>
                <w:highlight w:val="none"/>
              </w:rPr>
            </w:pPr>
            <w:r>
              <w:rPr>
                <w:rFonts w:hint="eastAsia" w:ascii="宋体" w:hAnsi="宋体" w:eastAsia="宋体" w:cs="宋体"/>
                <w:kern w:val="0"/>
                <w:sz w:val="18"/>
                <w:szCs w:val="18"/>
                <w:highlight w:val="none"/>
              </w:rPr>
              <w:t>（份）</w:t>
            </w:r>
          </w:p>
        </w:tc>
      </w:tr>
      <w:tr w14:paraId="34EF220C">
        <w:tblPrEx>
          <w:tblCellMar>
            <w:top w:w="0" w:type="dxa"/>
            <w:left w:w="108" w:type="dxa"/>
            <w:bottom w:w="0" w:type="dxa"/>
            <w:right w:w="108" w:type="dxa"/>
          </w:tblCellMar>
        </w:tblPrEx>
        <w:trPr>
          <w:trHeight w:val="397" w:hRule="atLeast"/>
        </w:trPr>
        <w:tc>
          <w:tcPr>
            <w:tcW w:w="660" w:type="dxa"/>
            <w:tcBorders>
              <w:top w:val="single" w:color="auto" w:sz="18" w:space="0"/>
              <w:left w:val="single" w:color="auto" w:sz="18" w:space="0"/>
              <w:bottom w:val="single" w:color="auto" w:sz="4" w:space="0"/>
              <w:right w:val="single" w:color="auto" w:sz="4" w:space="0"/>
              <w:tl2br w:val="nil"/>
              <w:tr2bl w:val="nil"/>
            </w:tcBorders>
            <w:noWrap/>
            <w:vAlign w:val="center"/>
          </w:tcPr>
          <w:p w14:paraId="1155EF96">
            <w:pPr>
              <w:widowControl/>
              <w:jc w:val="left"/>
              <w:rPr>
                <w:rFonts w:ascii="宋体" w:hAnsi="宋体" w:eastAsia="宋体" w:cs="Times New Roman"/>
                <w:color w:val="FF0000"/>
                <w:kern w:val="0"/>
                <w:sz w:val="24"/>
                <w:szCs w:val="22"/>
                <w:highlight w:val="none"/>
              </w:rPr>
            </w:pPr>
          </w:p>
        </w:tc>
        <w:tc>
          <w:tcPr>
            <w:tcW w:w="1097" w:type="dxa"/>
            <w:vMerge w:val="restart"/>
            <w:tcBorders>
              <w:top w:val="single" w:color="auto" w:sz="18" w:space="0"/>
              <w:left w:val="nil"/>
              <w:right w:val="single" w:color="auto" w:sz="4" w:space="0"/>
              <w:tl2br w:val="nil"/>
              <w:tr2bl w:val="nil"/>
            </w:tcBorders>
            <w:noWrap/>
            <w:vAlign w:val="center"/>
          </w:tcPr>
          <w:p w14:paraId="28D4FAAD">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22" w:type="dxa"/>
            <w:vMerge w:val="restart"/>
            <w:tcBorders>
              <w:top w:val="single" w:color="auto" w:sz="18" w:space="0"/>
              <w:left w:val="nil"/>
              <w:right w:val="single" w:color="auto" w:sz="4" w:space="0"/>
              <w:tl2br w:val="nil"/>
              <w:tr2bl w:val="nil"/>
            </w:tcBorders>
          </w:tcPr>
          <w:p w14:paraId="0DA186A2">
            <w:pPr>
              <w:widowControl/>
              <w:jc w:val="left"/>
              <w:rPr>
                <w:rFonts w:ascii="宋体" w:hAnsi="宋体" w:eastAsia="宋体" w:cs="Times New Roman"/>
                <w:color w:val="FF0000"/>
                <w:kern w:val="0"/>
                <w:sz w:val="24"/>
                <w:szCs w:val="22"/>
                <w:highlight w:val="none"/>
              </w:rPr>
            </w:pPr>
          </w:p>
        </w:tc>
        <w:tc>
          <w:tcPr>
            <w:tcW w:w="822" w:type="dxa"/>
            <w:tcBorders>
              <w:top w:val="single" w:color="auto" w:sz="18" w:space="0"/>
              <w:left w:val="single" w:color="auto" w:sz="4" w:space="0"/>
              <w:bottom w:val="single" w:color="auto" w:sz="4" w:space="0"/>
              <w:right w:val="single" w:color="auto" w:sz="4" w:space="0"/>
              <w:tl2br w:val="nil"/>
              <w:tr2bl w:val="nil"/>
            </w:tcBorders>
            <w:noWrap/>
            <w:vAlign w:val="center"/>
          </w:tcPr>
          <w:p w14:paraId="08B6A8C8">
            <w:pPr>
              <w:widowControl/>
              <w:jc w:val="left"/>
              <w:rPr>
                <w:rFonts w:ascii="宋体" w:hAnsi="宋体" w:eastAsia="宋体" w:cs="Times New Roman"/>
                <w:color w:val="FF0000"/>
                <w:kern w:val="0"/>
                <w:sz w:val="24"/>
                <w:szCs w:val="22"/>
                <w:highlight w:val="none"/>
              </w:rPr>
            </w:pPr>
          </w:p>
        </w:tc>
        <w:tc>
          <w:tcPr>
            <w:tcW w:w="822" w:type="dxa"/>
            <w:tcBorders>
              <w:top w:val="single" w:color="auto" w:sz="18" w:space="0"/>
              <w:left w:val="nil"/>
              <w:bottom w:val="single" w:color="auto" w:sz="4" w:space="0"/>
              <w:right w:val="single" w:color="auto" w:sz="4" w:space="0"/>
              <w:tl2br w:val="nil"/>
              <w:tr2bl w:val="nil"/>
            </w:tcBorders>
            <w:noWrap/>
            <w:vAlign w:val="center"/>
          </w:tcPr>
          <w:p w14:paraId="6275AF69">
            <w:pPr>
              <w:widowControl/>
              <w:jc w:val="left"/>
              <w:rPr>
                <w:rFonts w:ascii="宋体" w:hAnsi="宋体" w:eastAsia="宋体" w:cs="Times New Roman"/>
                <w:color w:val="FF0000"/>
                <w:kern w:val="0"/>
                <w:sz w:val="24"/>
                <w:szCs w:val="22"/>
                <w:highlight w:val="none"/>
              </w:rPr>
            </w:pPr>
          </w:p>
        </w:tc>
        <w:tc>
          <w:tcPr>
            <w:tcW w:w="689" w:type="dxa"/>
            <w:tcBorders>
              <w:top w:val="single" w:color="auto" w:sz="18" w:space="0"/>
              <w:left w:val="nil"/>
              <w:bottom w:val="single" w:color="auto" w:sz="4" w:space="0"/>
              <w:right w:val="single" w:color="auto" w:sz="4" w:space="0"/>
              <w:tl2br w:val="nil"/>
              <w:tr2bl w:val="nil"/>
            </w:tcBorders>
            <w:noWrap/>
            <w:vAlign w:val="center"/>
          </w:tcPr>
          <w:p w14:paraId="57D7362B">
            <w:pPr>
              <w:widowControl/>
              <w:jc w:val="left"/>
              <w:rPr>
                <w:rFonts w:ascii="宋体" w:hAnsi="宋体" w:eastAsia="宋体" w:cs="Times New Roman"/>
                <w:color w:val="FF0000"/>
                <w:kern w:val="0"/>
                <w:sz w:val="24"/>
                <w:szCs w:val="22"/>
                <w:highlight w:val="none"/>
              </w:rPr>
            </w:pPr>
          </w:p>
        </w:tc>
        <w:tc>
          <w:tcPr>
            <w:tcW w:w="787" w:type="dxa"/>
            <w:tcBorders>
              <w:top w:val="single" w:color="auto" w:sz="18" w:space="0"/>
              <w:left w:val="nil"/>
              <w:bottom w:val="single" w:color="auto" w:sz="4" w:space="0"/>
              <w:right w:val="single" w:color="auto" w:sz="4" w:space="0"/>
              <w:tl2br w:val="nil"/>
              <w:tr2bl w:val="nil"/>
            </w:tcBorders>
            <w:noWrap/>
            <w:vAlign w:val="center"/>
          </w:tcPr>
          <w:p w14:paraId="76460674">
            <w:pPr>
              <w:widowControl/>
              <w:jc w:val="left"/>
              <w:rPr>
                <w:rFonts w:ascii="宋体" w:hAnsi="宋体" w:eastAsia="宋体" w:cs="Times New Roman"/>
                <w:color w:val="FF0000"/>
                <w:kern w:val="0"/>
                <w:sz w:val="24"/>
                <w:szCs w:val="22"/>
                <w:highlight w:val="none"/>
              </w:rPr>
            </w:pPr>
          </w:p>
        </w:tc>
        <w:tc>
          <w:tcPr>
            <w:tcW w:w="788" w:type="dxa"/>
            <w:tcBorders>
              <w:top w:val="single" w:color="auto" w:sz="18" w:space="0"/>
              <w:left w:val="nil"/>
              <w:bottom w:val="single" w:color="auto" w:sz="4" w:space="0"/>
              <w:right w:val="single" w:color="auto" w:sz="4" w:space="0"/>
              <w:tl2br w:val="nil"/>
              <w:tr2bl w:val="nil"/>
            </w:tcBorders>
            <w:noWrap/>
            <w:vAlign w:val="center"/>
          </w:tcPr>
          <w:p w14:paraId="7772937D">
            <w:pPr>
              <w:widowControl/>
              <w:jc w:val="left"/>
              <w:rPr>
                <w:rFonts w:ascii="宋体" w:hAnsi="宋体" w:eastAsia="宋体" w:cs="Times New Roman"/>
                <w:color w:val="FF0000"/>
                <w:kern w:val="0"/>
                <w:sz w:val="24"/>
                <w:szCs w:val="22"/>
                <w:highlight w:val="none"/>
              </w:rPr>
            </w:pPr>
          </w:p>
        </w:tc>
        <w:tc>
          <w:tcPr>
            <w:tcW w:w="1149" w:type="dxa"/>
            <w:tcBorders>
              <w:top w:val="single" w:color="auto" w:sz="18" w:space="0"/>
              <w:left w:val="nil"/>
              <w:bottom w:val="single" w:color="auto" w:sz="4" w:space="0"/>
              <w:right w:val="single" w:color="auto" w:sz="4" w:space="0"/>
              <w:tl2br w:val="nil"/>
              <w:tr2bl w:val="nil"/>
            </w:tcBorders>
            <w:noWrap/>
            <w:vAlign w:val="center"/>
          </w:tcPr>
          <w:p w14:paraId="01910C4A">
            <w:pPr>
              <w:widowControl/>
              <w:jc w:val="left"/>
              <w:rPr>
                <w:rFonts w:ascii="宋体" w:hAnsi="宋体" w:eastAsia="宋体" w:cs="Times New Roman"/>
                <w:color w:val="FF0000"/>
                <w:kern w:val="0"/>
                <w:sz w:val="24"/>
                <w:szCs w:val="22"/>
                <w:highlight w:val="none"/>
              </w:rPr>
            </w:pPr>
          </w:p>
        </w:tc>
        <w:tc>
          <w:tcPr>
            <w:tcW w:w="1134" w:type="dxa"/>
            <w:tcBorders>
              <w:top w:val="single" w:color="auto" w:sz="18" w:space="0"/>
              <w:left w:val="nil"/>
              <w:bottom w:val="single" w:color="auto" w:sz="4" w:space="0"/>
              <w:right w:val="single" w:color="auto" w:sz="4" w:space="0"/>
              <w:tl2br w:val="nil"/>
              <w:tr2bl w:val="nil"/>
            </w:tcBorders>
            <w:noWrap/>
            <w:vAlign w:val="center"/>
          </w:tcPr>
          <w:p w14:paraId="34911952">
            <w:pPr>
              <w:widowControl/>
              <w:jc w:val="left"/>
              <w:rPr>
                <w:rFonts w:ascii="宋体" w:hAnsi="宋体" w:eastAsia="宋体" w:cs="Times New Roman"/>
                <w:color w:val="FF0000"/>
                <w:kern w:val="0"/>
                <w:sz w:val="24"/>
                <w:szCs w:val="22"/>
                <w:highlight w:val="none"/>
              </w:rPr>
            </w:pPr>
          </w:p>
        </w:tc>
        <w:tc>
          <w:tcPr>
            <w:tcW w:w="1134" w:type="dxa"/>
            <w:tcBorders>
              <w:top w:val="single" w:color="auto" w:sz="18" w:space="0"/>
              <w:left w:val="nil"/>
              <w:bottom w:val="single" w:color="auto" w:sz="4" w:space="0"/>
              <w:right w:val="single" w:color="auto" w:sz="4" w:space="0"/>
              <w:tl2br w:val="nil"/>
              <w:tr2bl w:val="nil"/>
            </w:tcBorders>
            <w:noWrap/>
            <w:vAlign w:val="center"/>
          </w:tcPr>
          <w:p w14:paraId="3D853F99">
            <w:pPr>
              <w:widowControl/>
              <w:jc w:val="left"/>
              <w:rPr>
                <w:rFonts w:ascii="宋体" w:hAnsi="宋体" w:eastAsia="宋体" w:cs="Times New Roman"/>
                <w:color w:val="FF0000"/>
                <w:kern w:val="0"/>
                <w:sz w:val="24"/>
                <w:szCs w:val="22"/>
                <w:highlight w:val="none"/>
              </w:rPr>
            </w:pPr>
          </w:p>
        </w:tc>
        <w:tc>
          <w:tcPr>
            <w:tcW w:w="992" w:type="dxa"/>
            <w:tcBorders>
              <w:top w:val="single" w:color="auto" w:sz="18" w:space="0"/>
              <w:left w:val="nil"/>
              <w:bottom w:val="single" w:color="auto" w:sz="4" w:space="0"/>
              <w:right w:val="single" w:color="auto" w:sz="4" w:space="0"/>
              <w:tl2br w:val="nil"/>
              <w:tr2bl w:val="nil"/>
            </w:tcBorders>
            <w:noWrap/>
            <w:vAlign w:val="center"/>
          </w:tcPr>
          <w:p w14:paraId="3BE5A9A3">
            <w:pPr>
              <w:widowControl/>
              <w:jc w:val="left"/>
              <w:rPr>
                <w:rFonts w:ascii="宋体" w:hAnsi="宋体" w:eastAsia="宋体" w:cs="Times New Roman"/>
                <w:color w:val="FF0000"/>
                <w:kern w:val="0"/>
                <w:sz w:val="24"/>
                <w:szCs w:val="22"/>
                <w:highlight w:val="none"/>
              </w:rPr>
            </w:pPr>
          </w:p>
        </w:tc>
        <w:tc>
          <w:tcPr>
            <w:tcW w:w="851" w:type="dxa"/>
            <w:tcBorders>
              <w:top w:val="single" w:color="auto" w:sz="18" w:space="0"/>
              <w:left w:val="nil"/>
              <w:bottom w:val="single" w:color="auto" w:sz="4" w:space="0"/>
              <w:right w:val="single" w:color="auto" w:sz="4" w:space="0"/>
              <w:tl2br w:val="nil"/>
              <w:tr2bl w:val="nil"/>
            </w:tcBorders>
            <w:noWrap/>
            <w:vAlign w:val="center"/>
          </w:tcPr>
          <w:p w14:paraId="74A9944C">
            <w:pPr>
              <w:widowControl/>
              <w:jc w:val="left"/>
              <w:rPr>
                <w:rFonts w:ascii="宋体" w:hAnsi="宋体" w:eastAsia="宋体" w:cs="Times New Roman"/>
                <w:color w:val="FF0000"/>
                <w:kern w:val="0"/>
                <w:sz w:val="24"/>
                <w:szCs w:val="22"/>
                <w:highlight w:val="none"/>
              </w:rPr>
            </w:pPr>
          </w:p>
        </w:tc>
        <w:tc>
          <w:tcPr>
            <w:tcW w:w="992" w:type="dxa"/>
            <w:tcBorders>
              <w:top w:val="single" w:color="auto" w:sz="18" w:space="0"/>
              <w:left w:val="nil"/>
              <w:bottom w:val="single" w:color="auto" w:sz="4" w:space="0"/>
              <w:right w:val="single" w:color="auto" w:sz="4" w:space="0"/>
              <w:tl2br w:val="nil"/>
              <w:tr2bl w:val="nil"/>
            </w:tcBorders>
            <w:noWrap/>
            <w:vAlign w:val="center"/>
          </w:tcPr>
          <w:p w14:paraId="28AB2FC1">
            <w:pPr>
              <w:widowControl/>
              <w:jc w:val="left"/>
              <w:rPr>
                <w:rFonts w:ascii="宋体" w:hAnsi="宋体" w:eastAsia="宋体" w:cs="Times New Roman"/>
                <w:color w:val="FF0000"/>
                <w:kern w:val="0"/>
                <w:sz w:val="24"/>
                <w:szCs w:val="22"/>
                <w:highlight w:val="none"/>
              </w:rPr>
            </w:pPr>
          </w:p>
        </w:tc>
        <w:tc>
          <w:tcPr>
            <w:tcW w:w="1134" w:type="dxa"/>
            <w:tcBorders>
              <w:top w:val="single" w:color="auto" w:sz="18" w:space="0"/>
              <w:left w:val="nil"/>
              <w:bottom w:val="single" w:color="auto" w:sz="4" w:space="0"/>
              <w:right w:val="single" w:color="auto" w:sz="4" w:space="0"/>
              <w:tl2br w:val="nil"/>
              <w:tr2bl w:val="nil"/>
            </w:tcBorders>
            <w:noWrap/>
            <w:vAlign w:val="center"/>
          </w:tcPr>
          <w:p w14:paraId="4A53DA9A">
            <w:pPr>
              <w:widowControl/>
              <w:jc w:val="left"/>
              <w:rPr>
                <w:rFonts w:ascii="宋体" w:hAnsi="宋体" w:eastAsia="宋体" w:cs="Times New Roman"/>
                <w:color w:val="FF0000"/>
                <w:kern w:val="0"/>
                <w:sz w:val="24"/>
                <w:szCs w:val="22"/>
                <w:highlight w:val="none"/>
              </w:rPr>
            </w:pPr>
          </w:p>
        </w:tc>
        <w:tc>
          <w:tcPr>
            <w:tcW w:w="850" w:type="dxa"/>
            <w:tcBorders>
              <w:top w:val="single" w:color="auto" w:sz="18" w:space="0"/>
              <w:left w:val="nil"/>
              <w:bottom w:val="single" w:color="auto" w:sz="4" w:space="0"/>
              <w:right w:val="single" w:color="auto" w:sz="18" w:space="0"/>
              <w:tl2br w:val="nil"/>
              <w:tr2bl w:val="nil"/>
            </w:tcBorders>
            <w:noWrap/>
            <w:vAlign w:val="center"/>
          </w:tcPr>
          <w:p w14:paraId="0DF61778">
            <w:pPr>
              <w:widowControl/>
              <w:jc w:val="left"/>
              <w:rPr>
                <w:rFonts w:ascii="宋体" w:hAnsi="宋体" w:eastAsia="宋体" w:cs="Times New Roman"/>
                <w:color w:val="FF0000"/>
                <w:kern w:val="0"/>
                <w:sz w:val="24"/>
                <w:szCs w:val="22"/>
                <w:highlight w:val="none"/>
              </w:rPr>
            </w:pPr>
          </w:p>
        </w:tc>
      </w:tr>
      <w:tr w14:paraId="0C5151AB">
        <w:tblPrEx>
          <w:tblCellMar>
            <w:top w:w="0" w:type="dxa"/>
            <w:left w:w="108" w:type="dxa"/>
            <w:bottom w:w="0" w:type="dxa"/>
            <w:right w:w="108" w:type="dxa"/>
          </w:tblCellMar>
        </w:tblPrEx>
        <w:trPr>
          <w:trHeight w:val="397" w:hRule="atLeast"/>
        </w:trPr>
        <w:tc>
          <w:tcPr>
            <w:tcW w:w="660" w:type="dxa"/>
            <w:tcBorders>
              <w:top w:val="nil"/>
              <w:left w:val="single" w:color="auto" w:sz="18" w:space="0"/>
              <w:bottom w:val="single" w:color="auto" w:sz="4" w:space="0"/>
              <w:right w:val="single" w:color="auto" w:sz="4" w:space="0"/>
              <w:tl2br w:val="nil"/>
              <w:tr2bl w:val="nil"/>
            </w:tcBorders>
            <w:noWrap/>
            <w:vAlign w:val="center"/>
          </w:tcPr>
          <w:p w14:paraId="60AB5FEB">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097" w:type="dxa"/>
            <w:vMerge w:val="continue"/>
            <w:tcBorders>
              <w:left w:val="nil"/>
              <w:right w:val="single" w:color="auto" w:sz="4" w:space="0"/>
              <w:tl2br w:val="nil"/>
              <w:tr2bl w:val="nil"/>
            </w:tcBorders>
            <w:noWrap/>
            <w:vAlign w:val="center"/>
          </w:tcPr>
          <w:p w14:paraId="298BB04F">
            <w:pPr>
              <w:jc w:val="left"/>
              <w:rPr>
                <w:rFonts w:ascii="宋体" w:hAnsi="宋体" w:eastAsia="宋体" w:cs="Times New Roman"/>
                <w:color w:val="FF0000"/>
                <w:kern w:val="0"/>
                <w:sz w:val="24"/>
                <w:szCs w:val="22"/>
                <w:highlight w:val="none"/>
              </w:rPr>
            </w:pPr>
          </w:p>
        </w:tc>
        <w:tc>
          <w:tcPr>
            <w:tcW w:w="822" w:type="dxa"/>
            <w:vMerge w:val="continue"/>
            <w:tcBorders>
              <w:left w:val="nil"/>
              <w:right w:val="single" w:color="auto" w:sz="4" w:space="0"/>
              <w:tl2br w:val="nil"/>
              <w:tr2bl w:val="nil"/>
            </w:tcBorders>
          </w:tcPr>
          <w:p w14:paraId="6EF79CCA">
            <w:pPr>
              <w:widowControl/>
              <w:jc w:val="left"/>
              <w:rPr>
                <w:rFonts w:ascii="宋体" w:hAnsi="宋体" w:eastAsia="宋体" w:cs="Times New Roman"/>
                <w:color w:val="FF0000"/>
                <w:kern w:val="0"/>
                <w:sz w:val="24"/>
                <w:szCs w:val="22"/>
                <w:highlight w:val="none"/>
              </w:rPr>
            </w:pPr>
          </w:p>
        </w:tc>
        <w:tc>
          <w:tcPr>
            <w:tcW w:w="822" w:type="dxa"/>
            <w:tcBorders>
              <w:top w:val="nil"/>
              <w:left w:val="single" w:color="auto" w:sz="4" w:space="0"/>
              <w:bottom w:val="single" w:color="auto" w:sz="4" w:space="0"/>
              <w:right w:val="single" w:color="auto" w:sz="4" w:space="0"/>
              <w:tl2br w:val="nil"/>
              <w:tr2bl w:val="nil"/>
            </w:tcBorders>
            <w:noWrap/>
            <w:vAlign w:val="center"/>
          </w:tcPr>
          <w:p w14:paraId="2C46E646">
            <w:pPr>
              <w:widowControl/>
              <w:jc w:val="left"/>
              <w:rPr>
                <w:rFonts w:ascii="宋体" w:hAnsi="宋体" w:eastAsia="宋体" w:cs="Times New Roman"/>
                <w:color w:val="FF0000"/>
                <w:kern w:val="0"/>
                <w:sz w:val="24"/>
                <w:szCs w:val="22"/>
                <w:highlight w:val="none"/>
              </w:rPr>
            </w:pPr>
          </w:p>
        </w:tc>
        <w:tc>
          <w:tcPr>
            <w:tcW w:w="822" w:type="dxa"/>
            <w:tcBorders>
              <w:top w:val="nil"/>
              <w:left w:val="nil"/>
              <w:bottom w:val="single" w:color="auto" w:sz="4" w:space="0"/>
              <w:right w:val="single" w:color="auto" w:sz="4" w:space="0"/>
              <w:tl2br w:val="nil"/>
              <w:tr2bl w:val="nil"/>
            </w:tcBorders>
            <w:noWrap/>
            <w:vAlign w:val="center"/>
          </w:tcPr>
          <w:p w14:paraId="36FCCCB1">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689" w:type="dxa"/>
            <w:tcBorders>
              <w:top w:val="nil"/>
              <w:left w:val="nil"/>
              <w:bottom w:val="single" w:color="auto" w:sz="4" w:space="0"/>
              <w:right w:val="single" w:color="auto" w:sz="4" w:space="0"/>
              <w:tl2br w:val="nil"/>
              <w:tr2bl w:val="nil"/>
            </w:tcBorders>
            <w:noWrap/>
            <w:vAlign w:val="center"/>
          </w:tcPr>
          <w:p w14:paraId="1B45842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87" w:type="dxa"/>
            <w:tcBorders>
              <w:top w:val="nil"/>
              <w:left w:val="nil"/>
              <w:bottom w:val="single" w:color="auto" w:sz="4" w:space="0"/>
              <w:right w:val="single" w:color="auto" w:sz="4" w:space="0"/>
              <w:tl2br w:val="nil"/>
              <w:tr2bl w:val="nil"/>
            </w:tcBorders>
            <w:noWrap/>
            <w:vAlign w:val="center"/>
          </w:tcPr>
          <w:p w14:paraId="54EBD4E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88" w:type="dxa"/>
            <w:tcBorders>
              <w:top w:val="nil"/>
              <w:left w:val="nil"/>
              <w:bottom w:val="single" w:color="auto" w:sz="4" w:space="0"/>
              <w:right w:val="single" w:color="auto" w:sz="4" w:space="0"/>
              <w:tl2br w:val="nil"/>
              <w:tr2bl w:val="nil"/>
            </w:tcBorders>
            <w:noWrap/>
            <w:vAlign w:val="center"/>
          </w:tcPr>
          <w:p w14:paraId="7653DB70">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49" w:type="dxa"/>
            <w:tcBorders>
              <w:top w:val="nil"/>
              <w:left w:val="nil"/>
              <w:bottom w:val="single" w:color="auto" w:sz="4" w:space="0"/>
              <w:right w:val="single" w:color="auto" w:sz="4" w:space="0"/>
              <w:tl2br w:val="nil"/>
              <w:tr2bl w:val="nil"/>
            </w:tcBorders>
            <w:noWrap/>
            <w:vAlign w:val="center"/>
          </w:tcPr>
          <w:p w14:paraId="0A164E01">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34" w:type="dxa"/>
            <w:tcBorders>
              <w:top w:val="nil"/>
              <w:left w:val="nil"/>
              <w:bottom w:val="single" w:color="auto" w:sz="4" w:space="0"/>
              <w:right w:val="single" w:color="auto" w:sz="4" w:space="0"/>
              <w:tl2br w:val="nil"/>
              <w:tr2bl w:val="nil"/>
            </w:tcBorders>
            <w:noWrap/>
            <w:vAlign w:val="center"/>
          </w:tcPr>
          <w:p w14:paraId="14BB28A6">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6B132931">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992" w:type="dxa"/>
            <w:tcBorders>
              <w:top w:val="nil"/>
              <w:left w:val="nil"/>
              <w:bottom w:val="single" w:color="auto" w:sz="4" w:space="0"/>
              <w:right w:val="single" w:color="auto" w:sz="4" w:space="0"/>
              <w:tl2br w:val="nil"/>
              <w:tr2bl w:val="nil"/>
            </w:tcBorders>
            <w:noWrap/>
            <w:vAlign w:val="center"/>
          </w:tcPr>
          <w:p w14:paraId="5920222D">
            <w:pPr>
              <w:widowControl/>
              <w:jc w:val="left"/>
              <w:rPr>
                <w:rFonts w:ascii="宋体" w:hAnsi="宋体" w:eastAsia="宋体" w:cs="Times New Roman"/>
                <w:color w:val="FF0000"/>
                <w:kern w:val="0"/>
                <w:sz w:val="24"/>
                <w:szCs w:val="22"/>
                <w:highlight w:val="none"/>
              </w:rPr>
            </w:pPr>
          </w:p>
        </w:tc>
        <w:tc>
          <w:tcPr>
            <w:tcW w:w="851" w:type="dxa"/>
            <w:tcBorders>
              <w:top w:val="nil"/>
              <w:left w:val="nil"/>
              <w:bottom w:val="single" w:color="auto" w:sz="4" w:space="0"/>
              <w:right w:val="single" w:color="auto" w:sz="4" w:space="0"/>
              <w:tl2br w:val="nil"/>
              <w:tr2bl w:val="nil"/>
            </w:tcBorders>
            <w:noWrap/>
            <w:vAlign w:val="center"/>
          </w:tcPr>
          <w:p w14:paraId="40CC0F69">
            <w:pPr>
              <w:widowControl/>
              <w:jc w:val="left"/>
              <w:rPr>
                <w:rFonts w:ascii="宋体" w:hAnsi="宋体" w:eastAsia="宋体" w:cs="Times New Roman"/>
                <w:color w:val="FF0000"/>
                <w:kern w:val="0"/>
                <w:sz w:val="24"/>
                <w:szCs w:val="22"/>
                <w:highlight w:val="none"/>
              </w:rPr>
            </w:pPr>
          </w:p>
        </w:tc>
        <w:tc>
          <w:tcPr>
            <w:tcW w:w="992" w:type="dxa"/>
            <w:tcBorders>
              <w:top w:val="nil"/>
              <w:left w:val="nil"/>
              <w:bottom w:val="single" w:color="auto" w:sz="4" w:space="0"/>
              <w:right w:val="single" w:color="auto" w:sz="4" w:space="0"/>
              <w:tl2br w:val="nil"/>
              <w:tr2bl w:val="nil"/>
            </w:tcBorders>
            <w:noWrap/>
            <w:vAlign w:val="center"/>
          </w:tcPr>
          <w:p w14:paraId="6F77FAAB">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68D875EB">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50" w:type="dxa"/>
            <w:tcBorders>
              <w:top w:val="nil"/>
              <w:left w:val="nil"/>
              <w:bottom w:val="single" w:color="auto" w:sz="4" w:space="0"/>
              <w:right w:val="single" w:color="auto" w:sz="18" w:space="0"/>
              <w:tl2br w:val="nil"/>
              <w:tr2bl w:val="nil"/>
            </w:tcBorders>
            <w:noWrap/>
            <w:vAlign w:val="center"/>
          </w:tcPr>
          <w:p w14:paraId="5330A5B1">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r>
      <w:tr w14:paraId="17006E3B">
        <w:tblPrEx>
          <w:tblCellMar>
            <w:top w:w="0" w:type="dxa"/>
            <w:left w:w="108" w:type="dxa"/>
            <w:bottom w:w="0" w:type="dxa"/>
            <w:right w:w="108" w:type="dxa"/>
          </w:tblCellMar>
        </w:tblPrEx>
        <w:trPr>
          <w:trHeight w:val="397" w:hRule="atLeast"/>
        </w:trPr>
        <w:tc>
          <w:tcPr>
            <w:tcW w:w="660" w:type="dxa"/>
            <w:tcBorders>
              <w:top w:val="nil"/>
              <w:left w:val="single" w:color="auto" w:sz="18" w:space="0"/>
              <w:bottom w:val="single" w:color="auto" w:sz="4" w:space="0"/>
              <w:right w:val="single" w:color="auto" w:sz="4" w:space="0"/>
              <w:tl2br w:val="nil"/>
              <w:tr2bl w:val="nil"/>
            </w:tcBorders>
            <w:noWrap/>
            <w:vAlign w:val="center"/>
          </w:tcPr>
          <w:p w14:paraId="26B6C2D9">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097" w:type="dxa"/>
            <w:vMerge w:val="continue"/>
            <w:tcBorders>
              <w:left w:val="nil"/>
              <w:bottom w:val="single" w:color="auto" w:sz="4" w:space="0"/>
              <w:right w:val="single" w:color="auto" w:sz="4" w:space="0"/>
              <w:tl2br w:val="nil"/>
              <w:tr2bl w:val="nil"/>
            </w:tcBorders>
            <w:noWrap/>
            <w:vAlign w:val="center"/>
          </w:tcPr>
          <w:p w14:paraId="4C5DBB60">
            <w:pPr>
              <w:widowControl/>
              <w:jc w:val="left"/>
              <w:rPr>
                <w:rFonts w:ascii="宋体" w:hAnsi="宋体" w:eastAsia="宋体" w:cs="Times New Roman"/>
                <w:color w:val="FF0000"/>
                <w:kern w:val="0"/>
                <w:sz w:val="24"/>
                <w:szCs w:val="22"/>
                <w:highlight w:val="none"/>
              </w:rPr>
            </w:pPr>
          </w:p>
        </w:tc>
        <w:tc>
          <w:tcPr>
            <w:tcW w:w="822" w:type="dxa"/>
            <w:vMerge w:val="continue"/>
            <w:tcBorders>
              <w:left w:val="nil"/>
              <w:bottom w:val="single" w:color="auto" w:sz="4" w:space="0"/>
              <w:right w:val="single" w:color="auto" w:sz="4" w:space="0"/>
              <w:tl2br w:val="nil"/>
              <w:tr2bl w:val="nil"/>
            </w:tcBorders>
          </w:tcPr>
          <w:p w14:paraId="42EA22B9">
            <w:pPr>
              <w:widowControl/>
              <w:jc w:val="left"/>
              <w:rPr>
                <w:rFonts w:ascii="宋体" w:hAnsi="宋体" w:eastAsia="宋体" w:cs="Times New Roman"/>
                <w:color w:val="FF0000"/>
                <w:kern w:val="0"/>
                <w:sz w:val="24"/>
                <w:szCs w:val="22"/>
                <w:highlight w:val="none"/>
              </w:rPr>
            </w:pPr>
          </w:p>
        </w:tc>
        <w:tc>
          <w:tcPr>
            <w:tcW w:w="822" w:type="dxa"/>
            <w:tcBorders>
              <w:top w:val="nil"/>
              <w:left w:val="single" w:color="auto" w:sz="4" w:space="0"/>
              <w:bottom w:val="single" w:color="auto" w:sz="4" w:space="0"/>
              <w:right w:val="single" w:color="auto" w:sz="4" w:space="0"/>
              <w:tl2br w:val="nil"/>
              <w:tr2bl w:val="nil"/>
            </w:tcBorders>
            <w:noWrap/>
            <w:vAlign w:val="center"/>
          </w:tcPr>
          <w:p w14:paraId="2B42ECAC">
            <w:pPr>
              <w:widowControl/>
              <w:jc w:val="left"/>
              <w:rPr>
                <w:rFonts w:ascii="宋体" w:hAnsi="宋体" w:eastAsia="宋体" w:cs="Times New Roman"/>
                <w:color w:val="FF0000"/>
                <w:kern w:val="0"/>
                <w:sz w:val="24"/>
                <w:szCs w:val="22"/>
                <w:highlight w:val="none"/>
              </w:rPr>
            </w:pPr>
          </w:p>
        </w:tc>
        <w:tc>
          <w:tcPr>
            <w:tcW w:w="822" w:type="dxa"/>
            <w:tcBorders>
              <w:top w:val="nil"/>
              <w:left w:val="nil"/>
              <w:bottom w:val="single" w:color="auto" w:sz="4" w:space="0"/>
              <w:right w:val="single" w:color="auto" w:sz="4" w:space="0"/>
              <w:tl2br w:val="nil"/>
              <w:tr2bl w:val="nil"/>
            </w:tcBorders>
            <w:noWrap/>
            <w:vAlign w:val="center"/>
          </w:tcPr>
          <w:p w14:paraId="417E57AE">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689" w:type="dxa"/>
            <w:tcBorders>
              <w:top w:val="nil"/>
              <w:left w:val="nil"/>
              <w:bottom w:val="single" w:color="auto" w:sz="4" w:space="0"/>
              <w:right w:val="single" w:color="auto" w:sz="4" w:space="0"/>
              <w:tl2br w:val="nil"/>
              <w:tr2bl w:val="nil"/>
            </w:tcBorders>
            <w:noWrap/>
            <w:vAlign w:val="center"/>
          </w:tcPr>
          <w:p w14:paraId="26F675D8">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87" w:type="dxa"/>
            <w:tcBorders>
              <w:top w:val="nil"/>
              <w:left w:val="nil"/>
              <w:bottom w:val="single" w:color="auto" w:sz="4" w:space="0"/>
              <w:right w:val="single" w:color="auto" w:sz="4" w:space="0"/>
              <w:tl2br w:val="nil"/>
              <w:tr2bl w:val="nil"/>
            </w:tcBorders>
            <w:noWrap/>
            <w:vAlign w:val="center"/>
          </w:tcPr>
          <w:p w14:paraId="5813ABD2">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788" w:type="dxa"/>
            <w:tcBorders>
              <w:top w:val="nil"/>
              <w:left w:val="nil"/>
              <w:bottom w:val="single" w:color="auto" w:sz="4" w:space="0"/>
              <w:right w:val="single" w:color="auto" w:sz="4" w:space="0"/>
              <w:tl2br w:val="nil"/>
              <w:tr2bl w:val="nil"/>
            </w:tcBorders>
            <w:noWrap/>
            <w:vAlign w:val="center"/>
          </w:tcPr>
          <w:p w14:paraId="05B374A7">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49" w:type="dxa"/>
            <w:tcBorders>
              <w:top w:val="nil"/>
              <w:left w:val="nil"/>
              <w:bottom w:val="single" w:color="auto" w:sz="4" w:space="0"/>
              <w:right w:val="single" w:color="auto" w:sz="4" w:space="0"/>
              <w:tl2br w:val="nil"/>
              <w:tr2bl w:val="nil"/>
            </w:tcBorders>
            <w:noWrap/>
            <w:vAlign w:val="center"/>
          </w:tcPr>
          <w:p w14:paraId="508EEA95">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1134" w:type="dxa"/>
            <w:tcBorders>
              <w:top w:val="nil"/>
              <w:left w:val="nil"/>
              <w:bottom w:val="single" w:color="auto" w:sz="4" w:space="0"/>
              <w:right w:val="single" w:color="auto" w:sz="4" w:space="0"/>
              <w:tl2br w:val="nil"/>
              <w:tr2bl w:val="nil"/>
            </w:tcBorders>
            <w:noWrap/>
            <w:vAlign w:val="center"/>
          </w:tcPr>
          <w:p w14:paraId="15CA2DA6">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0845F2C7">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992" w:type="dxa"/>
            <w:tcBorders>
              <w:top w:val="nil"/>
              <w:left w:val="nil"/>
              <w:bottom w:val="single" w:color="auto" w:sz="4" w:space="0"/>
              <w:right w:val="single" w:color="auto" w:sz="4" w:space="0"/>
              <w:tl2br w:val="nil"/>
              <w:tr2bl w:val="nil"/>
            </w:tcBorders>
            <w:noWrap/>
            <w:vAlign w:val="center"/>
          </w:tcPr>
          <w:p w14:paraId="7E7F7BFB">
            <w:pPr>
              <w:widowControl/>
              <w:jc w:val="left"/>
              <w:rPr>
                <w:rFonts w:ascii="宋体" w:hAnsi="宋体" w:eastAsia="宋体" w:cs="Times New Roman"/>
                <w:color w:val="FF0000"/>
                <w:kern w:val="0"/>
                <w:sz w:val="24"/>
                <w:szCs w:val="22"/>
                <w:highlight w:val="none"/>
              </w:rPr>
            </w:pPr>
          </w:p>
        </w:tc>
        <w:tc>
          <w:tcPr>
            <w:tcW w:w="851" w:type="dxa"/>
            <w:tcBorders>
              <w:top w:val="nil"/>
              <w:left w:val="nil"/>
              <w:bottom w:val="single" w:color="auto" w:sz="4" w:space="0"/>
              <w:right w:val="single" w:color="auto" w:sz="4" w:space="0"/>
              <w:tl2br w:val="nil"/>
              <w:tr2bl w:val="nil"/>
            </w:tcBorders>
            <w:noWrap/>
            <w:vAlign w:val="center"/>
          </w:tcPr>
          <w:p w14:paraId="7BC43528">
            <w:pPr>
              <w:widowControl/>
              <w:jc w:val="left"/>
              <w:rPr>
                <w:rFonts w:ascii="宋体" w:hAnsi="宋体" w:eastAsia="宋体" w:cs="Times New Roman"/>
                <w:color w:val="FF0000"/>
                <w:kern w:val="0"/>
                <w:sz w:val="24"/>
                <w:szCs w:val="22"/>
                <w:highlight w:val="none"/>
              </w:rPr>
            </w:pPr>
          </w:p>
        </w:tc>
        <w:tc>
          <w:tcPr>
            <w:tcW w:w="992" w:type="dxa"/>
            <w:tcBorders>
              <w:top w:val="nil"/>
              <w:left w:val="nil"/>
              <w:bottom w:val="single" w:color="auto" w:sz="4" w:space="0"/>
              <w:right w:val="single" w:color="auto" w:sz="4" w:space="0"/>
              <w:tl2br w:val="nil"/>
              <w:tr2bl w:val="nil"/>
            </w:tcBorders>
            <w:noWrap/>
            <w:vAlign w:val="center"/>
          </w:tcPr>
          <w:p w14:paraId="31382BCE">
            <w:pPr>
              <w:widowControl/>
              <w:jc w:val="left"/>
              <w:rPr>
                <w:rFonts w:ascii="宋体" w:hAnsi="宋体" w:eastAsia="宋体" w:cs="Times New Roman"/>
                <w:color w:val="FF0000"/>
                <w:kern w:val="0"/>
                <w:sz w:val="24"/>
                <w:szCs w:val="22"/>
                <w:highlight w:val="none"/>
              </w:rPr>
            </w:pPr>
          </w:p>
        </w:tc>
        <w:tc>
          <w:tcPr>
            <w:tcW w:w="1134" w:type="dxa"/>
            <w:tcBorders>
              <w:top w:val="nil"/>
              <w:left w:val="nil"/>
              <w:bottom w:val="single" w:color="auto" w:sz="4" w:space="0"/>
              <w:right w:val="single" w:color="auto" w:sz="4" w:space="0"/>
              <w:tl2br w:val="nil"/>
              <w:tr2bl w:val="nil"/>
            </w:tcBorders>
            <w:noWrap/>
            <w:vAlign w:val="center"/>
          </w:tcPr>
          <w:p w14:paraId="52F54372">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c>
          <w:tcPr>
            <w:tcW w:w="850" w:type="dxa"/>
            <w:tcBorders>
              <w:top w:val="nil"/>
              <w:left w:val="nil"/>
              <w:bottom w:val="single" w:color="auto" w:sz="4" w:space="0"/>
              <w:right w:val="single" w:color="auto" w:sz="18" w:space="0"/>
              <w:tl2br w:val="nil"/>
              <w:tr2bl w:val="nil"/>
            </w:tcBorders>
            <w:noWrap/>
            <w:vAlign w:val="center"/>
          </w:tcPr>
          <w:p w14:paraId="26293C70">
            <w:pPr>
              <w:widowControl/>
              <w:jc w:val="left"/>
              <w:rPr>
                <w:rFonts w:ascii="宋体" w:hAnsi="宋体" w:eastAsia="宋体" w:cs="Times New Roman"/>
                <w:color w:val="FF0000"/>
                <w:kern w:val="0"/>
                <w:sz w:val="24"/>
                <w:szCs w:val="22"/>
                <w:highlight w:val="none"/>
              </w:rPr>
            </w:pPr>
            <w:r>
              <w:rPr>
                <w:rFonts w:hint="eastAsia" w:ascii="宋体" w:hAnsi="宋体" w:eastAsia="宋体" w:cs="Times New Roman"/>
                <w:color w:val="FF0000"/>
                <w:kern w:val="0"/>
                <w:sz w:val="24"/>
                <w:szCs w:val="22"/>
                <w:highlight w:val="none"/>
              </w:rPr>
              <w:t>　</w:t>
            </w:r>
          </w:p>
        </w:tc>
      </w:tr>
      <w:tr w14:paraId="6C1282B3">
        <w:tblPrEx>
          <w:tblCellMar>
            <w:top w:w="0" w:type="dxa"/>
            <w:left w:w="108" w:type="dxa"/>
            <w:bottom w:w="0" w:type="dxa"/>
            <w:right w:w="108" w:type="dxa"/>
          </w:tblCellMar>
        </w:tblPrEx>
        <w:trPr>
          <w:trHeight w:val="397" w:hRule="atLeast"/>
        </w:trPr>
        <w:tc>
          <w:tcPr>
            <w:tcW w:w="2579" w:type="dxa"/>
            <w:gridSpan w:val="3"/>
            <w:tcBorders>
              <w:top w:val="single" w:color="auto" w:sz="4" w:space="0"/>
              <w:left w:val="single" w:color="auto" w:sz="18" w:space="0"/>
              <w:bottom w:val="single" w:color="auto" w:sz="18" w:space="0"/>
              <w:right w:val="single" w:color="auto" w:sz="4" w:space="0"/>
              <w:tl2br w:val="nil"/>
              <w:tr2bl w:val="nil"/>
            </w:tcBorders>
            <w:noWrap/>
            <w:vAlign w:val="center"/>
          </w:tcPr>
          <w:p w14:paraId="0691833C">
            <w:pPr>
              <w:widowControl/>
              <w:jc w:val="center"/>
              <w:rPr>
                <w:rFonts w:ascii="宋体" w:hAnsi="宋体" w:eastAsia="宋体" w:cs="Times New Roman"/>
                <w:color w:val="FF0000"/>
                <w:kern w:val="0"/>
                <w:sz w:val="24"/>
                <w:szCs w:val="22"/>
                <w:highlight w:val="none"/>
              </w:rPr>
            </w:pPr>
            <w:r>
              <w:rPr>
                <w:rFonts w:hint="eastAsia" w:ascii="宋体" w:hAnsi="宋体" w:eastAsia="宋体" w:cs="宋体"/>
                <w:b/>
                <w:bCs/>
                <w:kern w:val="0"/>
                <w:sz w:val="18"/>
                <w:szCs w:val="18"/>
                <w:highlight w:val="none"/>
              </w:rPr>
              <w:t>量化统计行（份数）</w:t>
            </w:r>
          </w:p>
        </w:tc>
        <w:tc>
          <w:tcPr>
            <w:tcW w:w="2333" w:type="dxa"/>
            <w:gridSpan w:val="3"/>
            <w:tcBorders>
              <w:top w:val="single" w:color="auto" w:sz="4" w:space="0"/>
              <w:left w:val="single" w:color="auto" w:sz="4" w:space="0"/>
              <w:bottom w:val="single" w:color="auto" w:sz="18" w:space="0"/>
              <w:right w:val="single" w:color="auto" w:sz="4" w:space="0"/>
              <w:tl2br w:val="nil"/>
              <w:tr2bl w:val="nil"/>
            </w:tcBorders>
            <w:noWrap/>
            <w:vAlign w:val="center"/>
          </w:tcPr>
          <w:p w14:paraId="1764584F">
            <w:pPr>
              <w:widowControl/>
              <w:jc w:val="right"/>
              <w:rPr>
                <w:rFonts w:ascii="宋体" w:hAnsi="宋体" w:eastAsia="宋体" w:cs="Times New Roman"/>
                <w:color w:val="FF0000"/>
                <w:kern w:val="0"/>
                <w:sz w:val="24"/>
                <w:szCs w:val="22"/>
                <w:highlight w:val="none"/>
              </w:rPr>
            </w:pPr>
          </w:p>
        </w:tc>
        <w:tc>
          <w:tcPr>
            <w:tcW w:w="787" w:type="dxa"/>
            <w:tcBorders>
              <w:top w:val="single" w:color="auto" w:sz="4" w:space="0"/>
              <w:left w:val="nil"/>
              <w:bottom w:val="single" w:color="auto" w:sz="18" w:space="0"/>
              <w:right w:val="single" w:color="auto" w:sz="4" w:space="0"/>
              <w:tl2br w:val="nil"/>
              <w:tr2bl w:val="nil"/>
            </w:tcBorders>
            <w:noWrap/>
            <w:vAlign w:val="center"/>
          </w:tcPr>
          <w:p w14:paraId="7F9C9B6C">
            <w:pPr>
              <w:widowControl/>
              <w:jc w:val="right"/>
              <w:rPr>
                <w:rFonts w:ascii="宋体" w:hAnsi="宋体" w:eastAsia="宋体" w:cs="Times New Roman"/>
                <w:color w:val="FF0000"/>
                <w:kern w:val="0"/>
                <w:sz w:val="24"/>
                <w:szCs w:val="22"/>
                <w:highlight w:val="none"/>
              </w:rPr>
            </w:pPr>
          </w:p>
        </w:tc>
        <w:tc>
          <w:tcPr>
            <w:tcW w:w="788" w:type="dxa"/>
            <w:tcBorders>
              <w:top w:val="single" w:color="auto" w:sz="4" w:space="0"/>
              <w:left w:val="nil"/>
              <w:bottom w:val="single" w:color="auto" w:sz="18" w:space="0"/>
              <w:right w:val="single" w:color="auto" w:sz="4" w:space="0"/>
              <w:tl2br w:val="nil"/>
              <w:tr2bl w:val="nil"/>
            </w:tcBorders>
            <w:noWrap/>
            <w:vAlign w:val="center"/>
          </w:tcPr>
          <w:p w14:paraId="36037E70">
            <w:pPr>
              <w:widowControl/>
              <w:jc w:val="right"/>
              <w:rPr>
                <w:rFonts w:ascii="宋体" w:hAnsi="宋体" w:eastAsia="宋体" w:cs="Times New Roman"/>
                <w:color w:val="FF0000"/>
                <w:kern w:val="0"/>
                <w:sz w:val="24"/>
                <w:szCs w:val="22"/>
                <w:highlight w:val="none"/>
              </w:rPr>
            </w:pPr>
          </w:p>
        </w:tc>
        <w:tc>
          <w:tcPr>
            <w:tcW w:w="1149" w:type="dxa"/>
            <w:tcBorders>
              <w:top w:val="single" w:color="auto" w:sz="4" w:space="0"/>
              <w:left w:val="nil"/>
              <w:bottom w:val="single" w:color="auto" w:sz="18" w:space="0"/>
              <w:right w:val="single" w:color="auto" w:sz="4" w:space="0"/>
              <w:tl2br w:val="nil"/>
              <w:tr2bl w:val="nil"/>
            </w:tcBorders>
            <w:noWrap/>
            <w:vAlign w:val="center"/>
          </w:tcPr>
          <w:p w14:paraId="3F16606F">
            <w:pPr>
              <w:widowControl/>
              <w:jc w:val="right"/>
              <w:rPr>
                <w:rFonts w:ascii="宋体" w:hAnsi="宋体" w:eastAsia="宋体" w:cs="Times New Roman"/>
                <w:color w:val="FF0000"/>
                <w:kern w:val="0"/>
                <w:sz w:val="24"/>
                <w:szCs w:val="22"/>
                <w:highlight w:val="none"/>
              </w:rPr>
            </w:pPr>
          </w:p>
        </w:tc>
        <w:tc>
          <w:tcPr>
            <w:tcW w:w="1134" w:type="dxa"/>
            <w:tcBorders>
              <w:top w:val="single" w:color="auto" w:sz="4" w:space="0"/>
              <w:left w:val="nil"/>
              <w:bottom w:val="single" w:color="auto" w:sz="18" w:space="0"/>
              <w:right w:val="single" w:color="auto" w:sz="4" w:space="0"/>
              <w:tl2br w:val="nil"/>
              <w:tr2bl w:val="nil"/>
            </w:tcBorders>
            <w:noWrap/>
            <w:vAlign w:val="center"/>
          </w:tcPr>
          <w:p w14:paraId="587E62AE">
            <w:pPr>
              <w:widowControl/>
              <w:jc w:val="right"/>
              <w:rPr>
                <w:rFonts w:ascii="宋体" w:hAnsi="宋体" w:eastAsia="宋体" w:cs="Times New Roman"/>
                <w:color w:val="FF0000"/>
                <w:kern w:val="0"/>
                <w:sz w:val="24"/>
                <w:szCs w:val="22"/>
                <w:highlight w:val="none"/>
              </w:rPr>
            </w:pPr>
          </w:p>
        </w:tc>
        <w:tc>
          <w:tcPr>
            <w:tcW w:w="1134" w:type="dxa"/>
            <w:tcBorders>
              <w:top w:val="single" w:color="auto" w:sz="4" w:space="0"/>
              <w:left w:val="nil"/>
              <w:bottom w:val="single" w:color="auto" w:sz="18" w:space="0"/>
              <w:right w:val="single" w:color="auto" w:sz="4" w:space="0"/>
              <w:tl2br w:val="nil"/>
              <w:tr2bl w:val="nil"/>
            </w:tcBorders>
            <w:noWrap/>
            <w:vAlign w:val="center"/>
          </w:tcPr>
          <w:p w14:paraId="039C9DAF">
            <w:pPr>
              <w:widowControl/>
              <w:jc w:val="right"/>
              <w:rPr>
                <w:rFonts w:ascii="宋体" w:hAnsi="宋体" w:eastAsia="宋体" w:cs="Times New Roman"/>
                <w:color w:val="FF0000"/>
                <w:kern w:val="0"/>
                <w:sz w:val="24"/>
                <w:szCs w:val="22"/>
                <w:highlight w:val="none"/>
              </w:rPr>
            </w:pPr>
          </w:p>
        </w:tc>
        <w:tc>
          <w:tcPr>
            <w:tcW w:w="992" w:type="dxa"/>
            <w:tcBorders>
              <w:top w:val="single" w:color="auto" w:sz="4" w:space="0"/>
              <w:left w:val="nil"/>
              <w:bottom w:val="single" w:color="auto" w:sz="18" w:space="0"/>
              <w:right w:val="single" w:color="auto" w:sz="4" w:space="0"/>
              <w:tl2br w:val="nil"/>
              <w:tr2bl w:val="nil"/>
            </w:tcBorders>
            <w:noWrap/>
            <w:vAlign w:val="center"/>
          </w:tcPr>
          <w:p w14:paraId="2A59E857">
            <w:pPr>
              <w:widowControl/>
              <w:jc w:val="right"/>
              <w:rPr>
                <w:rFonts w:ascii="宋体" w:hAnsi="宋体" w:eastAsia="宋体" w:cs="Times New Roman"/>
                <w:color w:val="FF0000"/>
                <w:kern w:val="0"/>
                <w:sz w:val="24"/>
                <w:szCs w:val="22"/>
                <w:highlight w:val="none"/>
              </w:rPr>
            </w:pPr>
          </w:p>
        </w:tc>
        <w:tc>
          <w:tcPr>
            <w:tcW w:w="851" w:type="dxa"/>
            <w:tcBorders>
              <w:top w:val="single" w:color="auto" w:sz="4" w:space="0"/>
              <w:left w:val="nil"/>
              <w:bottom w:val="single" w:color="auto" w:sz="18" w:space="0"/>
              <w:right w:val="single" w:color="auto" w:sz="4" w:space="0"/>
              <w:tl2br w:val="nil"/>
              <w:tr2bl w:val="nil"/>
            </w:tcBorders>
            <w:noWrap/>
            <w:vAlign w:val="center"/>
          </w:tcPr>
          <w:p w14:paraId="56331A0F">
            <w:pPr>
              <w:widowControl/>
              <w:jc w:val="right"/>
              <w:rPr>
                <w:rFonts w:ascii="宋体" w:hAnsi="宋体" w:eastAsia="宋体" w:cs="Times New Roman"/>
                <w:color w:val="FF0000"/>
                <w:kern w:val="0"/>
                <w:sz w:val="24"/>
                <w:szCs w:val="22"/>
                <w:highlight w:val="none"/>
              </w:rPr>
            </w:pPr>
          </w:p>
        </w:tc>
        <w:tc>
          <w:tcPr>
            <w:tcW w:w="992" w:type="dxa"/>
            <w:tcBorders>
              <w:top w:val="single" w:color="auto" w:sz="4" w:space="0"/>
              <w:left w:val="nil"/>
              <w:bottom w:val="single" w:color="auto" w:sz="18" w:space="0"/>
              <w:right w:val="single" w:color="auto" w:sz="4" w:space="0"/>
              <w:tl2br w:val="nil"/>
              <w:tr2bl w:val="nil"/>
            </w:tcBorders>
            <w:noWrap/>
            <w:vAlign w:val="center"/>
          </w:tcPr>
          <w:p w14:paraId="017BA418">
            <w:pPr>
              <w:widowControl/>
              <w:jc w:val="right"/>
              <w:rPr>
                <w:rFonts w:ascii="宋体" w:hAnsi="宋体" w:eastAsia="宋体" w:cs="Times New Roman"/>
                <w:color w:val="FF0000"/>
                <w:kern w:val="0"/>
                <w:sz w:val="24"/>
                <w:szCs w:val="22"/>
                <w:highlight w:val="none"/>
              </w:rPr>
            </w:pPr>
          </w:p>
        </w:tc>
        <w:tc>
          <w:tcPr>
            <w:tcW w:w="1134" w:type="dxa"/>
            <w:tcBorders>
              <w:top w:val="single" w:color="auto" w:sz="4" w:space="0"/>
              <w:left w:val="nil"/>
              <w:bottom w:val="single" w:color="auto" w:sz="18" w:space="0"/>
              <w:right w:val="single" w:color="auto" w:sz="4" w:space="0"/>
              <w:tl2br w:val="nil"/>
              <w:tr2bl w:val="nil"/>
            </w:tcBorders>
            <w:noWrap/>
            <w:vAlign w:val="center"/>
          </w:tcPr>
          <w:p w14:paraId="7F52DCBF">
            <w:pPr>
              <w:widowControl/>
              <w:jc w:val="right"/>
              <w:rPr>
                <w:rFonts w:ascii="宋体" w:hAnsi="宋体" w:eastAsia="宋体" w:cs="Times New Roman"/>
                <w:color w:val="FF0000"/>
                <w:kern w:val="0"/>
                <w:sz w:val="24"/>
                <w:szCs w:val="22"/>
                <w:highlight w:val="none"/>
              </w:rPr>
            </w:pPr>
          </w:p>
        </w:tc>
        <w:tc>
          <w:tcPr>
            <w:tcW w:w="850" w:type="dxa"/>
            <w:tcBorders>
              <w:top w:val="single" w:color="auto" w:sz="4" w:space="0"/>
              <w:left w:val="nil"/>
              <w:bottom w:val="single" w:color="auto" w:sz="18" w:space="0"/>
              <w:right w:val="single" w:color="auto" w:sz="18" w:space="0"/>
              <w:tl2br w:val="nil"/>
              <w:tr2bl w:val="nil"/>
            </w:tcBorders>
            <w:noWrap/>
            <w:vAlign w:val="center"/>
          </w:tcPr>
          <w:p w14:paraId="28EB75CA">
            <w:pPr>
              <w:widowControl/>
              <w:jc w:val="right"/>
              <w:rPr>
                <w:rFonts w:ascii="宋体" w:hAnsi="宋体" w:eastAsia="宋体" w:cs="Times New Roman"/>
                <w:color w:val="FF0000"/>
                <w:kern w:val="0"/>
                <w:sz w:val="24"/>
                <w:szCs w:val="22"/>
                <w:highlight w:val="none"/>
              </w:rPr>
            </w:pPr>
          </w:p>
        </w:tc>
      </w:tr>
    </w:tbl>
    <w:p w14:paraId="1D2CEF56">
      <w:pPr>
        <w:widowControl/>
        <w:jc w:val="center"/>
        <w:rPr>
          <w:rFonts w:ascii="宋体" w:hAnsi="宋体" w:eastAsia="宋体" w:cs="Times New Roman"/>
          <w:b/>
          <w:kern w:val="0"/>
          <w:szCs w:val="21"/>
          <w:highlight w:val="none"/>
        </w:rPr>
      </w:pPr>
      <w:r>
        <w:rPr>
          <w:rFonts w:hint="eastAsia" w:ascii="宋体" w:hAnsi="宋体" w:eastAsia="宋体" w:cs="Times New Roman"/>
          <w:kern w:val="0"/>
          <w:sz w:val="24"/>
          <w:szCs w:val="22"/>
          <w:highlight w:val="none"/>
        </w:rPr>
        <w:t>专家：</w:t>
      </w:r>
    </w:p>
    <w:p w14:paraId="5FE675B4">
      <w:pPr>
        <w:widowControl/>
        <w:adjustRightInd w:val="0"/>
        <w:snapToGrid w:val="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注：若以上每专业填报行数不够，可自主增加。问题内容必须按列分类填写!</w:t>
      </w:r>
    </w:p>
    <w:p w14:paraId="273E74D3">
      <w:pPr>
        <w:widowControl/>
        <w:adjustRightInd w:val="0"/>
        <w:snapToGrid w:val="0"/>
        <w:rPr>
          <w:rFonts w:ascii="宋体" w:hAnsi="宋体" w:eastAsia="宋体" w:cs="Times New Roman"/>
          <w:b/>
          <w:kern w:val="0"/>
          <w:szCs w:val="21"/>
          <w:highlight w:val="none"/>
        </w:rPr>
      </w:pPr>
      <w:r>
        <w:rPr>
          <w:rFonts w:hint="eastAsia" w:ascii="宋体" w:hAnsi="宋体" w:eastAsia="宋体" w:cs="Times New Roman"/>
          <w:b/>
          <w:kern w:val="0"/>
          <w:szCs w:val="21"/>
          <w:highlight w:val="none"/>
        </w:rPr>
        <w:t>表4填表说明：</w:t>
      </w:r>
    </w:p>
    <w:p w14:paraId="7565F61E">
      <w:pPr>
        <w:widowControl/>
        <w:tabs>
          <w:tab w:val="left" w:pos="0"/>
        </w:tabs>
        <w:adjustRightInd w:val="0"/>
        <w:snapToGrid w:val="0"/>
        <w:ind w:left="142"/>
        <w:rPr>
          <w:rFonts w:ascii="仿宋" w:hAnsi="仿宋" w:eastAsia="仿宋" w:cs="宋体"/>
          <w:szCs w:val="21"/>
          <w:highlight w:val="none"/>
        </w:rPr>
      </w:pPr>
      <w:r>
        <w:rPr>
          <w:rFonts w:hint="eastAsia" w:ascii="宋体" w:hAnsi="宋体" w:eastAsia="宋体" w:cs="宋体"/>
          <w:b/>
          <w:kern w:val="0"/>
          <w:szCs w:val="21"/>
          <w:highlight w:val="none"/>
        </w:rPr>
        <w:t>1.归档材料：</w:t>
      </w:r>
      <w:r>
        <w:rPr>
          <w:rFonts w:hint="eastAsia" w:ascii="仿宋" w:hAnsi="仿宋" w:eastAsia="仿宋" w:cs="宋体"/>
          <w:szCs w:val="21"/>
          <w:highlight w:val="none"/>
        </w:rPr>
        <w:t>见附件，如齐全即可打“√”，不齐全，请标注缺少的材料名称。</w:t>
      </w:r>
    </w:p>
    <w:p w14:paraId="057C5102">
      <w:pPr>
        <w:widowControl/>
        <w:tabs>
          <w:tab w:val="left" w:pos="0"/>
        </w:tabs>
        <w:adjustRightInd w:val="0"/>
        <w:snapToGrid w:val="0"/>
        <w:ind w:left="142"/>
        <w:rPr>
          <w:rFonts w:ascii="仿宋" w:hAnsi="仿宋" w:eastAsia="仿宋" w:cs="宋体"/>
          <w:szCs w:val="21"/>
          <w:highlight w:val="none"/>
        </w:rPr>
      </w:pPr>
      <w:r>
        <w:rPr>
          <w:rFonts w:hint="eastAsia" w:ascii="宋体" w:hAnsi="宋体" w:eastAsia="宋体" w:cs="宋体"/>
          <w:b/>
          <w:kern w:val="0"/>
          <w:szCs w:val="21"/>
          <w:highlight w:val="none"/>
        </w:rPr>
        <w:t>2.归档材料签字</w:t>
      </w:r>
      <w:r>
        <w:rPr>
          <w:rFonts w:hint="eastAsia" w:ascii="仿宋" w:hAnsi="仿宋" w:eastAsia="仿宋" w:cs="宋体"/>
          <w:szCs w:val="21"/>
          <w:highlight w:val="none"/>
        </w:rPr>
        <w:t>：任务书、课题审批表、中期检查表、评审表、答辩记录表以及论文都需检查签字。</w:t>
      </w:r>
    </w:p>
    <w:p w14:paraId="62FC8CA3">
      <w:pPr>
        <w:widowControl/>
        <w:tabs>
          <w:tab w:val="left" w:pos="0"/>
        </w:tabs>
        <w:adjustRightInd w:val="0"/>
        <w:snapToGrid w:val="0"/>
        <w:ind w:left="142"/>
        <w:rPr>
          <w:rFonts w:ascii="仿宋" w:hAnsi="仿宋" w:eastAsia="仿宋" w:cs="宋体"/>
          <w:szCs w:val="21"/>
          <w:highlight w:val="none"/>
        </w:rPr>
      </w:pPr>
      <w:r>
        <w:rPr>
          <w:rFonts w:hint="eastAsia" w:ascii="宋体" w:hAnsi="宋体" w:eastAsia="宋体" w:cs="宋体"/>
          <w:b/>
          <w:kern w:val="0"/>
          <w:szCs w:val="21"/>
          <w:highlight w:val="none"/>
        </w:rPr>
        <w:t>3.论文撰写规范：</w:t>
      </w:r>
      <w:r>
        <w:rPr>
          <w:rFonts w:hint="eastAsia" w:ascii="仿宋" w:hAnsi="仿宋" w:eastAsia="仿宋" w:cs="宋体"/>
          <w:szCs w:val="21"/>
          <w:highlight w:val="none"/>
        </w:rPr>
        <w:t>关注封面格式、标题、公式、表格以及插图的格式。</w:t>
      </w:r>
    </w:p>
    <w:p w14:paraId="23199B9C">
      <w:pPr>
        <w:widowControl/>
        <w:tabs>
          <w:tab w:val="left" w:pos="0"/>
        </w:tabs>
        <w:adjustRightInd w:val="0"/>
        <w:snapToGrid w:val="0"/>
        <w:ind w:left="142"/>
        <w:rPr>
          <w:rFonts w:ascii="仿宋" w:hAnsi="仿宋" w:eastAsia="仿宋" w:cs="宋体"/>
          <w:szCs w:val="21"/>
          <w:highlight w:val="none"/>
        </w:rPr>
      </w:pPr>
      <w:r>
        <w:rPr>
          <w:rFonts w:hint="eastAsia" w:ascii="宋体" w:hAnsi="宋体" w:eastAsia="宋体" w:cs="宋体"/>
          <w:b/>
          <w:kern w:val="0"/>
          <w:szCs w:val="21"/>
          <w:highlight w:val="none"/>
        </w:rPr>
        <w:t>4.成绩评定：</w:t>
      </w:r>
      <w:r>
        <w:rPr>
          <w:rFonts w:hint="eastAsia" w:ascii="仿宋" w:hAnsi="仿宋" w:eastAsia="仿宋" w:cs="宋体"/>
          <w:szCs w:val="21"/>
          <w:highlight w:val="none"/>
        </w:rPr>
        <w:t>成绩评定包括评审、评阅以及答辩三部分成绩，核算一下是否正确。</w:t>
      </w:r>
    </w:p>
    <w:p w14:paraId="38C8F3EE">
      <w:pPr>
        <w:widowControl/>
        <w:tabs>
          <w:tab w:val="left" w:pos="0"/>
        </w:tabs>
        <w:adjustRightInd w:val="0"/>
        <w:snapToGrid w:val="0"/>
        <w:ind w:left="142"/>
        <w:rPr>
          <w:rFonts w:ascii="仿宋" w:hAnsi="仿宋" w:eastAsia="仿宋" w:cs="宋体"/>
          <w:szCs w:val="21"/>
          <w:highlight w:val="none"/>
        </w:rPr>
      </w:pPr>
      <w:r>
        <w:rPr>
          <w:rFonts w:hint="eastAsia" w:ascii="宋体" w:hAnsi="宋体" w:eastAsia="宋体" w:cs="宋体"/>
          <w:b/>
          <w:kern w:val="0"/>
          <w:szCs w:val="21"/>
          <w:highlight w:val="none"/>
        </w:rPr>
        <w:t>5.指导记录：</w:t>
      </w:r>
      <w:r>
        <w:rPr>
          <w:rFonts w:hint="eastAsia" w:ascii="仿宋" w:hAnsi="仿宋" w:eastAsia="仿宋" w:cs="宋体"/>
          <w:szCs w:val="21"/>
          <w:highlight w:val="none"/>
        </w:rPr>
        <w:t>指导记录原则上一周一次，也可看学院要求。</w:t>
      </w:r>
    </w:p>
    <w:p w14:paraId="5F876959">
      <w:pPr>
        <w:adjustRightInd w:val="0"/>
        <w:snapToGrid w:val="0"/>
        <w:jc w:val="center"/>
        <w:rPr>
          <w:rFonts w:ascii="黑体" w:hAnsi="黑体" w:eastAsia="黑体" w:cs="宋体"/>
          <w:b/>
          <w:bCs/>
          <w:kern w:val="0"/>
          <w:sz w:val="40"/>
          <w:szCs w:val="40"/>
          <w:highlight w:val="none"/>
        </w:rPr>
        <w:sectPr>
          <w:pgSz w:w="16838" w:h="11906" w:orient="landscape"/>
          <w:pgMar w:top="851" w:right="1134" w:bottom="851" w:left="1134" w:header="851" w:footer="992" w:gutter="0"/>
          <w:cols w:space="425" w:num="1"/>
          <w:docGrid w:type="lines" w:linePitch="312" w:charSpace="0"/>
        </w:sectPr>
      </w:pPr>
    </w:p>
    <w:p w14:paraId="1042B533">
      <w:pPr>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课内实验教学归档材料检查量化统计表（表五-</w:t>
      </w:r>
      <w:r>
        <w:rPr>
          <w:rFonts w:ascii="黑体" w:hAnsi="黑体" w:eastAsia="黑体" w:cs="宋体"/>
          <w:b/>
          <w:bCs/>
          <w:kern w:val="0"/>
          <w:sz w:val="40"/>
          <w:szCs w:val="40"/>
          <w:highlight w:val="none"/>
        </w:rPr>
        <w:t>1</w:t>
      </w:r>
      <w:r>
        <w:rPr>
          <w:rFonts w:hint="eastAsia" w:ascii="黑体" w:hAnsi="黑体" w:eastAsia="黑体" w:cs="宋体"/>
          <w:b/>
          <w:bCs/>
          <w:kern w:val="0"/>
          <w:sz w:val="40"/>
          <w:szCs w:val="40"/>
          <w:highlight w:val="none"/>
        </w:rPr>
        <w:t>）</w:t>
      </w:r>
    </w:p>
    <w:p w14:paraId="6A2E20CB">
      <w:pPr>
        <w:widowControl/>
        <w:tabs>
          <w:tab w:val="left" w:pos="0"/>
        </w:tabs>
        <w:ind w:left="142"/>
        <w:jc w:val="center"/>
        <w:rPr>
          <w:rFonts w:ascii="宋体" w:hAnsi="宋体" w:eastAsia="宋体" w:cs="宋体"/>
          <w:kern w:val="0"/>
          <w:sz w:val="24"/>
          <w:highlight w:val="none"/>
        </w:rPr>
      </w:pPr>
      <w:r>
        <w:rPr>
          <w:rFonts w:hint="eastAsia" w:ascii="宋体" w:hAnsi="宋体" w:eastAsia="宋体" w:cs="宋体"/>
          <w:kern w:val="0"/>
          <w:sz w:val="24"/>
          <w:highlight w:val="none"/>
        </w:rPr>
        <w:t xml:space="preserve">组别：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学院</w:t>
      </w:r>
    </w:p>
    <w:tbl>
      <w:tblPr>
        <w:tblStyle w:val="8"/>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459"/>
        <w:gridCol w:w="1227"/>
        <w:gridCol w:w="946"/>
        <w:gridCol w:w="1174"/>
        <w:gridCol w:w="1291"/>
        <w:gridCol w:w="1305"/>
        <w:gridCol w:w="2526"/>
        <w:gridCol w:w="1134"/>
        <w:gridCol w:w="1418"/>
      </w:tblGrid>
      <w:tr w14:paraId="2D9F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21" w:type="dxa"/>
            <w:vMerge w:val="restart"/>
            <w:shd w:val="clear" w:color="auto" w:fill="auto"/>
            <w:noWrap/>
            <w:vAlign w:val="center"/>
          </w:tcPr>
          <w:p w14:paraId="06ACFF97">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1275" w:type="dxa"/>
            <w:vMerge w:val="restart"/>
            <w:shd w:val="clear" w:color="auto" w:fill="auto"/>
            <w:noWrap/>
            <w:vAlign w:val="center"/>
          </w:tcPr>
          <w:p w14:paraId="35D5F04A">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专业</w:t>
            </w:r>
          </w:p>
        </w:tc>
        <w:tc>
          <w:tcPr>
            <w:tcW w:w="2686" w:type="dxa"/>
            <w:gridSpan w:val="2"/>
            <w:shd w:val="clear" w:color="auto" w:fill="auto"/>
            <w:vAlign w:val="center"/>
          </w:tcPr>
          <w:p w14:paraId="6B7015B4">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课程</w:t>
            </w:r>
          </w:p>
        </w:tc>
        <w:tc>
          <w:tcPr>
            <w:tcW w:w="9794" w:type="dxa"/>
            <w:gridSpan w:val="7"/>
            <w:shd w:val="clear" w:color="auto" w:fill="auto"/>
            <w:noWrap/>
            <w:vAlign w:val="center"/>
          </w:tcPr>
          <w:p w14:paraId="45FD9DE4">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问题量化项（门数）</w:t>
            </w:r>
          </w:p>
        </w:tc>
      </w:tr>
      <w:tr w14:paraId="6B13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21" w:type="dxa"/>
            <w:vMerge w:val="continue"/>
            <w:vAlign w:val="center"/>
          </w:tcPr>
          <w:p w14:paraId="489A3947">
            <w:pPr>
              <w:widowControl/>
              <w:jc w:val="center"/>
              <w:rPr>
                <w:rFonts w:ascii="宋体" w:hAnsi="宋体" w:eastAsia="宋体" w:cs="宋体"/>
                <w:b/>
                <w:kern w:val="0"/>
                <w:sz w:val="24"/>
                <w:highlight w:val="none"/>
              </w:rPr>
            </w:pPr>
          </w:p>
        </w:tc>
        <w:tc>
          <w:tcPr>
            <w:tcW w:w="1275" w:type="dxa"/>
            <w:vMerge w:val="continue"/>
            <w:vAlign w:val="center"/>
          </w:tcPr>
          <w:p w14:paraId="5F943361">
            <w:pPr>
              <w:widowControl/>
              <w:jc w:val="center"/>
              <w:rPr>
                <w:rFonts w:ascii="宋体" w:hAnsi="宋体" w:eastAsia="宋体" w:cs="宋体"/>
                <w:b/>
                <w:kern w:val="0"/>
                <w:sz w:val="24"/>
                <w:highlight w:val="none"/>
              </w:rPr>
            </w:pPr>
          </w:p>
        </w:tc>
        <w:tc>
          <w:tcPr>
            <w:tcW w:w="1459" w:type="dxa"/>
            <w:shd w:val="clear" w:color="auto" w:fill="auto"/>
            <w:vAlign w:val="center"/>
          </w:tcPr>
          <w:p w14:paraId="5384013B">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检查门数</w:t>
            </w:r>
          </w:p>
        </w:tc>
        <w:tc>
          <w:tcPr>
            <w:tcW w:w="1227" w:type="dxa"/>
            <w:shd w:val="clear" w:color="auto" w:fill="auto"/>
            <w:vAlign w:val="center"/>
          </w:tcPr>
          <w:p w14:paraId="0A300AFB">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rPr>
              <w:t>存在问题课程门数</w:t>
            </w:r>
          </w:p>
        </w:tc>
        <w:tc>
          <w:tcPr>
            <w:tcW w:w="946" w:type="dxa"/>
            <w:shd w:val="clear" w:color="auto" w:fill="auto"/>
            <w:vAlign w:val="center"/>
          </w:tcPr>
          <w:p w14:paraId="7021EACA">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归档材料是否齐全</w:t>
            </w:r>
          </w:p>
        </w:tc>
        <w:tc>
          <w:tcPr>
            <w:tcW w:w="1174" w:type="dxa"/>
            <w:shd w:val="clear" w:color="auto" w:fill="auto"/>
            <w:vAlign w:val="center"/>
          </w:tcPr>
          <w:p w14:paraId="60393CA5">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实验内容安排与大纲是否相符</w:t>
            </w:r>
          </w:p>
        </w:tc>
        <w:tc>
          <w:tcPr>
            <w:tcW w:w="1291" w:type="dxa"/>
            <w:shd w:val="clear" w:color="auto" w:fill="auto"/>
            <w:vAlign w:val="center"/>
          </w:tcPr>
          <w:p w14:paraId="0ED86A20">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实验报告是否有批阅痕迹（评语）</w:t>
            </w:r>
          </w:p>
        </w:tc>
        <w:tc>
          <w:tcPr>
            <w:tcW w:w="1305" w:type="dxa"/>
            <w:shd w:val="clear" w:color="auto" w:fill="auto"/>
            <w:vAlign w:val="center"/>
          </w:tcPr>
          <w:p w14:paraId="1F6BFB7C">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实验报告质量</w:t>
            </w:r>
          </w:p>
        </w:tc>
        <w:tc>
          <w:tcPr>
            <w:tcW w:w="2526" w:type="dxa"/>
            <w:shd w:val="clear" w:color="auto" w:fill="auto"/>
            <w:vAlign w:val="center"/>
          </w:tcPr>
          <w:p w14:paraId="0C9B7DD2">
            <w:pPr>
              <w:widowControl/>
              <w:jc w:val="center"/>
              <w:rPr>
                <w:rFonts w:ascii="宋体" w:hAnsi="宋体" w:eastAsia="宋体" w:cs="宋体"/>
                <w:b/>
                <w:kern w:val="0"/>
                <w:sz w:val="18"/>
                <w:szCs w:val="18"/>
                <w:highlight w:val="none"/>
              </w:rPr>
            </w:pPr>
            <w:r>
              <w:rPr>
                <w:rFonts w:ascii="宋体" w:hAnsi="宋体" w:eastAsia="宋体" w:cs="宋体"/>
                <w:b/>
                <w:kern w:val="0"/>
                <w:sz w:val="18"/>
                <w:szCs w:val="18"/>
                <w:highlight w:val="none"/>
              </w:rPr>
              <w:t>成绩评定是否按照成绩评定标准进行评定（分数占比是否和大纲相符）</w:t>
            </w:r>
          </w:p>
        </w:tc>
        <w:tc>
          <w:tcPr>
            <w:tcW w:w="1134" w:type="dxa"/>
            <w:shd w:val="clear" w:color="auto" w:fill="auto"/>
            <w:vAlign w:val="center"/>
          </w:tcPr>
          <w:p w14:paraId="4436967D">
            <w:pPr>
              <w:widowControl/>
              <w:jc w:val="center"/>
              <w:rPr>
                <w:rFonts w:ascii="宋体" w:hAnsi="宋体" w:eastAsia="宋体" w:cs="宋体"/>
                <w:b/>
                <w:kern w:val="0"/>
                <w:sz w:val="18"/>
                <w:szCs w:val="18"/>
                <w:highlight w:val="none"/>
              </w:rPr>
            </w:pPr>
            <w:r>
              <w:rPr>
                <w:rFonts w:ascii="宋体" w:hAnsi="宋体" w:eastAsia="宋体" w:cs="宋体"/>
                <w:b/>
                <w:kern w:val="0"/>
                <w:sz w:val="18"/>
                <w:szCs w:val="18"/>
                <w:highlight w:val="none"/>
              </w:rPr>
              <w:t>归档材料签字是否完整</w:t>
            </w:r>
          </w:p>
        </w:tc>
        <w:tc>
          <w:tcPr>
            <w:tcW w:w="1418" w:type="dxa"/>
            <w:shd w:val="clear" w:color="auto" w:fill="auto"/>
            <w:noWrap/>
            <w:vAlign w:val="center"/>
          </w:tcPr>
          <w:p w14:paraId="7D3811E6">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其他</w:t>
            </w:r>
          </w:p>
        </w:tc>
      </w:tr>
      <w:tr w14:paraId="794E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dxa"/>
            <w:shd w:val="clear" w:color="auto" w:fill="auto"/>
            <w:noWrap/>
            <w:vAlign w:val="center"/>
          </w:tcPr>
          <w:p w14:paraId="68DE7817">
            <w:pPr>
              <w:widowControl/>
              <w:jc w:val="left"/>
              <w:rPr>
                <w:rFonts w:ascii="宋体" w:hAnsi="宋体" w:eastAsia="宋体" w:cs="宋体"/>
                <w:kern w:val="0"/>
                <w:sz w:val="18"/>
                <w:szCs w:val="18"/>
                <w:highlight w:val="none"/>
              </w:rPr>
            </w:pPr>
          </w:p>
        </w:tc>
        <w:tc>
          <w:tcPr>
            <w:tcW w:w="1275" w:type="dxa"/>
            <w:shd w:val="clear" w:color="auto" w:fill="auto"/>
            <w:noWrap/>
            <w:vAlign w:val="center"/>
          </w:tcPr>
          <w:p w14:paraId="39B1F847">
            <w:pPr>
              <w:widowControl/>
              <w:jc w:val="left"/>
              <w:rPr>
                <w:rFonts w:ascii="宋体" w:hAnsi="宋体" w:eastAsia="宋体" w:cs="宋体"/>
                <w:kern w:val="0"/>
                <w:sz w:val="18"/>
                <w:szCs w:val="18"/>
                <w:highlight w:val="none"/>
              </w:rPr>
            </w:pPr>
          </w:p>
        </w:tc>
        <w:tc>
          <w:tcPr>
            <w:tcW w:w="1459" w:type="dxa"/>
            <w:shd w:val="clear" w:color="auto" w:fill="auto"/>
            <w:noWrap/>
            <w:vAlign w:val="center"/>
          </w:tcPr>
          <w:p w14:paraId="7B8E812C">
            <w:pPr>
              <w:widowControl/>
              <w:jc w:val="left"/>
              <w:rPr>
                <w:rFonts w:ascii="宋体" w:hAnsi="宋体" w:eastAsia="宋体" w:cs="宋体"/>
                <w:kern w:val="0"/>
                <w:sz w:val="18"/>
                <w:szCs w:val="18"/>
                <w:highlight w:val="none"/>
              </w:rPr>
            </w:pPr>
          </w:p>
        </w:tc>
        <w:tc>
          <w:tcPr>
            <w:tcW w:w="1227" w:type="dxa"/>
            <w:shd w:val="clear" w:color="auto" w:fill="auto"/>
            <w:noWrap/>
            <w:vAlign w:val="center"/>
          </w:tcPr>
          <w:p w14:paraId="24FE7CD5">
            <w:pPr>
              <w:widowControl/>
              <w:jc w:val="left"/>
              <w:rPr>
                <w:rFonts w:ascii="宋体" w:hAnsi="宋体" w:eastAsia="宋体" w:cs="宋体"/>
                <w:kern w:val="0"/>
                <w:sz w:val="18"/>
                <w:szCs w:val="18"/>
                <w:highlight w:val="none"/>
              </w:rPr>
            </w:pPr>
          </w:p>
        </w:tc>
        <w:tc>
          <w:tcPr>
            <w:tcW w:w="946" w:type="dxa"/>
            <w:shd w:val="clear" w:color="auto" w:fill="auto"/>
            <w:noWrap/>
            <w:vAlign w:val="center"/>
          </w:tcPr>
          <w:p w14:paraId="5207B6FE">
            <w:pPr>
              <w:widowControl/>
              <w:jc w:val="left"/>
              <w:rPr>
                <w:rFonts w:ascii="宋体" w:hAnsi="宋体" w:eastAsia="宋体" w:cs="宋体"/>
                <w:kern w:val="0"/>
                <w:sz w:val="18"/>
                <w:szCs w:val="18"/>
                <w:highlight w:val="none"/>
              </w:rPr>
            </w:pPr>
          </w:p>
        </w:tc>
        <w:tc>
          <w:tcPr>
            <w:tcW w:w="1174" w:type="dxa"/>
            <w:shd w:val="clear" w:color="auto" w:fill="auto"/>
            <w:noWrap/>
            <w:vAlign w:val="center"/>
          </w:tcPr>
          <w:p w14:paraId="0D041048">
            <w:pPr>
              <w:widowControl/>
              <w:jc w:val="left"/>
              <w:rPr>
                <w:rFonts w:ascii="宋体" w:hAnsi="宋体" w:eastAsia="宋体" w:cs="宋体"/>
                <w:kern w:val="0"/>
                <w:sz w:val="18"/>
                <w:szCs w:val="18"/>
                <w:highlight w:val="none"/>
              </w:rPr>
            </w:pPr>
          </w:p>
        </w:tc>
        <w:tc>
          <w:tcPr>
            <w:tcW w:w="1291" w:type="dxa"/>
            <w:shd w:val="clear" w:color="auto" w:fill="auto"/>
            <w:noWrap/>
            <w:vAlign w:val="center"/>
          </w:tcPr>
          <w:p w14:paraId="6FF1641C">
            <w:pPr>
              <w:widowControl/>
              <w:jc w:val="left"/>
              <w:rPr>
                <w:rFonts w:ascii="宋体" w:hAnsi="宋体" w:eastAsia="宋体" w:cs="宋体"/>
                <w:kern w:val="0"/>
                <w:sz w:val="18"/>
                <w:szCs w:val="18"/>
                <w:highlight w:val="none"/>
              </w:rPr>
            </w:pPr>
          </w:p>
        </w:tc>
        <w:tc>
          <w:tcPr>
            <w:tcW w:w="1305" w:type="dxa"/>
            <w:shd w:val="clear" w:color="auto" w:fill="auto"/>
            <w:noWrap/>
            <w:vAlign w:val="center"/>
          </w:tcPr>
          <w:p w14:paraId="1A9A6ABA">
            <w:pPr>
              <w:widowControl/>
              <w:jc w:val="left"/>
              <w:rPr>
                <w:rFonts w:ascii="宋体" w:hAnsi="宋体" w:eastAsia="宋体" w:cs="宋体"/>
                <w:kern w:val="0"/>
                <w:sz w:val="18"/>
                <w:szCs w:val="18"/>
                <w:highlight w:val="none"/>
              </w:rPr>
            </w:pPr>
          </w:p>
        </w:tc>
        <w:tc>
          <w:tcPr>
            <w:tcW w:w="2526" w:type="dxa"/>
            <w:shd w:val="clear" w:color="auto" w:fill="auto"/>
            <w:noWrap/>
            <w:vAlign w:val="center"/>
          </w:tcPr>
          <w:p w14:paraId="30FD326B">
            <w:pPr>
              <w:widowControl/>
              <w:jc w:val="left"/>
              <w:rPr>
                <w:rFonts w:ascii="宋体" w:hAnsi="宋体" w:eastAsia="宋体" w:cs="宋体"/>
                <w:kern w:val="0"/>
                <w:sz w:val="18"/>
                <w:szCs w:val="18"/>
                <w:highlight w:val="none"/>
              </w:rPr>
            </w:pPr>
          </w:p>
        </w:tc>
        <w:tc>
          <w:tcPr>
            <w:tcW w:w="1134" w:type="dxa"/>
            <w:shd w:val="clear" w:color="auto" w:fill="auto"/>
            <w:noWrap/>
            <w:vAlign w:val="center"/>
          </w:tcPr>
          <w:p w14:paraId="7C840C55">
            <w:pPr>
              <w:widowControl/>
              <w:jc w:val="left"/>
              <w:rPr>
                <w:rFonts w:ascii="宋体" w:hAnsi="宋体" w:eastAsia="宋体" w:cs="宋体"/>
                <w:kern w:val="0"/>
                <w:sz w:val="18"/>
                <w:szCs w:val="18"/>
                <w:highlight w:val="none"/>
              </w:rPr>
            </w:pPr>
          </w:p>
        </w:tc>
        <w:tc>
          <w:tcPr>
            <w:tcW w:w="1418" w:type="dxa"/>
            <w:shd w:val="clear" w:color="auto" w:fill="auto"/>
            <w:noWrap/>
            <w:vAlign w:val="center"/>
          </w:tcPr>
          <w:p w14:paraId="70DA146F">
            <w:pPr>
              <w:widowControl/>
              <w:jc w:val="left"/>
              <w:rPr>
                <w:rFonts w:ascii="宋体" w:hAnsi="宋体" w:eastAsia="宋体" w:cs="宋体"/>
                <w:kern w:val="0"/>
                <w:sz w:val="18"/>
                <w:szCs w:val="18"/>
                <w:highlight w:val="none"/>
              </w:rPr>
            </w:pPr>
          </w:p>
        </w:tc>
      </w:tr>
      <w:tr w14:paraId="6174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dxa"/>
            <w:shd w:val="clear" w:color="auto" w:fill="auto"/>
            <w:noWrap/>
            <w:vAlign w:val="center"/>
          </w:tcPr>
          <w:p w14:paraId="6036FA16">
            <w:pPr>
              <w:widowControl/>
              <w:jc w:val="left"/>
              <w:rPr>
                <w:rFonts w:ascii="宋体" w:hAnsi="宋体" w:eastAsia="宋体" w:cs="宋体"/>
                <w:kern w:val="0"/>
                <w:sz w:val="18"/>
                <w:szCs w:val="18"/>
                <w:highlight w:val="none"/>
              </w:rPr>
            </w:pPr>
          </w:p>
        </w:tc>
        <w:tc>
          <w:tcPr>
            <w:tcW w:w="1275" w:type="dxa"/>
            <w:shd w:val="clear" w:color="auto" w:fill="auto"/>
            <w:noWrap/>
            <w:vAlign w:val="center"/>
          </w:tcPr>
          <w:p w14:paraId="3824FE47">
            <w:pPr>
              <w:widowControl/>
              <w:jc w:val="left"/>
              <w:rPr>
                <w:rFonts w:ascii="宋体" w:hAnsi="宋体" w:eastAsia="宋体" w:cs="宋体"/>
                <w:kern w:val="0"/>
                <w:sz w:val="18"/>
                <w:szCs w:val="18"/>
                <w:highlight w:val="none"/>
              </w:rPr>
            </w:pPr>
          </w:p>
        </w:tc>
        <w:tc>
          <w:tcPr>
            <w:tcW w:w="1459" w:type="dxa"/>
            <w:shd w:val="clear" w:color="auto" w:fill="auto"/>
            <w:noWrap/>
            <w:vAlign w:val="center"/>
          </w:tcPr>
          <w:p w14:paraId="7E3BACED">
            <w:pPr>
              <w:widowControl/>
              <w:jc w:val="left"/>
              <w:rPr>
                <w:rFonts w:ascii="宋体" w:hAnsi="宋体" w:eastAsia="宋体" w:cs="宋体"/>
                <w:kern w:val="0"/>
                <w:sz w:val="18"/>
                <w:szCs w:val="18"/>
                <w:highlight w:val="none"/>
              </w:rPr>
            </w:pPr>
          </w:p>
        </w:tc>
        <w:tc>
          <w:tcPr>
            <w:tcW w:w="1227" w:type="dxa"/>
            <w:shd w:val="clear" w:color="auto" w:fill="auto"/>
            <w:noWrap/>
            <w:vAlign w:val="center"/>
          </w:tcPr>
          <w:p w14:paraId="5265F6B5">
            <w:pPr>
              <w:widowControl/>
              <w:jc w:val="left"/>
              <w:rPr>
                <w:rFonts w:ascii="宋体" w:hAnsi="宋体" w:eastAsia="宋体" w:cs="宋体"/>
                <w:kern w:val="0"/>
                <w:sz w:val="18"/>
                <w:szCs w:val="18"/>
                <w:highlight w:val="none"/>
              </w:rPr>
            </w:pPr>
          </w:p>
        </w:tc>
        <w:tc>
          <w:tcPr>
            <w:tcW w:w="946" w:type="dxa"/>
            <w:shd w:val="clear" w:color="auto" w:fill="auto"/>
            <w:noWrap/>
            <w:vAlign w:val="center"/>
          </w:tcPr>
          <w:p w14:paraId="2CB66C46">
            <w:pPr>
              <w:widowControl/>
              <w:jc w:val="left"/>
              <w:rPr>
                <w:rFonts w:ascii="宋体" w:hAnsi="宋体" w:eastAsia="宋体" w:cs="宋体"/>
                <w:kern w:val="0"/>
                <w:sz w:val="18"/>
                <w:szCs w:val="18"/>
                <w:highlight w:val="none"/>
              </w:rPr>
            </w:pPr>
          </w:p>
        </w:tc>
        <w:tc>
          <w:tcPr>
            <w:tcW w:w="1174" w:type="dxa"/>
            <w:shd w:val="clear" w:color="auto" w:fill="auto"/>
            <w:noWrap/>
            <w:vAlign w:val="center"/>
          </w:tcPr>
          <w:p w14:paraId="6D649032">
            <w:pPr>
              <w:widowControl/>
              <w:jc w:val="left"/>
              <w:rPr>
                <w:rFonts w:ascii="宋体" w:hAnsi="宋体" w:eastAsia="宋体" w:cs="宋体"/>
                <w:kern w:val="0"/>
                <w:sz w:val="18"/>
                <w:szCs w:val="18"/>
                <w:highlight w:val="none"/>
              </w:rPr>
            </w:pPr>
          </w:p>
        </w:tc>
        <w:tc>
          <w:tcPr>
            <w:tcW w:w="1291" w:type="dxa"/>
            <w:shd w:val="clear" w:color="auto" w:fill="auto"/>
            <w:noWrap/>
            <w:vAlign w:val="center"/>
          </w:tcPr>
          <w:p w14:paraId="45FCB50A">
            <w:pPr>
              <w:widowControl/>
              <w:jc w:val="left"/>
              <w:rPr>
                <w:rFonts w:ascii="宋体" w:hAnsi="宋体" w:eastAsia="宋体" w:cs="宋体"/>
                <w:kern w:val="0"/>
                <w:sz w:val="18"/>
                <w:szCs w:val="18"/>
                <w:highlight w:val="none"/>
              </w:rPr>
            </w:pPr>
          </w:p>
        </w:tc>
        <w:tc>
          <w:tcPr>
            <w:tcW w:w="1305" w:type="dxa"/>
            <w:shd w:val="clear" w:color="auto" w:fill="auto"/>
            <w:noWrap/>
            <w:vAlign w:val="center"/>
          </w:tcPr>
          <w:p w14:paraId="0ABA299C">
            <w:pPr>
              <w:widowControl/>
              <w:jc w:val="left"/>
              <w:rPr>
                <w:rFonts w:ascii="宋体" w:hAnsi="宋体" w:eastAsia="宋体" w:cs="宋体"/>
                <w:kern w:val="0"/>
                <w:sz w:val="18"/>
                <w:szCs w:val="18"/>
                <w:highlight w:val="none"/>
              </w:rPr>
            </w:pPr>
          </w:p>
        </w:tc>
        <w:tc>
          <w:tcPr>
            <w:tcW w:w="2526" w:type="dxa"/>
            <w:shd w:val="clear" w:color="auto" w:fill="auto"/>
            <w:noWrap/>
            <w:vAlign w:val="center"/>
          </w:tcPr>
          <w:p w14:paraId="22DB0B82">
            <w:pPr>
              <w:widowControl/>
              <w:jc w:val="left"/>
              <w:rPr>
                <w:rFonts w:ascii="宋体" w:hAnsi="宋体" w:eastAsia="宋体" w:cs="宋体"/>
                <w:kern w:val="0"/>
                <w:sz w:val="18"/>
                <w:szCs w:val="18"/>
                <w:highlight w:val="none"/>
              </w:rPr>
            </w:pPr>
          </w:p>
        </w:tc>
        <w:tc>
          <w:tcPr>
            <w:tcW w:w="1134" w:type="dxa"/>
            <w:shd w:val="clear" w:color="auto" w:fill="auto"/>
            <w:noWrap/>
            <w:vAlign w:val="center"/>
          </w:tcPr>
          <w:p w14:paraId="485538CB">
            <w:pPr>
              <w:widowControl/>
              <w:jc w:val="left"/>
              <w:rPr>
                <w:rFonts w:ascii="宋体" w:hAnsi="宋体" w:eastAsia="宋体" w:cs="宋体"/>
                <w:kern w:val="0"/>
                <w:sz w:val="18"/>
                <w:szCs w:val="18"/>
                <w:highlight w:val="none"/>
              </w:rPr>
            </w:pPr>
          </w:p>
        </w:tc>
        <w:tc>
          <w:tcPr>
            <w:tcW w:w="1418" w:type="dxa"/>
            <w:shd w:val="clear" w:color="auto" w:fill="auto"/>
            <w:noWrap/>
            <w:vAlign w:val="center"/>
          </w:tcPr>
          <w:p w14:paraId="087090ED">
            <w:pPr>
              <w:widowControl/>
              <w:jc w:val="left"/>
              <w:rPr>
                <w:rFonts w:ascii="宋体" w:hAnsi="宋体" w:eastAsia="宋体" w:cs="宋体"/>
                <w:kern w:val="0"/>
                <w:sz w:val="18"/>
                <w:szCs w:val="18"/>
                <w:highlight w:val="none"/>
              </w:rPr>
            </w:pPr>
          </w:p>
        </w:tc>
      </w:tr>
      <w:tr w14:paraId="1D0B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dxa"/>
            <w:shd w:val="clear" w:color="auto" w:fill="auto"/>
            <w:noWrap/>
            <w:vAlign w:val="center"/>
          </w:tcPr>
          <w:p w14:paraId="4F061E20">
            <w:pPr>
              <w:widowControl/>
              <w:jc w:val="left"/>
              <w:rPr>
                <w:rFonts w:ascii="宋体" w:hAnsi="宋体" w:eastAsia="宋体" w:cs="宋体"/>
                <w:kern w:val="0"/>
                <w:sz w:val="18"/>
                <w:szCs w:val="18"/>
                <w:highlight w:val="none"/>
              </w:rPr>
            </w:pPr>
          </w:p>
        </w:tc>
        <w:tc>
          <w:tcPr>
            <w:tcW w:w="1275" w:type="dxa"/>
            <w:shd w:val="clear" w:color="auto" w:fill="auto"/>
            <w:noWrap/>
            <w:vAlign w:val="center"/>
          </w:tcPr>
          <w:p w14:paraId="38BE8D43">
            <w:pPr>
              <w:widowControl/>
              <w:jc w:val="left"/>
              <w:rPr>
                <w:rFonts w:ascii="宋体" w:hAnsi="宋体" w:eastAsia="宋体" w:cs="宋体"/>
                <w:kern w:val="0"/>
                <w:sz w:val="18"/>
                <w:szCs w:val="18"/>
                <w:highlight w:val="none"/>
              </w:rPr>
            </w:pPr>
          </w:p>
        </w:tc>
        <w:tc>
          <w:tcPr>
            <w:tcW w:w="1459" w:type="dxa"/>
            <w:shd w:val="clear" w:color="auto" w:fill="auto"/>
            <w:noWrap/>
            <w:vAlign w:val="center"/>
          </w:tcPr>
          <w:p w14:paraId="013E22CD">
            <w:pPr>
              <w:widowControl/>
              <w:jc w:val="left"/>
              <w:rPr>
                <w:rFonts w:ascii="宋体" w:hAnsi="宋体" w:eastAsia="宋体" w:cs="宋体"/>
                <w:kern w:val="0"/>
                <w:sz w:val="18"/>
                <w:szCs w:val="18"/>
                <w:highlight w:val="none"/>
              </w:rPr>
            </w:pPr>
          </w:p>
        </w:tc>
        <w:tc>
          <w:tcPr>
            <w:tcW w:w="1227" w:type="dxa"/>
            <w:shd w:val="clear" w:color="auto" w:fill="auto"/>
            <w:noWrap/>
            <w:vAlign w:val="center"/>
          </w:tcPr>
          <w:p w14:paraId="47C9D5AF">
            <w:pPr>
              <w:widowControl/>
              <w:jc w:val="left"/>
              <w:rPr>
                <w:rFonts w:ascii="宋体" w:hAnsi="宋体" w:eastAsia="宋体" w:cs="宋体"/>
                <w:kern w:val="0"/>
                <w:sz w:val="18"/>
                <w:szCs w:val="18"/>
                <w:highlight w:val="none"/>
              </w:rPr>
            </w:pPr>
          </w:p>
        </w:tc>
        <w:tc>
          <w:tcPr>
            <w:tcW w:w="946" w:type="dxa"/>
            <w:shd w:val="clear" w:color="auto" w:fill="auto"/>
            <w:noWrap/>
            <w:vAlign w:val="center"/>
          </w:tcPr>
          <w:p w14:paraId="251771CB">
            <w:pPr>
              <w:widowControl/>
              <w:jc w:val="left"/>
              <w:rPr>
                <w:rFonts w:ascii="宋体" w:hAnsi="宋体" w:eastAsia="宋体" w:cs="宋体"/>
                <w:kern w:val="0"/>
                <w:sz w:val="18"/>
                <w:szCs w:val="18"/>
                <w:highlight w:val="none"/>
              </w:rPr>
            </w:pPr>
          </w:p>
        </w:tc>
        <w:tc>
          <w:tcPr>
            <w:tcW w:w="1174" w:type="dxa"/>
            <w:shd w:val="clear" w:color="auto" w:fill="auto"/>
            <w:noWrap/>
            <w:vAlign w:val="center"/>
          </w:tcPr>
          <w:p w14:paraId="0F75482C">
            <w:pPr>
              <w:widowControl/>
              <w:jc w:val="left"/>
              <w:rPr>
                <w:rFonts w:ascii="宋体" w:hAnsi="宋体" w:eastAsia="宋体" w:cs="宋体"/>
                <w:kern w:val="0"/>
                <w:sz w:val="18"/>
                <w:szCs w:val="18"/>
                <w:highlight w:val="none"/>
              </w:rPr>
            </w:pPr>
          </w:p>
        </w:tc>
        <w:tc>
          <w:tcPr>
            <w:tcW w:w="1291" w:type="dxa"/>
            <w:shd w:val="clear" w:color="auto" w:fill="auto"/>
            <w:noWrap/>
            <w:vAlign w:val="center"/>
          </w:tcPr>
          <w:p w14:paraId="215E8824">
            <w:pPr>
              <w:widowControl/>
              <w:jc w:val="left"/>
              <w:rPr>
                <w:rFonts w:ascii="宋体" w:hAnsi="宋体" w:eastAsia="宋体" w:cs="宋体"/>
                <w:kern w:val="0"/>
                <w:sz w:val="18"/>
                <w:szCs w:val="18"/>
                <w:highlight w:val="none"/>
              </w:rPr>
            </w:pPr>
          </w:p>
        </w:tc>
        <w:tc>
          <w:tcPr>
            <w:tcW w:w="1305" w:type="dxa"/>
            <w:shd w:val="clear" w:color="auto" w:fill="auto"/>
            <w:noWrap/>
            <w:vAlign w:val="center"/>
          </w:tcPr>
          <w:p w14:paraId="4299A3D8">
            <w:pPr>
              <w:widowControl/>
              <w:jc w:val="left"/>
              <w:rPr>
                <w:rFonts w:ascii="宋体" w:hAnsi="宋体" w:eastAsia="宋体" w:cs="宋体"/>
                <w:kern w:val="0"/>
                <w:sz w:val="18"/>
                <w:szCs w:val="18"/>
                <w:highlight w:val="none"/>
              </w:rPr>
            </w:pPr>
          </w:p>
        </w:tc>
        <w:tc>
          <w:tcPr>
            <w:tcW w:w="2526" w:type="dxa"/>
            <w:shd w:val="clear" w:color="auto" w:fill="auto"/>
            <w:noWrap/>
            <w:vAlign w:val="center"/>
          </w:tcPr>
          <w:p w14:paraId="1B2F7C59">
            <w:pPr>
              <w:widowControl/>
              <w:jc w:val="left"/>
              <w:rPr>
                <w:rFonts w:ascii="宋体" w:hAnsi="宋体" w:eastAsia="宋体" w:cs="宋体"/>
                <w:kern w:val="0"/>
                <w:sz w:val="18"/>
                <w:szCs w:val="18"/>
                <w:highlight w:val="none"/>
              </w:rPr>
            </w:pPr>
          </w:p>
        </w:tc>
        <w:tc>
          <w:tcPr>
            <w:tcW w:w="1134" w:type="dxa"/>
            <w:shd w:val="clear" w:color="auto" w:fill="auto"/>
            <w:noWrap/>
            <w:vAlign w:val="center"/>
          </w:tcPr>
          <w:p w14:paraId="07C224DF">
            <w:pPr>
              <w:widowControl/>
              <w:jc w:val="left"/>
              <w:rPr>
                <w:rFonts w:ascii="宋体" w:hAnsi="宋体" w:eastAsia="宋体" w:cs="宋体"/>
                <w:kern w:val="0"/>
                <w:sz w:val="18"/>
                <w:szCs w:val="18"/>
                <w:highlight w:val="none"/>
              </w:rPr>
            </w:pPr>
          </w:p>
        </w:tc>
        <w:tc>
          <w:tcPr>
            <w:tcW w:w="1418" w:type="dxa"/>
            <w:shd w:val="clear" w:color="auto" w:fill="auto"/>
            <w:noWrap/>
            <w:vAlign w:val="center"/>
          </w:tcPr>
          <w:p w14:paraId="3E0D3DE1">
            <w:pPr>
              <w:widowControl/>
              <w:jc w:val="left"/>
              <w:rPr>
                <w:rFonts w:ascii="宋体" w:hAnsi="宋体" w:eastAsia="宋体" w:cs="宋体"/>
                <w:kern w:val="0"/>
                <w:sz w:val="18"/>
                <w:szCs w:val="18"/>
                <w:highlight w:val="none"/>
              </w:rPr>
            </w:pPr>
          </w:p>
        </w:tc>
      </w:tr>
      <w:tr w14:paraId="031A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dxa"/>
            <w:shd w:val="clear" w:color="auto" w:fill="auto"/>
            <w:noWrap/>
            <w:vAlign w:val="center"/>
          </w:tcPr>
          <w:p w14:paraId="62895966">
            <w:pPr>
              <w:widowControl/>
              <w:jc w:val="left"/>
              <w:rPr>
                <w:rFonts w:ascii="宋体" w:hAnsi="宋体" w:eastAsia="宋体" w:cs="宋体"/>
                <w:kern w:val="0"/>
                <w:sz w:val="18"/>
                <w:szCs w:val="18"/>
                <w:highlight w:val="none"/>
              </w:rPr>
            </w:pPr>
          </w:p>
        </w:tc>
        <w:tc>
          <w:tcPr>
            <w:tcW w:w="1275" w:type="dxa"/>
            <w:shd w:val="clear" w:color="auto" w:fill="auto"/>
            <w:noWrap/>
            <w:vAlign w:val="center"/>
          </w:tcPr>
          <w:p w14:paraId="4A377EDD">
            <w:pPr>
              <w:widowControl/>
              <w:jc w:val="left"/>
              <w:rPr>
                <w:rFonts w:ascii="宋体" w:hAnsi="宋体" w:eastAsia="宋体" w:cs="宋体"/>
                <w:kern w:val="0"/>
                <w:sz w:val="18"/>
                <w:szCs w:val="18"/>
                <w:highlight w:val="none"/>
              </w:rPr>
            </w:pPr>
          </w:p>
        </w:tc>
        <w:tc>
          <w:tcPr>
            <w:tcW w:w="1459" w:type="dxa"/>
            <w:shd w:val="clear" w:color="auto" w:fill="auto"/>
            <w:noWrap/>
            <w:vAlign w:val="center"/>
          </w:tcPr>
          <w:p w14:paraId="4E0AB1D6">
            <w:pPr>
              <w:widowControl/>
              <w:jc w:val="left"/>
              <w:rPr>
                <w:rFonts w:ascii="宋体" w:hAnsi="宋体" w:eastAsia="宋体" w:cs="宋体"/>
                <w:kern w:val="0"/>
                <w:sz w:val="18"/>
                <w:szCs w:val="18"/>
                <w:highlight w:val="none"/>
              </w:rPr>
            </w:pPr>
          </w:p>
        </w:tc>
        <w:tc>
          <w:tcPr>
            <w:tcW w:w="1227" w:type="dxa"/>
            <w:shd w:val="clear" w:color="auto" w:fill="auto"/>
            <w:noWrap/>
            <w:vAlign w:val="center"/>
          </w:tcPr>
          <w:p w14:paraId="0B553883">
            <w:pPr>
              <w:widowControl/>
              <w:jc w:val="left"/>
              <w:rPr>
                <w:rFonts w:ascii="宋体" w:hAnsi="宋体" w:eastAsia="宋体" w:cs="宋体"/>
                <w:kern w:val="0"/>
                <w:sz w:val="18"/>
                <w:szCs w:val="18"/>
                <w:highlight w:val="none"/>
              </w:rPr>
            </w:pPr>
          </w:p>
        </w:tc>
        <w:tc>
          <w:tcPr>
            <w:tcW w:w="946" w:type="dxa"/>
            <w:shd w:val="clear" w:color="auto" w:fill="auto"/>
            <w:noWrap/>
            <w:vAlign w:val="center"/>
          </w:tcPr>
          <w:p w14:paraId="5F659DEE">
            <w:pPr>
              <w:widowControl/>
              <w:jc w:val="left"/>
              <w:rPr>
                <w:rFonts w:ascii="宋体" w:hAnsi="宋体" w:eastAsia="宋体" w:cs="宋体"/>
                <w:kern w:val="0"/>
                <w:sz w:val="18"/>
                <w:szCs w:val="18"/>
                <w:highlight w:val="none"/>
              </w:rPr>
            </w:pPr>
          </w:p>
        </w:tc>
        <w:tc>
          <w:tcPr>
            <w:tcW w:w="1174" w:type="dxa"/>
            <w:shd w:val="clear" w:color="auto" w:fill="auto"/>
            <w:noWrap/>
            <w:vAlign w:val="center"/>
          </w:tcPr>
          <w:p w14:paraId="586890F8">
            <w:pPr>
              <w:widowControl/>
              <w:jc w:val="left"/>
              <w:rPr>
                <w:rFonts w:ascii="宋体" w:hAnsi="宋体" w:eastAsia="宋体" w:cs="宋体"/>
                <w:kern w:val="0"/>
                <w:sz w:val="18"/>
                <w:szCs w:val="18"/>
                <w:highlight w:val="none"/>
              </w:rPr>
            </w:pPr>
          </w:p>
        </w:tc>
        <w:tc>
          <w:tcPr>
            <w:tcW w:w="1291" w:type="dxa"/>
            <w:shd w:val="clear" w:color="auto" w:fill="auto"/>
            <w:noWrap/>
            <w:vAlign w:val="center"/>
          </w:tcPr>
          <w:p w14:paraId="3E8E6E4F">
            <w:pPr>
              <w:widowControl/>
              <w:jc w:val="left"/>
              <w:rPr>
                <w:rFonts w:ascii="宋体" w:hAnsi="宋体" w:eastAsia="宋体" w:cs="宋体"/>
                <w:kern w:val="0"/>
                <w:sz w:val="18"/>
                <w:szCs w:val="18"/>
                <w:highlight w:val="none"/>
              </w:rPr>
            </w:pPr>
          </w:p>
        </w:tc>
        <w:tc>
          <w:tcPr>
            <w:tcW w:w="1305" w:type="dxa"/>
            <w:shd w:val="clear" w:color="auto" w:fill="auto"/>
            <w:noWrap/>
            <w:vAlign w:val="center"/>
          </w:tcPr>
          <w:p w14:paraId="792A9BF8">
            <w:pPr>
              <w:widowControl/>
              <w:jc w:val="left"/>
              <w:rPr>
                <w:rFonts w:ascii="宋体" w:hAnsi="宋体" w:eastAsia="宋体" w:cs="宋体"/>
                <w:kern w:val="0"/>
                <w:sz w:val="18"/>
                <w:szCs w:val="18"/>
                <w:highlight w:val="none"/>
              </w:rPr>
            </w:pPr>
          </w:p>
        </w:tc>
        <w:tc>
          <w:tcPr>
            <w:tcW w:w="2526" w:type="dxa"/>
            <w:shd w:val="clear" w:color="auto" w:fill="auto"/>
            <w:noWrap/>
            <w:vAlign w:val="center"/>
          </w:tcPr>
          <w:p w14:paraId="72AE8009">
            <w:pPr>
              <w:widowControl/>
              <w:jc w:val="left"/>
              <w:rPr>
                <w:rFonts w:ascii="宋体" w:hAnsi="宋体" w:eastAsia="宋体" w:cs="宋体"/>
                <w:kern w:val="0"/>
                <w:sz w:val="18"/>
                <w:szCs w:val="18"/>
                <w:highlight w:val="none"/>
              </w:rPr>
            </w:pPr>
          </w:p>
        </w:tc>
        <w:tc>
          <w:tcPr>
            <w:tcW w:w="1134" w:type="dxa"/>
            <w:shd w:val="clear" w:color="auto" w:fill="auto"/>
            <w:noWrap/>
            <w:vAlign w:val="center"/>
          </w:tcPr>
          <w:p w14:paraId="2B72DEB8">
            <w:pPr>
              <w:widowControl/>
              <w:jc w:val="left"/>
              <w:rPr>
                <w:rFonts w:ascii="宋体" w:hAnsi="宋体" w:eastAsia="宋体" w:cs="宋体"/>
                <w:kern w:val="0"/>
                <w:sz w:val="18"/>
                <w:szCs w:val="18"/>
                <w:highlight w:val="none"/>
              </w:rPr>
            </w:pPr>
          </w:p>
        </w:tc>
        <w:tc>
          <w:tcPr>
            <w:tcW w:w="1418" w:type="dxa"/>
            <w:shd w:val="clear" w:color="auto" w:fill="auto"/>
            <w:noWrap/>
            <w:vAlign w:val="center"/>
          </w:tcPr>
          <w:p w14:paraId="70D6FFA6">
            <w:pPr>
              <w:widowControl/>
              <w:jc w:val="left"/>
              <w:rPr>
                <w:rFonts w:ascii="宋体" w:hAnsi="宋体" w:eastAsia="宋体" w:cs="宋体"/>
                <w:kern w:val="0"/>
                <w:sz w:val="18"/>
                <w:szCs w:val="18"/>
                <w:highlight w:val="none"/>
              </w:rPr>
            </w:pPr>
          </w:p>
        </w:tc>
      </w:tr>
      <w:tr w14:paraId="5076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dxa"/>
            <w:shd w:val="clear" w:color="auto" w:fill="auto"/>
            <w:noWrap/>
            <w:vAlign w:val="center"/>
          </w:tcPr>
          <w:p w14:paraId="29315B0D">
            <w:pPr>
              <w:widowControl/>
              <w:jc w:val="left"/>
              <w:rPr>
                <w:rFonts w:ascii="宋体" w:hAnsi="宋体" w:eastAsia="宋体" w:cs="宋体"/>
                <w:kern w:val="0"/>
                <w:sz w:val="18"/>
                <w:szCs w:val="18"/>
                <w:highlight w:val="none"/>
              </w:rPr>
            </w:pPr>
          </w:p>
        </w:tc>
        <w:tc>
          <w:tcPr>
            <w:tcW w:w="1275" w:type="dxa"/>
            <w:shd w:val="clear" w:color="auto" w:fill="auto"/>
            <w:noWrap/>
            <w:vAlign w:val="center"/>
          </w:tcPr>
          <w:p w14:paraId="657EBD84">
            <w:pPr>
              <w:widowControl/>
              <w:jc w:val="left"/>
              <w:rPr>
                <w:rFonts w:ascii="宋体" w:hAnsi="宋体" w:eastAsia="宋体" w:cs="宋体"/>
                <w:kern w:val="0"/>
                <w:sz w:val="18"/>
                <w:szCs w:val="18"/>
                <w:highlight w:val="none"/>
              </w:rPr>
            </w:pPr>
          </w:p>
        </w:tc>
        <w:tc>
          <w:tcPr>
            <w:tcW w:w="1459" w:type="dxa"/>
            <w:shd w:val="clear" w:color="auto" w:fill="auto"/>
            <w:noWrap/>
            <w:vAlign w:val="center"/>
          </w:tcPr>
          <w:p w14:paraId="4A395FD9">
            <w:pPr>
              <w:widowControl/>
              <w:jc w:val="left"/>
              <w:rPr>
                <w:rFonts w:ascii="宋体" w:hAnsi="宋体" w:eastAsia="宋体" w:cs="宋体"/>
                <w:kern w:val="0"/>
                <w:sz w:val="18"/>
                <w:szCs w:val="18"/>
                <w:highlight w:val="none"/>
              </w:rPr>
            </w:pPr>
          </w:p>
        </w:tc>
        <w:tc>
          <w:tcPr>
            <w:tcW w:w="1227" w:type="dxa"/>
            <w:shd w:val="clear" w:color="auto" w:fill="auto"/>
            <w:noWrap/>
            <w:vAlign w:val="center"/>
          </w:tcPr>
          <w:p w14:paraId="161EDB15">
            <w:pPr>
              <w:widowControl/>
              <w:jc w:val="left"/>
              <w:rPr>
                <w:rFonts w:ascii="宋体" w:hAnsi="宋体" w:eastAsia="宋体" w:cs="宋体"/>
                <w:kern w:val="0"/>
                <w:sz w:val="18"/>
                <w:szCs w:val="18"/>
                <w:highlight w:val="none"/>
              </w:rPr>
            </w:pPr>
          </w:p>
        </w:tc>
        <w:tc>
          <w:tcPr>
            <w:tcW w:w="946" w:type="dxa"/>
            <w:shd w:val="clear" w:color="auto" w:fill="auto"/>
            <w:noWrap/>
            <w:vAlign w:val="center"/>
          </w:tcPr>
          <w:p w14:paraId="38C7608A">
            <w:pPr>
              <w:widowControl/>
              <w:jc w:val="left"/>
              <w:rPr>
                <w:rFonts w:ascii="宋体" w:hAnsi="宋体" w:eastAsia="宋体" w:cs="宋体"/>
                <w:kern w:val="0"/>
                <w:sz w:val="18"/>
                <w:szCs w:val="18"/>
                <w:highlight w:val="none"/>
              </w:rPr>
            </w:pPr>
          </w:p>
        </w:tc>
        <w:tc>
          <w:tcPr>
            <w:tcW w:w="1174" w:type="dxa"/>
            <w:shd w:val="clear" w:color="auto" w:fill="auto"/>
            <w:noWrap/>
            <w:vAlign w:val="center"/>
          </w:tcPr>
          <w:p w14:paraId="53CF528B">
            <w:pPr>
              <w:widowControl/>
              <w:jc w:val="left"/>
              <w:rPr>
                <w:rFonts w:ascii="宋体" w:hAnsi="宋体" w:eastAsia="宋体" w:cs="宋体"/>
                <w:kern w:val="0"/>
                <w:sz w:val="18"/>
                <w:szCs w:val="18"/>
                <w:highlight w:val="none"/>
              </w:rPr>
            </w:pPr>
          </w:p>
        </w:tc>
        <w:tc>
          <w:tcPr>
            <w:tcW w:w="1291" w:type="dxa"/>
            <w:shd w:val="clear" w:color="auto" w:fill="auto"/>
            <w:noWrap/>
            <w:vAlign w:val="center"/>
          </w:tcPr>
          <w:p w14:paraId="539E721D">
            <w:pPr>
              <w:widowControl/>
              <w:jc w:val="left"/>
              <w:rPr>
                <w:rFonts w:ascii="宋体" w:hAnsi="宋体" w:eastAsia="宋体" w:cs="宋体"/>
                <w:kern w:val="0"/>
                <w:sz w:val="18"/>
                <w:szCs w:val="18"/>
                <w:highlight w:val="none"/>
              </w:rPr>
            </w:pPr>
          </w:p>
        </w:tc>
        <w:tc>
          <w:tcPr>
            <w:tcW w:w="1305" w:type="dxa"/>
            <w:shd w:val="clear" w:color="auto" w:fill="auto"/>
            <w:noWrap/>
            <w:vAlign w:val="center"/>
          </w:tcPr>
          <w:p w14:paraId="008CB7A7">
            <w:pPr>
              <w:widowControl/>
              <w:jc w:val="left"/>
              <w:rPr>
                <w:rFonts w:ascii="宋体" w:hAnsi="宋体" w:eastAsia="宋体" w:cs="宋体"/>
                <w:kern w:val="0"/>
                <w:sz w:val="18"/>
                <w:szCs w:val="18"/>
                <w:highlight w:val="none"/>
              </w:rPr>
            </w:pPr>
          </w:p>
        </w:tc>
        <w:tc>
          <w:tcPr>
            <w:tcW w:w="2526" w:type="dxa"/>
            <w:shd w:val="clear" w:color="auto" w:fill="auto"/>
            <w:noWrap/>
            <w:vAlign w:val="center"/>
          </w:tcPr>
          <w:p w14:paraId="316E3179">
            <w:pPr>
              <w:widowControl/>
              <w:jc w:val="left"/>
              <w:rPr>
                <w:rFonts w:ascii="宋体" w:hAnsi="宋体" w:eastAsia="宋体" w:cs="宋体"/>
                <w:kern w:val="0"/>
                <w:sz w:val="18"/>
                <w:szCs w:val="18"/>
                <w:highlight w:val="none"/>
              </w:rPr>
            </w:pPr>
          </w:p>
        </w:tc>
        <w:tc>
          <w:tcPr>
            <w:tcW w:w="1134" w:type="dxa"/>
            <w:shd w:val="clear" w:color="auto" w:fill="auto"/>
            <w:noWrap/>
            <w:vAlign w:val="center"/>
          </w:tcPr>
          <w:p w14:paraId="6B6CC473">
            <w:pPr>
              <w:widowControl/>
              <w:jc w:val="left"/>
              <w:rPr>
                <w:rFonts w:ascii="宋体" w:hAnsi="宋体" w:eastAsia="宋体" w:cs="宋体"/>
                <w:kern w:val="0"/>
                <w:sz w:val="18"/>
                <w:szCs w:val="18"/>
                <w:highlight w:val="none"/>
              </w:rPr>
            </w:pPr>
          </w:p>
        </w:tc>
        <w:tc>
          <w:tcPr>
            <w:tcW w:w="1418" w:type="dxa"/>
            <w:shd w:val="clear" w:color="auto" w:fill="auto"/>
            <w:noWrap/>
            <w:vAlign w:val="center"/>
          </w:tcPr>
          <w:p w14:paraId="46B95EC9">
            <w:pPr>
              <w:widowControl/>
              <w:jc w:val="left"/>
              <w:rPr>
                <w:rFonts w:ascii="宋体" w:hAnsi="宋体" w:eastAsia="宋体" w:cs="宋体"/>
                <w:kern w:val="0"/>
                <w:sz w:val="18"/>
                <w:szCs w:val="18"/>
                <w:highlight w:val="none"/>
              </w:rPr>
            </w:pPr>
          </w:p>
        </w:tc>
      </w:tr>
      <w:tr w14:paraId="301E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96" w:type="dxa"/>
            <w:gridSpan w:val="2"/>
            <w:shd w:val="clear" w:color="auto" w:fill="auto"/>
            <w:noWrap/>
            <w:vAlign w:val="center"/>
          </w:tcPr>
          <w:p w14:paraId="5C4049FA">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合计</w:t>
            </w:r>
          </w:p>
        </w:tc>
        <w:tc>
          <w:tcPr>
            <w:tcW w:w="1459" w:type="dxa"/>
            <w:shd w:val="clear" w:color="auto" w:fill="auto"/>
            <w:noWrap/>
            <w:vAlign w:val="center"/>
          </w:tcPr>
          <w:p w14:paraId="2962D1EA">
            <w:pPr>
              <w:widowControl/>
              <w:jc w:val="left"/>
              <w:rPr>
                <w:rFonts w:ascii="宋体" w:hAnsi="宋体" w:eastAsia="宋体" w:cs="宋体"/>
                <w:kern w:val="0"/>
                <w:sz w:val="18"/>
                <w:szCs w:val="18"/>
                <w:highlight w:val="none"/>
              </w:rPr>
            </w:pPr>
          </w:p>
        </w:tc>
        <w:tc>
          <w:tcPr>
            <w:tcW w:w="1227" w:type="dxa"/>
            <w:shd w:val="clear" w:color="auto" w:fill="auto"/>
            <w:noWrap/>
            <w:vAlign w:val="center"/>
          </w:tcPr>
          <w:p w14:paraId="4F1BCC88">
            <w:pPr>
              <w:widowControl/>
              <w:jc w:val="left"/>
              <w:rPr>
                <w:rFonts w:ascii="宋体" w:hAnsi="宋体" w:eastAsia="宋体" w:cs="宋体"/>
                <w:kern w:val="0"/>
                <w:sz w:val="18"/>
                <w:szCs w:val="18"/>
                <w:highlight w:val="none"/>
              </w:rPr>
            </w:pPr>
          </w:p>
        </w:tc>
        <w:tc>
          <w:tcPr>
            <w:tcW w:w="946" w:type="dxa"/>
            <w:shd w:val="clear" w:color="auto" w:fill="auto"/>
            <w:noWrap/>
            <w:vAlign w:val="center"/>
          </w:tcPr>
          <w:p w14:paraId="78826507">
            <w:pPr>
              <w:widowControl/>
              <w:jc w:val="left"/>
              <w:rPr>
                <w:rFonts w:ascii="宋体" w:hAnsi="宋体" w:eastAsia="宋体" w:cs="宋体"/>
                <w:kern w:val="0"/>
                <w:sz w:val="18"/>
                <w:szCs w:val="18"/>
                <w:highlight w:val="none"/>
              </w:rPr>
            </w:pPr>
          </w:p>
        </w:tc>
        <w:tc>
          <w:tcPr>
            <w:tcW w:w="1174" w:type="dxa"/>
            <w:shd w:val="clear" w:color="auto" w:fill="auto"/>
            <w:noWrap/>
            <w:vAlign w:val="center"/>
          </w:tcPr>
          <w:p w14:paraId="3D6AC5C3">
            <w:pPr>
              <w:widowControl/>
              <w:jc w:val="left"/>
              <w:rPr>
                <w:rFonts w:ascii="宋体" w:hAnsi="宋体" w:eastAsia="宋体" w:cs="宋体"/>
                <w:kern w:val="0"/>
                <w:sz w:val="18"/>
                <w:szCs w:val="18"/>
                <w:highlight w:val="none"/>
              </w:rPr>
            </w:pPr>
          </w:p>
        </w:tc>
        <w:tc>
          <w:tcPr>
            <w:tcW w:w="1291" w:type="dxa"/>
            <w:shd w:val="clear" w:color="auto" w:fill="auto"/>
            <w:noWrap/>
            <w:vAlign w:val="center"/>
          </w:tcPr>
          <w:p w14:paraId="4431AC5F">
            <w:pPr>
              <w:widowControl/>
              <w:jc w:val="left"/>
              <w:rPr>
                <w:rFonts w:ascii="宋体" w:hAnsi="宋体" w:eastAsia="宋体" w:cs="宋体"/>
                <w:kern w:val="0"/>
                <w:sz w:val="18"/>
                <w:szCs w:val="18"/>
                <w:highlight w:val="none"/>
              </w:rPr>
            </w:pPr>
          </w:p>
        </w:tc>
        <w:tc>
          <w:tcPr>
            <w:tcW w:w="1305" w:type="dxa"/>
            <w:shd w:val="clear" w:color="auto" w:fill="auto"/>
            <w:noWrap/>
            <w:vAlign w:val="center"/>
          </w:tcPr>
          <w:p w14:paraId="40AE8CE2">
            <w:pPr>
              <w:widowControl/>
              <w:jc w:val="left"/>
              <w:rPr>
                <w:rFonts w:ascii="宋体" w:hAnsi="宋体" w:eastAsia="宋体" w:cs="宋体"/>
                <w:kern w:val="0"/>
                <w:sz w:val="18"/>
                <w:szCs w:val="18"/>
                <w:highlight w:val="none"/>
              </w:rPr>
            </w:pPr>
          </w:p>
        </w:tc>
        <w:tc>
          <w:tcPr>
            <w:tcW w:w="2526" w:type="dxa"/>
            <w:shd w:val="clear" w:color="auto" w:fill="auto"/>
            <w:noWrap/>
            <w:vAlign w:val="center"/>
          </w:tcPr>
          <w:p w14:paraId="035F81D0">
            <w:pPr>
              <w:widowControl/>
              <w:jc w:val="left"/>
              <w:rPr>
                <w:rFonts w:ascii="宋体" w:hAnsi="宋体" w:eastAsia="宋体" w:cs="宋体"/>
                <w:kern w:val="0"/>
                <w:sz w:val="18"/>
                <w:szCs w:val="18"/>
                <w:highlight w:val="none"/>
              </w:rPr>
            </w:pPr>
          </w:p>
        </w:tc>
        <w:tc>
          <w:tcPr>
            <w:tcW w:w="1134" w:type="dxa"/>
            <w:shd w:val="clear" w:color="auto" w:fill="auto"/>
            <w:noWrap/>
            <w:vAlign w:val="center"/>
          </w:tcPr>
          <w:p w14:paraId="0203B586">
            <w:pPr>
              <w:widowControl/>
              <w:jc w:val="left"/>
              <w:rPr>
                <w:rFonts w:ascii="宋体" w:hAnsi="宋体" w:eastAsia="宋体" w:cs="宋体"/>
                <w:kern w:val="0"/>
                <w:sz w:val="18"/>
                <w:szCs w:val="18"/>
                <w:highlight w:val="none"/>
              </w:rPr>
            </w:pPr>
          </w:p>
        </w:tc>
        <w:tc>
          <w:tcPr>
            <w:tcW w:w="1418" w:type="dxa"/>
            <w:shd w:val="clear" w:color="auto" w:fill="auto"/>
            <w:noWrap/>
            <w:vAlign w:val="center"/>
          </w:tcPr>
          <w:p w14:paraId="6357888E">
            <w:pPr>
              <w:widowControl/>
              <w:jc w:val="left"/>
              <w:rPr>
                <w:rFonts w:ascii="宋体" w:hAnsi="宋体" w:eastAsia="宋体" w:cs="宋体"/>
                <w:kern w:val="0"/>
                <w:sz w:val="18"/>
                <w:szCs w:val="18"/>
                <w:highlight w:val="none"/>
              </w:rPr>
            </w:pPr>
          </w:p>
        </w:tc>
      </w:tr>
    </w:tbl>
    <w:p w14:paraId="20768D29">
      <w:pPr>
        <w:widowControl/>
        <w:tabs>
          <w:tab w:val="left" w:pos="0"/>
        </w:tabs>
        <w:ind w:left="142"/>
        <w:jc w:val="center"/>
        <w:rPr>
          <w:rFonts w:ascii="仿宋" w:hAnsi="仿宋" w:eastAsia="仿宋" w:cs="宋体"/>
          <w:szCs w:val="21"/>
          <w:highlight w:val="none"/>
        </w:rPr>
      </w:pPr>
    </w:p>
    <w:p w14:paraId="7F12200D">
      <w:pPr>
        <w:widowControl/>
        <w:jc w:val="center"/>
        <w:rPr>
          <w:rFonts w:ascii="黑体" w:hAnsi="黑体" w:eastAsia="黑体" w:cs="宋体"/>
          <w:b/>
          <w:bCs/>
          <w:kern w:val="0"/>
          <w:sz w:val="40"/>
          <w:szCs w:val="40"/>
          <w:highlight w:val="none"/>
        </w:rPr>
      </w:pPr>
    </w:p>
    <w:p w14:paraId="0D9272C5">
      <w:pPr>
        <w:widowControl/>
        <w:jc w:val="center"/>
        <w:rPr>
          <w:rFonts w:ascii="黑体" w:hAnsi="黑体" w:eastAsia="黑体" w:cs="宋体"/>
          <w:b/>
          <w:bCs/>
          <w:kern w:val="0"/>
          <w:sz w:val="40"/>
          <w:szCs w:val="40"/>
          <w:highlight w:val="none"/>
        </w:rPr>
        <w:sectPr>
          <w:pgSz w:w="16838" w:h="11906" w:orient="landscape"/>
          <w:pgMar w:top="851" w:right="1134" w:bottom="851" w:left="1134" w:header="851" w:footer="992" w:gutter="0"/>
          <w:cols w:space="425" w:num="1"/>
          <w:docGrid w:type="lines" w:linePitch="312" w:charSpace="0"/>
        </w:sectPr>
      </w:pPr>
    </w:p>
    <w:p w14:paraId="7564A1D5">
      <w:pPr>
        <w:widowControl/>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课程设计教学归档材料检查量化统计表（表五-</w:t>
      </w:r>
      <w:r>
        <w:rPr>
          <w:rFonts w:ascii="黑体" w:hAnsi="黑体" w:eastAsia="黑体" w:cs="宋体"/>
          <w:b/>
          <w:bCs/>
          <w:kern w:val="0"/>
          <w:sz w:val="40"/>
          <w:szCs w:val="40"/>
          <w:highlight w:val="none"/>
        </w:rPr>
        <w:t>2</w:t>
      </w:r>
      <w:r>
        <w:rPr>
          <w:rFonts w:hint="eastAsia" w:ascii="黑体" w:hAnsi="黑体" w:eastAsia="黑体" w:cs="宋体"/>
          <w:b/>
          <w:bCs/>
          <w:kern w:val="0"/>
          <w:sz w:val="40"/>
          <w:szCs w:val="40"/>
          <w:highlight w:val="none"/>
        </w:rPr>
        <w:t>）</w:t>
      </w:r>
    </w:p>
    <w:p w14:paraId="30A1662F">
      <w:pPr>
        <w:jc w:val="center"/>
        <w:rPr>
          <w:rFonts w:ascii="黑体" w:hAnsi="黑体" w:eastAsia="黑体" w:cs="Times New Roman"/>
          <w:b/>
          <w:sz w:val="32"/>
          <w:szCs w:val="32"/>
          <w:highlight w:val="none"/>
        </w:rPr>
      </w:pPr>
      <w:r>
        <w:rPr>
          <w:rFonts w:hint="eastAsia" w:ascii="宋体" w:hAnsi="宋体" w:eastAsia="宋体" w:cs="宋体"/>
          <w:kern w:val="0"/>
          <w:sz w:val="24"/>
          <w:highlight w:val="none"/>
          <w:lang w:bidi="ar"/>
        </w:rPr>
        <w:t xml:space="preserve">组别： </w:t>
      </w:r>
      <w:r>
        <w:rPr>
          <w:rFonts w:ascii="宋体" w:hAnsi="宋体" w:eastAsia="宋体" w:cs="宋体"/>
          <w:kern w:val="0"/>
          <w:sz w:val="24"/>
          <w:highlight w:val="none"/>
          <w:lang w:bidi="ar"/>
        </w:rPr>
        <w:t xml:space="preserve">            </w:t>
      </w:r>
      <w:r>
        <w:rPr>
          <w:rFonts w:hint="eastAsia" w:ascii="宋体" w:hAnsi="宋体" w:eastAsia="宋体" w:cs="宋体"/>
          <w:kern w:val="0"/>
          <w:sz w:val="24"/>
          <w:highlight w:val="none"/>
          <w:lang w:bidi="ar"/>
        </w:rPr>
        <w:t>学院：</w:t>
      </w:r>
    </w:p>
    <w:tbl>
      <w:tblPr>
        <w:tblStyle w:val="8"/>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987"/>
        <w:gridCol w:w="1139"/>
        <w:gridCol w:w="992"/>
        <w:gridCol w:w="1276"/>
        <w:gridCol w:w="1418"/>
        <w:gridCol w:w="1270"/>
        <w:gridCol w:w="1559"/>
        <w:gridCol w:w="1701"/>
        <w:gridCol w:w="1276"/>
        <w:gridCol w:w="851"/>
      </w:tblGrid>
      <w:tr w14:paraId="4FB5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8" w:type="dxa"/>
            <w:vMerge w:val="restart"/>
            <w:shd w:val="clear" w:color="auto" w:fill="auto"/>
            <w:noWrap/>
            <w:vAlign w:val="center"/>
          </w:tcPr>
          <w:p w14:paraId="3AD9F204">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序号</w:t>
            </w:r>
          </w:p>
        </w:tc>
        <w:tc>
          <w:tcPr>
            <w:tcW w:w="992" w:type="dxa"/>
            <w:vMerge w:val="restart"/>
            <w:shd w:val="clear" w:color="auto" w:fill="auto"/>
            <w:noWrap/>
            <w:vAlign w:val="center"/>
          </w:tcPr>
          <w:p w14:paraId="56264E3B">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专业</w:t>
            </w:r>
          </w:p>
        </w:tc>
        <w:tc>
          <w:tcPr>
            <w:tcW w:w="2126" w:type="dxa"/>
            <w:gridSpan w:val="2"/>
            <w:shd w:val="clear" w:color="auto" w:fill="auto"/>
            <w:vAlign w:val="center"/>
          </w:tcPr>
          <w:p w14:paraId="169411EA">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课程</w:t>
            </w:r>
          </w:p>
        </w:tc>
        <w:tc>
          <w:tcPr>
            <w:tcW w:w="10343" w:type="dxa"/>
            <w:gridSpan w:val="8"/>
            <w:shd w:val="clear" w:color="auto" w:fill="auto"/>
            <w:noWrap/>
            <w:vAlign w:val="center"/>
          </w:tcPr>
          <w:p w14:paraId="498007BD">
            <w:pPr>
              <w:widowControl/>
              <w:jc w:val="center"/>
              <w:rPr>
                <w:rFonts w:ascii="宋体" w:hAnsi="宋体" w:eastAsia="宋体" w:cs="宋体"/>
                <w:b/>
                <w:kern w:val="0"/>
                <w:sz w:val="24"/>
                <w:highlight w:val="none"/>
                <w:lang w:bidi="ar"/>
              </w:rPr>
            </w:pPr>
            <w:r>
              <w:rPr>
                <w:rFonts w:hint="eastAsia" w:ascii="宋体" w:hAnsi="宋体" w:eastAsia="宋体" w:cs="宋体"/>
                <w:b/>
                <w:kern w:val="0"/>
                <w:sz w:val="24"/>
                <w:highlight w:val="none"/>
              </w:rPr>
              <w:t>问题量化项（门数）</w:t>
            </w:r>
          </w:p>
        </w:tc>
      </w:tr>
      <w:tr w14:paraId="311A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68" w:type="dxa"/>
            <w:vMerge w:val="continue"/>
            <w:shd w:val="clear" w:color="auto" w:fill="auto"/>
            <w:noWrap/>
            <w:vAlign w:val="center"/>
          </w:tcPr>
          <w:p w14:paraId="07C68CC4">
            <w:pPr>
              <w:jc w:val="center"/>
              <w:rPr>
                <w:rFonts w:ascii="Times New Roman" w:hAnsi="Times New Roman" w:eastAsia="宋体" w:cs="Times New Roman"/>
                <w:sz w:val="20"/>
                <w:szCs w:val="20"/>
                <w:highlight w:val="none"/>
              </w:rPr>
            </w:pPr>
          </w:p>
        </w:tc>
        <w:tc>
          <w:tcPr>
            <w:tcW w:w="992" w:type="dxa"/>
            <w:vMerge w:val="continue"/>
            <w:shd w:val="clear" w:color="auto" w:fill="auto"/>
            <w:noWrap/>
            <w:vAlign w:val="center"/>
          </w:tcPr>
          <w:p w14:paraId="6712DF3E">
            <w:pPr>
              <w:jc w:val="center"/>
              <w:rPr>
                <w:rFonts w:ascii="Times New Roman" w:hAnsi="Times New Roman" w:eastAsia="宋体" w:cs="Times New Roman"/>
                <w:sz w:val="20"/>
                <w:szCs w:val="20"/>
                <w:highlight w:val="none"/>
              </w:rPr>
            </w:pPr>
          </w:p>
        </w:tc>
        <w:tc>
          <w:tcPr>
            <w:tcW w:w="987" w:type="dxa"/>
            <w:shd w:val="clear" w:color="auto" w:fill="auto"/>
            <w:noWrap/>
          </w:tcPr>
          <w:p w14:paraId="5A0B3586">
            <w:pPr>
              <w:jc w:val="center"/>
              <w:rPr>
                <w:rFonts w:ascii="Times New Roman" w:hAnsi="Times New Roman" w:eastAsia="宋体" w:cs="Times New Roman"/>
                <w:b/>
                <w:bCs/>
                <w:sz w:val="20"/>
                <w:szCs w:val="20"/>
                <w:highlight w:val="none"/>
              </w:rPr>
            </w:pPr>
            <w:r>
              <w:rPr>
                <w:rFonts w:hint="eastAsia"/>
                <w:b/>
                <w:bCs/>
                <w:highlight w:val="none"/>
              </w:rPr>
              <w:t>检查门数</w:t>
            </w:r>
          </w:p>
        </w:tc>
        <w:tc>
          <w:tcPr>
            <w:tcW w:w="1139" w:type="dxa"/>
            <w:shd w:val="clear" w:color="auto" w:fill="auto"/>
            <w:noWrap/>
          </w:tcPr>
          <w:p w14:paraId="7B113403">
            <w:pPr>
              <w:jc w:val="center"/>
              <w:rPr>
                <w:rFonts w:ascii="Times New Roman" w:hAnsi="Times New Roman" w:eastAsia="宋体" w:cs="Times New Roman"/>
                <w:b/>
                <w:bCs/>
                <w:sz w:val="20"/>
                <w:szCs w:val="20"/>
                <w:highlight w:val="none"/>
              </w:rPr>
            </w:pPr>
            <w:r>
              <w:rPr>
                <w:b/>
                <w:bCs/>
                <w:highlight w:val="none"/>
              </w:rPr>
              <w:t>存在问题课程门数</w:t>
            </w:r>
          </w:p>
        </w:tc>
        <w:tc>
          <w:tcPr>
            <w:tcW w:w="992" w:type="dxa"/>
            <w:shd w:val="clear" w:color="auto" w:fill="auto"/>
            <w:vAlign w:val="center"/>
          </w:tcPr>
          <w:p w14:paraId="5E054B3A">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归档材料是否齐全</w:t>
            </w:r>
          </w:p>
        </w:tc>
        <w:tc>
          <w:tcPr>
            <w:tcW w:w="1276" w:type="dxa"/>
            <w:shd w:val="clear" w:color="auto" w:fill="auto"/>
            <w:vAlign w:val="center"/>
          </w:tcPr>
          <w:p w14:paraId="0C23DEE5">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课程设计内容与大纲是否相符</w:t>
            </w:r>
          </w:p>
        </w:tc>
        <w:tc>
          <w:tcPr>
            <w:tcW w:w="1418" w:type="dxa"/>
            <w:shd w:val="clear" w:color="auto" w:fill="auto"/>
            <w:vAlign w:val="center"/>
          </w:tcPr>
          <w:p w14:paraId="572A9D1B">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课程设计成果是否有批阅痕迹（评语）</w:t>
            </w:r>
          </w:p>
        </w:tc>
        <w:tc>
          <w:tcPr>
            <w:tcW w:w="1270" w:type="dxa"/>
            <w:shd w:val="clear" w:color="auto" w:fill="auto"/>
            <w:vAlign w:val="center"/>
          </w:tcPr>
          <w:p w14:paraId="18D9EB34">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课程设计成果质量</w:t>
            </w:r>
          </w:p>
        </w:tc>
        <w:tc>
          <w:tcPr>
            <w:tcW w:w="1559" w:type="dxa"/>
            <w:shd w:val="clear" w:color="auto" w:fill="auto"/>
            <w:vAlign w:val="center"/>
          </w:tcPr>
          <w:p w14:paraId="7B20EDEC">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成绩评定是否按照成绩评定标准进行评定</w:t>
            </w:r>
          </w:p>
        </w:tc>
        <w:tc>
          <w:tcPr>
            <w:tcW w:w="1701" w:type="dxa"/>
            <w:shd w:val="clear" w:color="auto" w:fill="auto"/>
            <w:vAlign w:val="center"/>
          </w:tcPr>
          <w:p w14:paraId="3954743D">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情况分析表填写存在问题和建议是否合理</w:t>
            </w:r>
          </w:p>
        </w:tc>
        <w:tc>
          <w:tcPr>
            <w:tcW w:w="1276" w:type="dxa"/>
            <w:shd w:val="clear" w:color="auto" w:fill="auto"/>
            <w:noWrap/>
            <w:vAlign w:val="center"/>
          </w:tcPr>
          <w:p w14:paraId="77FC2B96">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归档材料是否签字完整</w:t>
            </w:r>
          </w:p>
        </w:tc>
        <w:tc>
          <w:tcPr>
            <w:tcW w:w="851" w:type="dxa"/>
            <w:shd w:val="clear" w:color="auto" w:fill="auto"/>
            <w:noWrap/>
            <w:vAlign w:val="center"/>
          </w:tcPr>
          <w:p w14:paraId="20211B1F">
            <w:pPr>
              <w:widowControl/>
              <w:jc w:val="center"/>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bidi="ar"/>
              </w:rPr>
              <w:t>其他</w:t>
            </w:r>
          </w:p>
        </w:tc>
      </w:tr>
      <w:tr w14:paraId="4D9E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 w:type="dxa"/>
            <w:shd w:val="clear" w:color="auto" w:fill="auto"/>
            <w:noWrap/>
            <w:vAlign w:val="center"/>
          </w:tcPr>
          <w:p w14:paraId="54D7BF4B">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73D293B5">
            <w:pPr>
              <w:widowControl/>
              <w:jc w:val="left"/>
              <w:rPr>
                <w:rFonts w:ascii="宋体" w:hAnsi="宋体" w:eastAsia="宋体" w:cs="宋体"/>
                <w:kern w:val="0"/>
                <w:sz w:val="24"/>
                <w:highlight w:val="none"/>
              </w:rPr>
            </w:pPr>
          </w:p>
        </w:tc>
        <w:tc>
          <w:tcPr>
            <w:tcW w:w="987" w:type="dxa"/>
            <w:shd w:val="clear" w:color="auto" w:fill="auto"/>
            <w:noWrap/>
            <w:vAlign w:val="center"/>
          </w:tcPr>
          <w:p w14:paraId="7079836F">
            <w:pPr>
              <w:widowControl/>
              <w:jc w:val="left"/>
              <w:rPr>
                <w:rFonts w:ascii="宋体" w:hAnsi="宋体" w:eastAsia="宋体" w:cs="宋体"/>
                <w:kern w:val="0"/>
                <w:sz w:val="24"/>
                <w:highlight w:val="none"/>
                <w:lang w:bidi="ar"/>
              </w:rPr>
            </w:pPr>
          </w:p>
        </w:tc>
        <w:tc>
          <w:tcPr>
            <w:tcW w:w="1139" w:type="dxa"/>
            <w:shd w:val="clear" w:color="auto" w:fill="auto"/>
            <w:noWrap/>
            <w:vAlign w:val="center"/>
          </w:tcPr>
          <w:p w14:paraId="00B41CC2">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18BFF374">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16EB6CBB">
            <w:pPr>
              <w:widowControl/>
              <w:jc w:val="left"/>
              <w:rPr>
                <w:rFonts w:ascii="宋体" w:hAnsi="宋体" w:eastAsia="宋体" w:cs="宋体"/>
                <w:kern w:val="0"/>
                <w:sz w:val="24"/>
                <w:highlight w:val="none"/>
                <w:lang w:bidi="ar"/>
              </w:rPr>
            </w:pPr>
          </w:p>
        </w:tc>
        <w:tc>
          <w:tcPr>
            <w:tcW w:w="1418" w:type="dxa"/>
            <w:shd w:val="clear" w:color="auto" w:fill="auto"/>
            <w:noWrap/>
            <w:vAlign w:val="center"/>
          </w:tcPr>
          <w:p w14:paraId="60B6FAC4">
            <w:pPr>
              <w:widowControl/>
              <w:jc w:val="left"/>
              <w:rPr>
                <w:rFonts w:ascii="宋体" w:hAnsi="宋体" w:eastAsia="宋体" w:cs="宋体"/>
                <w:kern w:val="0"/>
                <w:sz w:val="24"/>
                <w:highlight w:val="none"/>
                <w:lang w:bidi="ar"/>
              </w:rPr>
            </w:pPr>
          </w:p>
        </w:tc>
        <w:tc>
          <w:tcPr>
            <w:tcW w:w="1270" w:type="dxa"/>
            <w:shd w:val="clear" w:color="auto" w:fill="auto"/>
            <w:noWrap/>
            <w:vAlign w:val="center"/>
          </w:tcPr>
          <w:p w14:paraId="66BF1591">
            <w:pPr>
              <w:widowControl/>
              <w:jc w:val="left"/>
              <w:rPr>
                <w:rFonts w:ascii="宋体" w:hAnsi="宋体" w:eastAsia="宋体" w:cs="宋体"/>
                <w:kern w:val="0"/>
                <w:sz w:val="24"/>
                <w:highlight w:val="none"/>
              </w:rPr>
            </w:pPr>
          </w:p>
        </w:tc>
        <w:tc>
          <w:tcPr>
            <w:tcW w:w="1559" w:type="dxa"/>
            <w:shd w:val="clear" w:color="auto" w:fill="auto"/>
            <w:noWrap/>
            <w:vAlign w:val="center"/>
          </w:tcPr>
          <w:p w14:paraId="4BAB5476">
            <w:pPr>
              <w:widowControl/>
              <w:jc w:val="left"/>
              <w:rPr>
                <w:rFonts w:ascii="宋体" w:hAnsi="宋体" w:eastAsia="宋体" w:cs="宋体"/>
                <w:kern w:val="0"/>
                <w:sz w:val="24"/>
                <w:highlight w:val="none"/>
                <w:lang w:bidi="ar"/>
              </w:rPr>
            </w:pPr>
          </w:p>
        </w:tc>
        <w:tc>
          <w:tcPr>
            <w:tcW w:w="1701" w:type="dxa"/>
            <w:shd w:val="clear" w:color="auto" w:fill="auto"/>
            <w:noWrap/>
            <w:vAlign w:val="center"/>
          </w:tcPr>
          <w:p w14:paraId="06D40538">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0ED8DA5D">
            <w:pPr>
              <w:widowControl/>
              <w:jc w:val="left"/>
              <w:rPr>
                <w:rFonts w:ascii="宋体" w:hAnsi="宋体" w:eastAsia="宋体" w:cs="宋体"/>
                <w:kern w:val="0"/>
                <w:sz w:val="24"/>
                <w:highlight w:val="none"/>
                <w:lang w:bidi="ar"/>
              </w:rPr>
            </w:pPr>
          </w:p>
        </w:tc>
        <w:tc>
          <w:tcPr>
            <w:tcW w:w="851" w:type="dxa"/>
            <w:shd w:val="clear" w:color="auto" w:fill="auto"/>
            <w:noWrap/>
            <w:vAlign w:val="center"/>
          </w:tcPr>
          <w:p w14:paraId="303DCAEC">
            <w:pPr>
              <w:widowControl/>
              <w:jc w:val="left"/>
              <w:rPr>
                <w:rFonts w:ascii="宋体" w:hAnsi="宋体" w:eastAsia="宋体" w:cs="宋体"/>
                <w:kern w:val="0"/>
                <w:sz w:val="24"/>
                <w:highlight w:val="none"/>
                <w:lang w:bidi="ar"/>
              </w:rPr>
            </w:pPr>
          </w:p>
        </w:tc>
      </w:tr>
      <w:tr w14:paraId="7DAB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 w:type="dxa"/>
            <w:shd w:val="clear" w:color="auto" w:fill="auto"/>
            <w:noWrap/>
            <w:vAlign w:val="center"/>
          </w:tcPr>
          <w:p w14:paraId="56DB6091">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391481ED">
            <w:pPr>
              <w:widowControl/>
              <w:jc w:val="left"/>
              <w:rPr>
                <w:rFonts w:ascii="宋体" w:hAnsi="宋体" w:eastAsia="宋体" w:cs="宋体"/>
                <w:kern w:val="0"/>
                <w:sz w:val="24"/>
                <w:highlight w:val="none"/>
              </w:rPr>
            </w:pPr>
          </w:p>
        </w:tc>
        <w:tc>
          <w:tcPr>
            <w:tcW w:w="987" w:type="dxa"/>
            <w:shd w:val="clear" w:color="auto" w:fill="auto"/>
            <w:noWrap/>
            <w:vAlign w:val="center"/>
          </w:tcPr>
          <w:p w14:paraId="62C94679">
            <w:pPr>
              <w:widowControl/>
              <w:jc w:val="left"/>
              <w:rPr>
                <w:rFonts w:ascii="宋体" w:hAnsi="宋体" w:eastAsia="宋体" w:cs="宋体"/>
                <w:kern w:val="0"/>
                <w:sz w:val="24"/>
                <w:highlight w:val="none"/>
                <w:lang w:bidi="ar"/>
              </w:rPr>
            </w:pPr>
          </w:p>
        </w:tc>
        <w:tc>
          <w:tcPr>
            <w:tcW w:w="1139" w:type="dxa"/>
            <w:shd w:val="clear" w:color="auto" w:fill="auto"/>
            <w:noWrap/>
            <w:vAlign w:val="center"/>
          </w:tcPr>
          <w:p w14:paraId="5EA186F1">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75C2B678">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49DF2183">
            <w:pPr>
              <w:widowControl/>
              <w:jc w:val="left"/>
              <w:rPr>
                <w:rFonts w:ascii="宋体" w:hAnsi="宋体" w:eastAsia="宋体" w:cs="宋体"/>
                <w:kern w:val="0"/>
                <w:sz w:val="24"/>
                <w:highlight w:val="none"/>
                <w:lang w:bidi="ar"/>
              </w:rPr>
            </w:pPr>
          </w:p>
        </w:tc>
        <w:tc>
          <w:tcPr>
            <w:tcW w:w="1418" w:type="dxa"/>
            <w:shd w:val="clear" w:color="auto" w:fill="auto"/>
            <w:noWrap/>
            <w:vAlign w:val="center"/>
          </w:tcPr>
          <w:p w14:paraId="10158B9D">
            <w:pPr>
              <w:widowControl/>
              <w:jc w:val="left"/>
              <w:rPr>
                <w:rFonts w:ascii="宋体" w:hAnsi="宋体" w:eastAsia="宋体" w:cs="宋体"/>
                <w:kern w:val="0"/>
                <w:sz w:val="24"/>
                <w:highlight w:val="none"/>
                <w:lang w:bidi="ar"/>
              </w:rPr>
            </w:pPr>
          </w:p>
        </w:tc>
        <w:tc>
          <w:tcPr>
            <w:tcW w:w="1270" w:type="dxa"/>
            <w:shd w:val="clear" w:color="auto" w:fill="auto"/>
            <w:noWrap/>
            <w:vAlign w:val="center"/>
          </w:tcPr>
          <w:p w14:paraId="2599C487">
            <w:pPr>
              <w:widowControl/>
              <w:jc w:val="left"/>
              <w:rPr>
                <w:rFonts w:ascii="宋体" w:hAnsi="宋体" w:eastAsia="宋体" w:cs="宋体"/>
                <w:kern w:val="0"/>
                <w:sz w:val="24"/>
                <w:highlight w:val="none"/>
              </w:rPr>
            </w:pPr>
          </w:p>
        </w:tc>
        <w:tc>
          <w:tcPr>
            <w:tcW w:w="1559" w:type="dxa"/>
            <w:shd w:val="clear" w:color="auto" w:fill="auto"/>
            <w:noWrap/>
            <w:vAlign w:val="center"/>
          </w:tcPr>
          <w:p w14:paraId="17153541">
            <w:pPr>
              <w:widowControl/>
              <w:jc w:val="left"/>
              <w:rPr>
                <w:rFonts w:ascii="宋体" w:hAnsi="宋体" w:eastAsia="宋体" w:cs="宋体"/>
                <w:kern w:val="0"/>
                <w:sz w:val="24"/>
                <w:highlight w:val="none"/>
                <w:lang w:bidi="ar"/>
              </w:rPr>
            </w:pPr>
          </w:p>
        </w:tc>
        <w:tc>
          <w:tcPr>
            <w:tcW w:w="1701" w:type="dxa"/>
            <w:shd w:val="clear" w:color="auto" w:fill="auto"/>
            <w:noWrap/>
            <w:vAlign w:val="center"/>
          </w:tcPr>
          <w:p w14:paraId="23A8B9A9">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1AE740F8">
            <w:pPr>
              <w:widowControl/>
              <w:jc w:val="left"/>
              <w:rPr>
                <w:rFonts w:ascii="宋体" w:hAnsi="宋体" w:eastAsia="宋体" w:cs="宋体"/>
                <w:kern w:val="0"/>
                <w:sz w:val="24"/>
                <w:highlight w:val="none"/>
                <w:lang w:bidi="ar"/>
              </w:rPr>
            </w:pPr>
          </w:p>
        </w:tc>
        <w:tc>
          <w:tcPr>
            <w:tcW w:w="851" w:type="dxa"/>
            <w:shd w:val="clear" w:color="auto" w:fill="auto"/>
            <w:noWrap/>
            <w:vAlign w:val="center"/>
          </w:tcPr>
          <w:p w14:paraId="34B422E4">
            <w:pPr>
              <w:widowControl/>
              <w:jc w:val="left"/>
              <w:rPr>
                <w:rFonts w:ascii="宋体" w:hAnsi="宋体" w:eastAsia="宋体" w:cs="宋体"/>
                <w:kern w:val="0"/>
                <w:sz w:val="24"/>
                <w:highlight w:val="none"/>
                <w:lang w:bidi="ar"/>
              </w:rPr>
            </w:pPr>
          </w:p>
        </w:tc>
      </w:tr>
      <w:tr w14:paraId="7287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 w:type="dxa"/>
            <w:shd w:val="clear" w:color="auto" w:fill="auto"/>
            <w:noWrap/>
            <w:vAlign w:val="center"/>
          </w:tcPr>
          <w:p w14:paraId="3089ECBF">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364C1DD9">
            <w:pPr>
              <w:widowControl/>
              <w:jc w:val="left"/>
              <w:rPr>
                <w:rFonts w:ascii="宋体" w:hAnsi="宋体" w:eastAsia="宋体" w:cs="宋体"/>
                <w:kern w:val="0"/>
                <w:sz w:val="24"/>
                <w:highlight w:val="none"/>
              </w:rPr>
            </w:pPr>
          </w:p>
        </w:tc>
        <w:tc>
          <w:tcPr>
            <w:tcW w:w="987" w:type="dxa"/>
            <w:shd w:val="clear" w:color="auto" w:fill="auto"/>
            <w:noWrap/>
            <w:vAlign w:val="center"/>
          </w:tcPr>
          <w:p w14:paraId="2121EC18">
            <w:pPr>
              <w:widowControl/>
              <w:jc w:val="left"/>
              <w:rPr>
                <w:rFonts w:ascii="宋体" w:hAnsi="宋体" w:eastAsia="宋体" w:cs="宋体"/>
                <w:kern w:val="0"/>
                <w:sz w:val="24"/>
                <w:highlight w:val="none"/>
                <w:lang w:bidi="ar"/>
              </w:rPr>
            </w:pPr>
          </w:p>
        </w:tc>
        <w:tc>
          <w:tcPr>
            <w:tcW w:w="1139" w:type="dxa"/>
            <w:shd w:val="clear" w:color="auto" w:fill="auto"/>
            <w:noWrap/>
            <w:vAlign w:val="center"/>
          </w:tcPr>
          <w:p w14:paraId="2D6B1B87">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010BD679">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3E2F9DEC">
            <w:pPr>
              <w:widowControl/>
              <w:jc w:val="left"/>
              <w:rPr>
                <w:rFonts w:ascii="宋体" w:hAnsi="宋体" w:eastAsia="宋体" w:cs="宋体"/>
                <w:kern w:val="0"/>
                <w:sz w:val="24"/>
                <w:highlight w:val="none"/>
                <w:lang w:bidi="ar"/>
              </w:rPr>
            </w:pPr>
          </w:p>
        </w:tc>
        <w:tc>
          <w:tcPr>
            <w:tcW w:w="1418" w:type="dxa"/>
            <w:shd w:val="clear" w:color="auto" w:fill="auto"/>
            <w:noWrap/>
            <w:vAlign w:val="center"/>
          </w:tcPr>
          <w:p w14:paraId="43CA48E4">
            <w:pPr>
              <w:widowControl/>
              <w:jc w:val="left"/>
              <w:rPr>
                <w:rFonts w:ascii="宋体" w:hAnsi="宋体" w:eastAsia="宋体" w:cs="宋体"/>
                <w:kern w:val="0"/>
                <w:sz w:val="24"/>
                <w:highlight w:val="none"/>
                <w:lang w:bidi="ar"/>
              </w:rPr>
            </w:pPr>
          </w:p>
        </w:tc>
        <w:tc>
          <w:tcPr>
            <w:tcW w:w="1270" w:type="dxa"/>
            <w:shd w:val="clear" w:color="auto" w:fill="auto"/>
            <w:noWrap/>
            <w:vAlign w:val="center"/>
          </w:tcPr>
          <w:p w14:paraId="425B362F">
            <w:pPr>
              <w:widowControl/>
              <w:jc w:val="left"/>
              <w:rPr>
                <w:rFonts w:ascii="宋体" w:hAnsi="宋体" w:eastAsia="宋体" w:cs="宋体"/>
                <w:kern w:val="0"/>
                <w:sz w:val="24"/>
                <w:highlight w:val="none"/>
              </w:rPr>
            </w:pPr>
          </w:p>
        </w:tc>
        <w:tc>
          <w:tcPr>
            <w:tcW w:w="1559" w:type="dxa"/>
            <w:shd w:val="clear" w:color="auto" w:fill="auto"/>
            <w:noWrap/>
            <w:vAlign w:val="center"/>
          </w:tcPr>
          <w:p w14:paraId="403A7D5E">
            <w:pPr>
              <w:widowControl/>
              <w:jc w:val="left"/>
              <w:rPr>
                <w:rFonts w:ascii="宋体" w:hAnsi="宋体" w:eastAsia="宋体" w:cs="宋体"/>
                <w:kern w:val="0"/>
                <w:sz w:val="24"/>
                <w:highlight w:val="none"/>
                <w:lang w:bidi="ar"/>
              </w:rPr>
            </w:pPr>
          </w:p>
        </w:tc>
        <w:tc>
          <w:tcPr>
            <w:tcW w:w="1701" w:type="dxa"/>
            <w:shd w:val="clear" w:color="auto" w:fill="auto"/>
            <w:noWrap/>
            <w:vAlign w:val="center"/>
          </w:tcPr>
          <w:p w14:paraId="1EE86641">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54A77CB1">
            <w:pPr>
              <w:widowControl/>
              <w:jc w:val="left"/>
              <w:rPr>
                <w:rFonts w:ascii="宋体" w:hAnsi="宋体" w:eastAsia="宋体" w:cs="宋体"/>
                <w:kern w:val="0"/>
                <w:sz w:val="24"/>
                <w:highlight w:val="none"/>
                <w:lang w:bidi="ar"/>
              </w:rPr>
            </w:pPr>
          </w:p>
        </w:tc>
        <w:tc>
          <w:tcPr>
            <w:tcW w:w="851" w:type="dxa"/>
            <w:shd w:val="clear" w:color="auto" w:fill="auto"/>
            <w:noWrap/>
            <w:vAlign w:val="center"/>
          </w:tcPr>
          <w:p w14:paraId="38676B2B">
            <w:pPr>
              <w:widowControl/>
              <w:jc w:val="left"/>
              <w:rPr>
                <w:rFonts w:ascii="宋体" w:hAnsi="宋体" w:eastAsia="宋体" w:cs="宋体"/>
                <w:kern w:val="0"/>
                <w:sz w:val="24"/>
                <w:highlight w:val="none"/>
                <w:lang w:bidi="ar"/>
              </w:rPr>
            </w:pPr>
          </w:p>
        </w:tc>
      </w:tr>
      <w:tr w14:paraId="4D4D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0" w:type="dxa"/>
            <w:gridSpan w:val="2"/>
            <w:shd w:val="clear" w:color="auto" w:fill="auto"/>
            <w:noWrap/>
            <w:vAlign w:val="center"/>
          </w:tcPr>
          <w:p w14:paraId="4327A890">
            <w:pPr>
              <w:widowControl/>
              <w:jc w:val="center"/>
              <w:rPr>
                <w:rFonts w:ascii="宋体" w:hAnsi="宋体" w:eastAsia="宋体" w:cs="宋体"/>
                <w:kern w:val="0"/>
                <w:sz w:val="24"/>
                <w:highlight w:val="none"/>
              </w:rPr>
            </w:pPr>
            <w:r>
              <w:rPr>
                <w:rFonts w:hint="eastAsia" w:ascii="宋体" w:hAnsi="宋体" w:eastAsia="宋体" w:cs="宋体"/>
                <w:b/>
                <w:bCs/>
                <w:kern w:val="0"/>
                <w:sz w:val="18"/>
                <w:szCs w:val="18"/>
                <w:highlight w:val="none"/>
              </w:rPr>
              <w:t>合计</w:t>
            </w:r>
          </w:p>
        </w:tc>
        <w:tc>
          <w:tcPr>
            <w:tcW w:w="987" w:type="dxa"/>
            <w:shd w:val="clear" w:color="auto" w:fill="auto"/>
            <w:noWrap/>
            <w:vAlign w:val="center"/>
          </w:tcPr>
          <w:p w14:paraId="637A65AA">
            <w:pPr>
              <w:widowControl/>
              <w:jc w:val="left"/>
              <w:rPr>
                <w:rFonts w:ascii="宋体" w:hAnsi="宋体" w:eastAsia="宋体" w:cs="宋体"/>
                <w:kern w:val="0"/>
                <w:sz w:val="24"/>
                <w:highlight w:val="none"/>
                <w:lang w:bidi="ar"/>
              </w:rPr>
            </w:pPr>
          </w:p>
        </w:tc>
        <w:tc>
          <w:tcPr>
            <w:tcW w:w="1139" w:type="dxa"/>
            <w:shd w:val="clear" w:color="auto" w:fill="auto"/>
            <w:noWrap/>
            <w:vAlign w:val="center"/>
          </w:tcPr>
          <w:p w14:paraId="699B244A">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7FCC1C8C">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547015C1">
            <w:pPr>
              <w:widowControl/>
              <w:jc w:val="left"/>
              <w:rPr>
                <w:rFonts w:ascii="宋体" w:hAnsi="宋体" w:eastAsia="宋体" w:cs="宋体"/>
                <w:kern w:val="0"/>
                <w:sz w:val="24"/>
                <w:highlight w:val="none"/>
                <w:lang w:bidi="ar"/>
              </w:rPr>
            </w:pPr>
          </w:p>
        </w:tc>
        <w:tc>
          <w:tcPr>
            <w:tcW w:w="1418" w:type="dxa"/>
            <w:shd w:val="clear" w:color="auto" w:fill="auto"/>
            <w:noWrap/>
            <w:vAlign w:val="center"/>
          </w:tcPr>
          <w:p w14:paraId="6AFF605B">
            <w:pPr>
              <w:widowControl/>
              <w:jc w:val="left"/>
              <w:rPr>
                <w:rFonts w:ascii="宋体" w:hAnsi="宋体" w:eastAsia="宋体" w:cs="宋体"/>
                <w:kern w:val="0"/>
                <w:sz w:val="24"/>
                <w:highlight w:val="none"/>
                <w:lang w:bidi="ar"/>
              </w:rPr>
            </w:pPr>
          </w:p>
        </w:tc>
        <w:tc>
          <w:tcPr>
            <w:tcW w:w="1270" w:type="dxa"/>
            <w:shd w:val="clear" w:color="auto" w:fill="auto"/>
            <w:noWrap/>
            <w:vAlign w:val="center"/>
          </w:tcPr>
          <w:p w14:paraId="62207BB1">
            <w:pPr>
              <w:widowControl/>
              <w:jc w:val="left"/>
              <w:rPr>
                <w:rFonts w:ascii="宋体" w:hAnsi="宋体" w:eastAsia="宋体" w:cs="宋体"/>
                <w:kern w:val="0"/>
                <w:sz w:val="24"/>
                <w:highlight w:val="none"/>
              </w:rPr>
            </w:pPr>
          </w:p>
        </w:tc>
        <w:tc>
          <w:tcPr>
            <w:tcW w:w="1559" w:type="dxa"/>
            <w:shd w:val="clear" w:color="auto" w:fill="auto"/>
            <w:noWrap/>
            <w:vAlign w:val="center"/>
          </w:tcPr>
          <w:p w14:paraId="1336203A">
            <w:pPr>
              <w:widowControl/>
              <w:jc w:val="left"/>
              <w:rPr>
                <w:rFonts w:ascii="宋体" w:hAnsi="宋体" w:eastAsia="宋体" w:cs="宋体"/>
                <w:kern w:val="0"/>
                <w:sz w:val="24"/>
                <w:highlight w:val="none"/>
                <w:lang w:bidi="ar"/>
              </w:rPr>
            </w:pPr>
          </w:p>
        </w:tc>
        <w:tc>
          <w:tcPr>
            <w:tcW w:w="1701" w:type="dxa"/>
            <w:shd w:val="clear" w:color="auto" w:fill="auto"/>
            <w:noWrap/>
            <w:vAlign w:val="center"/>
          </w:tcPr>
          <w:p w14:paraId="1E7F0C44">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0B065337">
            <w:pPr>
              <w:widowControl/>
              <w:jc w:val="left"/>
              <w:rPr>
                <w:rFonts w:ascii="宋体" w:hAnsi="宋体" w:eastAsia="宋体" w:cs="宋体"/>
                <w:kern w:val="0"/>
                <w:sz w:val="24"/>
                <w:highlight w:val="none"/>
                <w:lang w:bidi="ar"/>
              </w:rPr>
            </w:pPr>
          </w:p>
        </w:tc>
        <w:tc>
          <w:tcPr>
            <w:tcW w:w="851" w:type="dxa"/>
            <w:shd w:val="clear" w:color="auto" w:fill="auto"/>
            <w:noWrap/>
            <w:vAlign w:val="center"/>
          </w:tcPr>
          <w:p w14:paraId="0CB3158A">
            <w:pPr>
              <w:widowControl/>
              <w:jc w:val="left"/>
              <w:rPr>
                <w:rFonts w:ascii="宋体" w:hAnsi="宋体" w:eastAsia="宋体" w:cs="宋体"/>
                <w:kern w:val="0"/>
                <w:sz w:val="24"/>
                <w:highlight w:val="none"/>
                <w:lang w:bidi="ar"/>
              </w:rPr>
            </w:pPr>
          </w:p>
        </w:tc>
      </w:tr>
    </w:tbl>
    <w:p w14:paraId="43120000">
      <w:pPr>
        <w:widowControl/>
        <w:tabs>
          <w:tab w:val="left" w:pos="0"/>
        </w:tabs>
        <w:ind w:left="142"/>
        <w:jc w:val="center"/>
        <w:rPr>
          <w:rFonts w:ascii="仿宋" w:hAnsi="仿宋" w:eastAsia="仿宋" w:cs="宋体"/>
          <w:szCs w:val="21"/>
          <w:highlight w:val="none"/>
        </w:rPr>
      </w:pPr>
    </w:p>
    <w:p w14:paraId="5FDA9079">
      <w:pPr>
        <w:widowControl/>
        <w:tabs>
          <w:tab w:val="left" w:pos="0"/>
        </w:tabs>
        <w:ind w:left="142"/>
        <w:jc w:val="center"/>
        <w:rPr>
          <w:rFonts w:ascii="黑体" w:hAnsi="黑体" w:eastAsia="黑体" w:cs="宋体"/>
          <w:b/>
          <w:bCs/>
          <w:kern w:val="0"/>
          <w:sz w:val="40"/>
          <w:szCs w:val="40"/>
          <w:highlight w:val="none"/>
        </w:rPr>
        <w:sectPr>
          <w:pgSz w:w="16838" w:h="11906" w:orient="landscape"/>
          <w:pgMar w:top="851" w:right="1134" w:bottom="851" w:left="1134" w:header="851" w:footer="992" w:gutter="0"/>
          <w:cols w:space="425" w:num="1"/>
          <w:docGrid w:type="lines" w:linePitch="312" w:charSpace="0"/>
        </w:sectPr>
      </w:pPr>
    </w:p>
    <w:p w14:paraId="2496E5FB">
      <w:pPr>
        <w:widowControl/>
        <w:tabs>
          <w:tab w:val="left" w:pos="0"/>
        </w:tabs>
        <w:ind w:left="142"/>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实习实训教学归档材料检查量化统计表（表五-</w:t>
      </w:r>
      <w:r>
        <w:rPr>
          <w:rFonts w:ascii="黑体" w:hAnsi="黑体" w:eastAsia="黑体" w:cs="宋体"/>
          <w:b/>
          <w:bCs/>
          <w:kern w:val="0"/>
          <w:sz w:val="40"/>
          <w:szCs w:val="40"/>
          <w:highlight w:val="none"/>
        </w:rPr>
        <w:t>3</w:t>
      </w:r>
      <w:r>
        <w:rPr>
          <w:rFonts w:hint="eastAsia" w:ascii="黑体" w:hAnsi="黑体" w:eastAsia="黑体" w:cs="宋体"/>
          <w:b/>
          <w:bCs/>
          <w:kern w:val="0"/>
          <w:sz w:val="40"/>
          <w:szCs w:val="40"/>
          <w:highlight w:val="none"/>
        </w:rPr>
        <w:t>）</w:t>
      </w:r>
    </w:p>
    <w:p w14:paraId="4C0189D3">
      <w:pPr>
        <w:jc w:val="center"/>
        <w:rPr>
          <w:rFonts w:ascii="黑体" w:hAnsi="黑体" w:eastAsia="黑体" w:cs="Times New Roman"/>
          <w:b/>
          <w:sz w:val="32"/>
          <w:szCs w:val="32"/>
          <w:highlight w:val="none"/>
        </w:rPr>
      </w:pPr>
      <w:r>
        <w:rPr>
          <w:rFonts w:hint="eastAsia" w:ascii="宋体" w:hAnsi="宋体" w:eastAsia="宋体" w:cs="宋体"/>
          <w:kern w:val="0"/>
          <w:sz w:val="24"/>
          <w:highlight w:val="none"/>
          <w:lang w:bidi="ar"/>
        </w:rPr>
        <w:t xml:space="preserve">组别： </w:t>
      </w:r>
      <w:r>
        <w:rPr>
          <w:rFonts w:ascii="宋体" w:hAnsi="宋体" w:eastAsia="宋体" w:cs="宋体"/>
          <w:kern w:val="0"/>
          <w:sz w:val="24"/>
          <w:highlight w:val="none"/>
          <w:lang w:bidi="ar"/>
        </w:rPr>
        <w:t xml:space="preserve">            </w:t>
      </w:r>
      <w:r>
        <w:rPr>
          <w:rFonts w:hint="eastAsia" w:ascii="宋体" w:hAnsi="宋体" w:eastAsia="宋体" w:cs="宋体"/>
          <w:kern w:val="0"/>
          <w:sz w:val="24"/>
          <w:highlight w:val="none"/>
          <w:lang w:bidi="ar"/>
        </w:rPr>
        <w:t>学院：</w:t>
      </w:r>
    </w:p>
    <w:tbl>
      <w:tblPr>
        <w:tblStyle w:val="8"/>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987"/>
        <w:gridCol w:w="1139"/>
        <w:gridCol w:w="992"/>
        <w:gridCol w:w="1276"/>
        <w:gridCol w:w="1418"/>
        <w:gridCol w:w="1270"/>
        <w:gridCol w:w="1559"/>
        <w:gridCol w:w="1701"/>
        <w:gridCol w:w="1276"/>
        <w:gridCol w:w="851"/>
      </w:tblGrid>
      <w:tr w14:paraId="0FEE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8" w:type="dxa"/>
            <w:vMerge w:val="restart"/>
            <w:shd w:val="clear" w:color="auto" w:fill="auto"/>
            <w:noWrap/>
            <w:vAlign w:val="center"/>
          </w:tcPr>
          <w:p w14:paraId="721153F8">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序号</w:t>
            </w:r>
          </w:p>
        </w:tc>
        <w:tc>
          <w:tcPr>
            <w:tcW w:w="992" w:type="dxa"/>
            <w:vMerge w:val="restart"/>
            <w:shd w:val="clear" w:color="auto" w:fill="auto"/>
            <w:noWrap/>
            <w:vAlign w:val="center"/>
          </w:tcPr>
          <w:p w14:paraId="1DCF35A6">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专业</w:t>
            </w:r>
          </w:p>
        </w:tc>
        <w:tc>
          <w:tcPr>
            <w:tcW w:w="2126" w:type="dxa"/>
            <w:gridSpan w:val="2"/>
            <w:shd w:val="clear" w:color="auto" w:fill="auto"/>
            <w:vAlign w:val="center"/>
          </w:tcPr>
          <w:p w14:paraId="3149F227">
            <w:pPr>
              <w:widowControl/>
              <w:jc w:val="center"/>
              <w:rPr>
                <w:rFonts w:ascii="宋体" w:hAnsi="宋体" w:eastAsia="宋体" w:cs="宋体"/>
                <w:b/>
                <w:kern w:val="0"/>
                <w:sz w:val="24"/>
                <w:highlight w:val="none"/>
              </w:rPr>
            </w:pPr>
            <w:r>
              <w:rPr>
                <w:rFonts w:hint="eastAsia" w:ascii="宋体" w:hAnsi="宋体" w:eastAsia="宋体" w:cs="宋体"/>
                <w:b/>
                <w:kern w:val="0"/>
                <w:sz w:val="24"/>
                <w:highlight w:val="none"/>
                <w:lang w:bidi="ar"/>
              </w:rPr>
              <w:t>课程</w:t>
            </w:r>
          </w:p>
        </w:tc>
        <w:tc>
          <w:tcPr>
            <w:tcW w:w="10343" w:type="dxa"/>
            <w:gridSpan w:val="8"/>
            <w:shd w:val="clear" w:color="auto" w:fill="auto"/>
            <w:noWrap/>
            <w:vAlign w:val="center"/>
          </w:tcPr>
          <w:p w14:paraId="7CDB9BA1">
            <w:pPr>
              <w:widowControl/>
              <w:jc w:val="center"/>
              <w:rPr>
                <w:rFonts w:ascii="宋体" w:hAnsi="宋体" w:eastAsia="宋体" w:cs="宋体"/>
                <w:b/>
                <w:kern w:val="0"/>
                <w:sz w:val="24"/>
                <w:highlight w:val="none"/>
                <w:lang w:bidi="ar"/>
              </w:rPr>
            </w:pPr>
            <w:r>
              <w:rPr>
                <w:rFonts w:hint="eastAsia" w:ascii="宋体" w:hAnsi="宋体" w:eastAsia="宋体" w:cs="宋体"/>
                <w:b/>
                <w:kern w:val="0"/>
                <w:sz w:val="24"/>
                <w:highlight w:val="none"/>
              </w:rPr>
              <w:t>问题量化项（门数）</w:t>
            </w:r>
          </w:p>
        </w:tc>
      </w:tr>
      <w:tr w14:paraId="0173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68" w:type="dxa"/>
            <w:vMerge w:val="continue"/>
            <w:shd w:val="clear" w:color="auto" w:fill="auto"/>
            <w:noWrap/>
            <w:vAlign w:val="center"/>
          </w:tcPr>
          <w:p w14:paraId="488D7311">
            <w:pPr>
              <w:jc w:val="center"/>
              <w:rPr>
                <w:rFonts w:ascii="Times New Roman" w:hAnsi="Times New Roman" w:eastAsia="宋体" w:cs="Times New Roman"/>
                <w:sz w:val="20"/>
                <w:szCs w:val="20"/>
                <w:highlight w:val="none"/>
              </w:rPr>
            </w:pPr>
          </w:p>
        </w:tc>
        <w:tc>
          <w:tcPr>
            <w:tcW w:w="992" w:type="dxa"/>
            <w:vMerge w:val="continue"/>
            <w:shd w:val="clear" w:color="auto" w:fill="auto"/>
            <w:noWrap/>
            <w:vAlign w:val="center"/>
          </w:tcPr>
          <w:p w14:paraId="7584267E">
            <w:pPr>
              <w:jc w:val="center"/>
              <w:rPr>
                <w:rFonts w:ascii="Times New Roman" w:hAnsi="Times New Roman" w:eastAsia="宋体" w:cs="Times New Roman"/>
                <w:sz w:val="20"/>
                <w:szCs w:val="20"/>
                <w:highlight w:val="none"/>
              </w:rPr>
            </w:pPr>
          </w:p>
        </w:tc>
        <w:tc>
          <w:tcPr>
            <w:tcW w:w="987" w:type="dxa"/>
            <w:shd w:val="clear" w:color="auto" w:fill="auto"/>
            <w:noWrap/>
          </w:tcPr>
          <w:p w14:paraId="69C5AF60">
            <w:pPr>
              <w:jc w:val="center"/>
              <w:rPr>
                <w:rFonts w:ascii="Times New Roman" w:hAnsi="Times New Roman" w:eastAsia="宋体" w:cs="Times New Roman"/>
                <w:b/>
                <w:bCs/>
                <w:sz w:val="20"/>
                <w:szCs w:val="20"/>
                <w:highlight w:val="none"/>
              </w:rPr>
            </w:pPr>
            <w:r>
              <w:rPr>
                <w:rFonts w:hint="eastAsia"/>
                <w:b/>
                <w:bCs/>
                <w:highlight w:val="none"/>
              </w:rPr>
              <w:t>检查门数</w:t>
            </w:r>
          </w:p>
        </w:tc>
        <w:tc>
          <w:tcPr>
            <w:tcW w:w="1139" w:type="dxa"/>
            <w:shd w:val="clear" w:color="auto" w:fill="auto"/>
            <w:noWrap/>
          </w:tcPr>
          <w:p w14:paraId="5FE5DC9A">
            <w:pPr>
              <w:jc w:val="center"/>
              <w:rPr>
                <w:rFonts w:ascii="Times New Roman" w:hAnsi="Times New Roman" w:eastAsia="宋体" w:cs="Times New Roman"/>
                <w:b/>
                <w:bCs/>
                <w:sz w:val="20"/>
                <w:szCs w:val="20"/>
                <w:highlight w:val="none"/>
              </w:rPr>
            </w:pPr>
            <w:r>
              <w:rPr>
                <w:b/>
                <w:bCs/>
                <w:highlight w:val="none"/>
              </w:rPr>
              <w:t>存在问题课程门数</w:t>
            </w:r>
          </w:p>
        </w:tc>
        <w:tc>
          <w:tcPr>
            <w:tcW w:w="992" w:type="dxa"/>
            <w:shd w:val="clear" w:color="auto" w:fill="auto"/>
            <w:vAlign w:val="center"/>
          </w:tcPr>
          <w:p w14:paraId="104CDAE9">
            <w:pPr>
              <w:widowControl/>
              <w:jc w:val="center"/>
              <w:rPr>
                <w:rFonts w:ascii="宋体" w:hAnsi="宋体" w:eastAsia="宋体" w:cs="宋体"/>
                <w:b/>
                <w:kern w:val="0"/>
                <w:sz w:val="18"/>
                <w:szCs w:val="18"/>
                <w:highlight w:val="none"/>
              </w:rPr>
            </w:pPr>
            <w:r>
              <w:rPr>
                <w:rFonts w:hint="eastAsia" w:ascii="宋体" w:hAnsi="宋体" w:eastAsia="宋体" w:cs="Times New Roman"/>
                <w:b/>
                <w:kern w:val="0"/>
                <w:sz w:val="18"/>
                <w:szCs w:val="22"/>
                <w:highlight w:val="none"/>
              </w:rPr>
              <w:t>归档材料是否齐全</w:t>
            </w:r>
          </w:p>
        </w:tc>
        <w:tc>
          <w:tcPr>
            <w:tcW w:w="1276" w:type="dxa"/>
            <w:shd w:val="clear" w:color="auto" w:fill="auto"/>
            <w:vAlign w:val="center"/>
          </w:tcPr>
          <w:p w14:paraId="6F76E3C0">
            <w:pPr>
              <w:widowControl/>
              <w:jc w:val="center"/>
              <w:rPr>
                <w:rFonts w:ascii="宋体" w:hAnsi="宋体" w:eastAsia="宋体" w:cs="宋体"/>
                <w:b/>
                <w:kern w:val="0"/>
                <w:sz w:val="18"/>
                <w:szCs w:val="18"/>
                <w:highlight w:val="none"/>
              </w:rPr>
            </w:pPr>
            <w:r>
              <w:rPr>
                <w:rFonts w:hint="eastAsia" w:ascii="宋体" w:hAnsi="宋体" w:eastAsia="宋体" w:cs="Times New Roman"/>
                <w:b/>
                <w:kern w:val="0"/>
                <w:sz w:val="18"/>
                <w:szCs w:val="22"/>
                <w:highlight w:val="none"/>
              </w:rPr>
              <w:t>实习内容与大纲是否相符</w:t>
            </w:r>
          </w:p>
        </w:tc>
        <w:tc>
          <w:tcPr>
            <w:tcW w:w="1418" w:type="dxa"/>
            <w:shd w:val="clear" w:color="auto" w:fill="auto"/>
            <w:vAlign w:val="center"/>
          </w:tcPr>
          <w:p w14:paraId="3F0C250D">
            <w:pPr>
              <w:widowControl/>
              <w:jc w:val="center"/>
              <w:rPr>
                <w:rFonts w:ascii="宋体" w:hAnsi="宋体" w:eastAsia="宋体" w:cs="宋体"/>
                <w:b/>
                <w:kern w:val="0"/>
                <w:sz w:val="18"/>
                <w:szCs w:val="18"/>
                <w:highlight w:val="none"/>
              </w:rPr>
            </w:pPr>
            <w:r>
              <w:rPr>
                <w:rFonts w:hint="eastAsia" w:ascii="宋体" w:hAnsi="宋体" w:eastAsia="宋体" w:cs="Times New Roman"/>
                <w:b/>
                <w:kern w:val="0"/>
                <w:sz w:val="18"/>
                <w:szCs w:val="22"/>
                <w:highlight w:val="none"/>
              </w:rPr>
              <w:t>实习指导书或是教材是否阐述清楚实习的内容和方法（与任务书不同）</w:t>
            </w:r>
          </w:p>
        </w:tc>
        <w:tc>
          <w:tcPr>
            <w:tcW w:w="1270" w:type="dxa"/>
            <w:shd w:val="clear" w:color="auto" w:fill="auto"/>
            <w:vAlign w:val="center"/>
          </w:tcPr>
          <w:p w14:paraId="4FF63791">
            <w:pPr>
              <w:widowControl/>
              <w:jc w:val="center"/>
              <w:rPr>
                <w:rFonts w:ascii="宋体" w:hAnsi="宋体" w:eastAsia="宋体" w:cs="宋体"/>
                <w:b/>
                <w:kern w:val="0"/>
                <w:sz w:val="18"/>
                <w:szCs w:val="18"/>
                <w:highlight w:val="none"/>
              </w:rPr>
            </w:pPr>
            <w:r>
              <w:rPr>
                <w:rFonts w:hint="eastAsia" w:ascii="宋体" w:hAnsi="宋体" w:eastAsia="宋体" w:cs="Times New Roman"/>
                <w:b/>
                <w:kern w:val="0"/>
                <w:sz w:val="18"/>
                <w:szCs w:val="22"/>
                <w:highlight w:val="none"/>
              </w:rPr>
              <w:t>实习报告是否有批阅痕迹（评语）</w:t>
            </w:r>
          </w:p>
        </w:tc>
        <w:tc>
          <w:tcPr>
            <w:tcW w:w="1559" w:type="dxa"/>
            <w:shd w:val="clear" w:color="auto" w:fill="auto"/>
            <w:vAlign w:val="center"/>
          </w:tcPr>
          <w:p w14:paraId="33BE9955">
            <w:pPr>
              <w:widowControl/>
              <w:jc w:val="center"/>
              <w:rPr>
                <w:rFonts w:ascii="宋体" w:hAnsi="宋体" w:eastAsia="宋体" w:cs="宋体"/>
                <w:b/>
                <w:kern w:val="0"/>
                <w:sz w:val="18"/>
                <w:szCs w:val="18"/>
                <w:highlight w:val="none"/>
              </w:rPr>
            </w:pPr>
            <w:r>
              <w:rPr>
                <w:rFonts w:hint="eastAsia" w:ascii="宋体" w:hAnsi="宋体" w:eastAsia="宋体" w:cs="Times New Roman"/>
                <w:b/>
                <w:kern w:val="0"/>
                <w:sz w:val="18"/>
                <w:szCs w:val="22"/>
                <w:highlight w:val="none"/>
              </w:rPr>
              <w:t>成绩评定是否按照成绩评定标准进行评定(包括过程性考核材料）</w:t>
            </w:r>
          </w:p>
        </w:tc>
        <w:tc>
          <w:tcPr>
            <w:tcW w:w="1701" w:type="dxa"/>
            <w:shd w:val="clear" w:color="auto" w:fill="auto"/>
            <w:vAlign w:val="center"/>
          </w:tcPr>
          <w:p w14:paraId="320D1BAF">
            <w:pPr>
              <w:widowControl/>
              <w:jc w:val="center"/>
              <w:rPr>
                <w:rFonts w:ascii="宋体" w:hAnsi="宋体" w:eastAsia="宋体" w:cs="宋体"/>
                <w:b/>
                <w:kern w:val="0"/>
                <w:sz w:val="18"/>
                <w:szCs w:val="18"/>
                <w:highlight w:val="none"/>
              </w:rPr>
            </w:pPr>
            <w:r>
              <w:rPr>
                <w:rFonts w:hint="eastAsia" w:ascii="宋体" w:hAnsi="宋体" w:eastAsia="宋体" w:cs="Times New Roman"/>
                <w:b/>
                <w:kern w:val="0"/>
                <w:sz w:val="18"/>
                <w:szCs w:val="22"/>
                <w:highlight w:val="none"/>
              </w:rPr>
              <w:t>实习总结中存在问题与提出建议是否合理</w:t>
            </w:r>
          </w:p>
        </w:tc>
        <w:tc>
          <w:tcPr>
            <w:tcW w:w="1276" w:type="dxa"/>
            <w:shd w:val="clear" w:color="auto" w:fill="auto"/>
            <w:noWrap/>
            <w:vAlign w:val="center"/>
          </w:tcPr>
          <w:p w14:paraId="3BEBDF31">
            <w:pPr>
              <w:widowControl/>
              <w:jc w:val="center"/>
              <w:rPr>
                <w:rFonts w:ascii="宋体" w:hAnsi="宋体" w:eastAsia="宋体" w:cs="宋体"/>
                <w:b/>
                <w:kern w:val="0"/>
                <w:sz w:val="18"/>
                <w:szCs w:val="18"/>
                <w:highlight w:val="none"/>
              </w:rPr>
            </w:pPr>
            <w:r>
              <w:rPr>
                <w:rFonts w:hint="eastAsia" w:ascii="宋体" w:hAnsi="宋体" w:eastAsia="宋体" w:cs="Times New Roman"/>
                <w:b/>
                <w:kern w:val="0"/>
                <w:sz w:val="18"/>
                <w:szCs w:val="22"/>
                <w:highlight w:val="none"/>
              </w:rPr>
              <w:t>归档材料是否签字完整</w:t>
            </w:r>
          </w:p>
        </w:tc>
        <w:tc>
          <w:tcPr>
            <w:tcW w:w="851" w:type="dxa"/>
            <w:shd w:val="clear" w:color="auto" w:fill="auto"/>
            <w:noWrap/>
            <w:vAlign w:val="center"/>
          </w:tcPr>
          <w:p w14:paraId="62DE33BD">
            <w:pPr>
              <w:widowControl/>
              <w:jc w:val="center"/>
              <w:rPr>
                <w:rFonts w:ascii="宋体" w:hAnsi="宋体" w:eastAsia="宋体" w:cs="宋体"/>
                <w:b/>
                <w:kern w:val="0"/>
                <w:sz w:val="18"/>
                <w:szCs w:val="18"/>
                <w:highlight w:val="none"/>
              </w:rPr>
            </w:pPr>
            <w:r>
              <w:rPr>
                <w:rFonts w:hint="eastAsia" w:ascii="宋体" w:hAnsi="宋体" w:eastAsia="宋体" w:cs="Times New Roman"/>
                <w:b/>
                <w:kern w:val="0"/>
                <w:sz w:val="18"/>
                <w:szCs w:val="22"/>
                <w:highlight w:val="none"/>
              </w:rPr>
              <w:t>其他</w:t>
            </w:r>
          </w:p>
        </w:tc>
      </w:tr>
      <w:tr w14:paraId="7272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 w:type="dxa"/>
            <w:shd w:val="clear" w:color="auto" w:fill="auto"/>
            <w:noWrap/>
            <w:vAlign w:val="center"/>
          </w:tcPr>
          <w:p w14:paraId="5237FEF3">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493CA05F">
            <w:pPr>
              <w:widowControl/>
              <w:jc w:val="left"/>
              <w:rPr>
                <w:rFonts w:ascii="宋体" w:hAnsi="宋体" w:eastAsia="宋体" w:cs="宋体"/>
                <w:kern w:val="0"/>
                <w:sz w:val="24"/>
                <w:highlight w:val="none"/>
              </w:rPr>
            </w:pPr>
          </w:p>
        </w:tc>
        <w:tc>
          <w:tcPr>
            <w:tcW w:w="987" w:type="dxa"/>
            <w:shd w:val="clear" w:color="auto" w:fill="auto"/>
            <w:noWrap/>
            <w:vAlign w:val="center"/>
          </w:tcPr>
          <w:p w14:paraId="35E137A0">
            <w:pPr>
              <w:widowControl/>
              <w:jc w:val="left"/>
              <w:rPr>
                <w:rFonts w:ascii="宋体" w:hAnsi="宋体" w:eastAsia="宋体" w:cs="宋体"/>
                <w:kern w:val="0"/>
                <w:sz w:val="24"/>
                <w:highlight w:val="none"/>
                <w:lang w:bidi="ar"/>
              </w:rPr>
            </w:pPr>
          </w:p>
        </w:tc>
        <w:tc>
          <w:tcPr>
            <w:tcW w:w="1139" w:type="dxa"/>
            <w:shd w:val="clear" w:color="auto" w:fill="auto"/>
            <w:noWrap/>
            <w:vAlign w:val="center"/>
          </w:tcPr>
          <w:p w14:paraId="1C1FCA2C">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0A9BB3AF">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1248EECF">
            <w:pPr>
              <w:widowControl/>
              <w:jc w:val="left"/>
              <w:rPr>
                <w:rFonts w:ascii="宋体" w:hAnsi="宋体" w:eastAsia="宋体" w:cs="宋体"/>
                <w:kern w:val="0"/>
                <w:sz w:val="24"/>
                <w:highlight w:val="none"/>
                <w:lang w:bidi="ar"/>
              </w:rPr>
            </w:pPr>
          </w:p>
        </w:tc>
        <w:tc>
          <w:tcPr>
            <w:tcW w:w="1418" w:type="dxa"/>
            <w:shd w:val="clear" w:color="auto" w:fill="auto"/>
            <w:noWrap/>
            <w:vAlign w:val="center"/>
          </w:tcPr>
          <w:p w14:paraId="12FE3173">
            <w:pPr>
              <w:widowControl/>
              <w:jc w:val="left"/>
              <w:rPr>
                <w:rFonts w:ascii="宋体" w:hAnsi="宋体" w:eastAsia="宋体" w:cs="宋体"/>
                <w:kern w:val="0"/>
                <w:sz w:val="24"/>
                <w:highlight w:val="none"/>
                <w:lang w:bidi="ar"/>
              </w:rPr>
            </w:pPr>
          </w:p>
        </w:tc>
        <w:tc>
          <w:tcPr>
            <w:tcW w:w="1270" w:type="dxa"/>
            <w:shd w:val="clear" w:color="auto" w:fill="auto"/>
            <w:noWrap/>
            <w:vAlign w:val="center"/>
          </w:tcPr>
          <w:p w14:paraId="3CBBCFBC">
            <w:pPr>
              <w:widowControl/>
              <w:jc w:val="left"/>
              <w:rPr>
                <w:rFonts w:ascii="宋体" w:hAnsi="宋体" w:eastAsia="宋体" w:cs="宋体"/>
                <w:kern w:val="0"/>
                <w:sz w:val="24"/>
                <w:highlight w:val="none"/>
              </w:rPr>
            </w:pPr>
          </w:p>
        </w:tc>
        <w:tc>
          <w:tcPr>
            <w:tcW w:w="1559" w:type="dxa"/>
            <w:shd w:val="clear" w:color="auto" w:fill="auto"/>
            <w:noWrap/>
            <w:vAlign w:val="center"/>
          </w:tcPr>
          <w:p w14:paraId="0C1D39AA">
            <w:pPr>
              <w:widowControl/>
              <w:jc w:val="left"/>
              <w:rPr>
                <w:rFonts w:ascii="宋体" w:hAnsi="宋体" w:eastAsia="宋体" w:cs="宋体"/>
                <w:kern w:val="0"/>
                <w:sz w:val="24"/>
                <w:highlight w:val="none"/>
                <w:lang w:bidi="ar"/>
              </w:rPr>
            </w:pPr>
          </w:p>
        </w:tc>
        <w:tc>
          <w:tcPr>
            <w:tcW w:w="1701" w:type="dxa"/>
            <w:shd w:val="clear" w:color="auto" w:fill="auto"/>
            <w:noWrap/>
            <w:vAlign w:val="center"/>
          </w:tcPr>
          <w:p w14:paraId="5839E47B">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3FFF2597">
            <w:pPr>
              <w:widowControl/>
              <w:jc w:val="left"/>
              <w:rPr>
                <w:rFonts w:ascii="宋体" w:hAnsi="宋体" w:eastAsia="宋体" w:cs="宋体"/>
                <w:kern w:val="0"/>
                <w:sz w:val="24"/>
                <w:highlight w:val="none"/>
                <w:lang w:bidi="ar"/>
              </w:rPr>
            </w:pPr>
          </w:p>
        </w:tc>
        <w:tc>
          <w:tcPr>
            <w:tcW w:w="851" w:type="dxa"/>
            <w:shd w:val="clear" w:color="auto" w:fill="auto"/>
            <w:noWrap/>
            <w:vAlign w:val="center"/>
          </w:tcPr>
          <w:p w14:paraId="3A51E2B4">
            <w:pPr>
              <w:widowControl/>
              <w:jc w:val="left"/>
              <w:rPr>
                <w:rFonts w:ascii="宋体" w:hAnsi="宋体" w:eastAsia="宋体" w:cs="宋体"/>
                <w:kern w:val="0"/>
                <w:sz w:val="24"/>
                <w:highlight w:val="none"/>
                <w:lang w:bidi="ar"/>
              </w:rPr>
            </w:pPr>
          </w:p>
        </w:tc>
      </w:tr>
      <w:tr w14:paraId="562E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 w:type="dxa"/>
            <w:shd w:val="clear" w:color="auto" w:fill="auto"/>
            <w:noWrap/>
            <w:vAlign w:val="center"/>
          </w:tcPr>
          <w:p w14:paraId="3DF562C1">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09DA4DD3">
            <w:pPr>
              <w:widowControl/>
              <w:jc w:val="left"/>
              <w:rPr>
                <w:rFonts w:ascii="宋体" w:hAnsi="宋体" w:eastAsia="宋体" w:cs="宋体"/>
                <w:kern w:val="0"/>
                <w:sz w:val="24"/>
                <w:highlight w:val="none"/>
              </w:rPr>
            </w:pPr>
          </w:p>
        </w:tc>
        <w:tc>
          <w:tcPr>
            <w:tcW w:w="987" w:type="dxa"/>
            <w:shd w:val="clear" w:color="auto" w:fill="auto"/>
            <w:noWrap/>
            <w:vAlign w:val="center"/>
          </w:tcPr>
          <w:p w14:paraId="16E8449D">
            <w:pPr>
              <w:widowControl/>
              <w:jc w:val="left"/>
              <w:rPr>
                <w:rFonts w:ascii="宋体" w:hAnsi="宋体" w:eastAsia="宋体" w:cs="宋体"/>
                <w:kern w:val="0"/>
                <w:sz w:val="24"/>
                <w:highlight w:val="none"/>
                <w:lang w:bidi="ar"/>
              </w:rPr>
            </w:pPr>
          </w:p>
        </w:tc>
        <w:tc>
          <w:tcPr>
            <w:tcW w:w="1139" w:type="dxa"/>
            <w:shd w:val="clear" w:color="auto" w:fill="auto"/>
            <w:noWrap/>
            <w:vAlign w:val="center"/>
          </w:tcPr>
          <w:p w14:paraId="679CEDE9">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0A5FEA4D">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1CAC399B">
            <w:pPr>
              <w:widowControl/>
              <w:jc w:val="left"/>
              <w:rPr>
                <w:rFonts w:ascii="宋体" w:hAnsi="宋体" w:eastAsia="宋体" w:cs="宋体"/>
                <w:kern w:val="0"/>
                <w:sz w:val="24"/>
                <w:highlight w:val="none"/>
                <w:lang w:bidi="ar"/>
              </w:rPr>
            </w:pPr>
          </w:p>
        </w:tc>
        <w:tc>
          <w:tcPr>
            <w:tcW w:w="1418" w:type="dxa"/>
            <w:shd w:val="clear" w:color="auto" w:fill="auto"/>
            <w:noWrap/>
            <w:vAlign w:val="center"/>
          </w:tcPr>
          <w:p w14:paraId="162ABA8A">
            <w:pPr>
              <w:widowControl/>
              <w:jc w:val="left"/>
              <w:rPr>
                <w:rFonts w:ascii="宋体" w:hAnsi="宋体" w:eastAsia="宋体" w:cs="宋体"/>
                <w:kern w:val="0"/>
                <w:sz w:val="24"/>
                <w:highlight w:val="none"/>
                <w:lang w:bidi="ar"/>
              </w:rPr>
            </w:pPr>
          </w:p>
        </w:tc>
        <w:tc>
          <w:tcPr>
            <w:tcW w:w="1270" w:type="dxa"/>
            <w:shd w:val="clear" w:color="auto" w:fill="auto"/>
            <w:noWrap/>
            <w:vAlign w:val="center"/>
          </w:tcPr>
          <w:p w14:paraId="004301B3">
            <w:pPr>
              <w:widowControl/>
              <w:jc w:val="left"/>
              <w:rPr>
                <w:rFonts w:ascii="宋体" w:hAnsi="宋体" w:eastAsia="宋体" w:cs="宋体"/>
                <w:kern w:val="0"/>
                <w:sz w:val="24"/>
                <w:highlight w:val="none"/>
              </w:rPr>
            </w:pPr>
          </w:p>
        </w:tc>
        <w:tc>
          <w:tcPr>
            <w:tcW w:w="1559" w:type="dxa"/>
            <w:shd w:val="clear" w:color="auto" w:fill="auto"/>
            <w:noWrap/>
            <w:vAlign w:val="center"/>
          </w:tcPr>
          <w:p w14:paraId="25A4E108">
            <w:pPr>
              <w:widowControl/>
              <w:jc w:val="left"/>
              <w:rPr>
                <w:rFonts w:ascii="宋体" w:hAnsi="宋体" w:eastAsia="宋体" w:cs="宋体"/>
                <w:kern w:val="0"/>
                <w:sz w:val="24"/>
                <w:highlight w:val="none"/>
                <w:lang w:bidi="ar"/>
              </w:rPr>
            </w:pPr>
          </w:p>
        </w:tc>
        <w:tc>
          <w:tcPr>
            <w:tcW w:w="1701" w:type="dxa"/>
            <w:shd w:val="clear" w:color="auto" w:fill="auto"/>
            <w:noWrap/>
            <w:vAlign w:val="center"/>
          </w:tcPr>
          <w:p w14:paraId="4159C1CE">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2B6CD228">
            <w:pPr>
              <w:widowControl/>
              <w:jc w:val="left"/>
              <w:rPr>
                <w:rFonts w:ascii="宋体" w:hAnsi="宋体" w:eastAsia="宋体" w:cs="宋体"/>
                <w:kern w:val="0"/>
                <w:sz w:val="24"/>
                <w:highlight w:val="none"/>
                <w:lang w:bidi="ar"/>
              </w:rPr>
            </w:pPr>
          </w:p>
        </w:tc>
        <w:tc>
          <w:tcPr>
            <w:tcW w:w="851" w:type="dxa"/>
            <w:shd w:val="clear" w:color="auto" w:fill="auto"/>
            <w:noWrap/>
            <w:vAlign w:val="center"/>
          </w:tcPr>
          <w:p w14:paraId="08C7059A">
            <w:pPr>
              <w:widowControl/>
              <w:jc w:val="left"/>
              <w:rPr>
                <w:rFonts w:ascii="宋体" w:hAnsi="宋体" w:eastAsia="宋体" w:cs="宋体"/>
                <w:kern w:val="0"/>
                <w:sz w:val="24"/>
                <w:highlight w:val="none"/>
                <w:lang w:bidi="ar"/>
              </w:rPr>
            </w:pPr>
          </w:p>
        </w:tc>
      </w:tr>
      <w:tr w14:paraId="7B54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8" w:type="dxa"/>
            <w:shd w:val="clear" w:color="auto" w:fill="auto"/>
            <w:noWrap/>
            <w:vAlign w:val="center"/>
          </w:tcPr>
          <w:p w14:paraId="54D0D673">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6ABFD197">
            <w:pPr>
              <w:widowControl/>
              <w:jc w:val="left"/>
              <w:rPr>
                <w:rFonts w:ascii="宋体" w:hAnsi="宋体" w:eastAsia="宋体" w:cs="宋体"/>
                <w:kern w:val="0"/>
                <w:sz w:val="24"/>
                <w:highlight w:val="none"/>
              </w:rPr>
            </w:pPr>
          </w:p>
        </w:tc>
        <w:tc>
          <w:tcPr>
            <w:tcW w:w="987" w:type="dxa"/>
            <w:shd w:val="clear" w:color="auto" w:fill="auto"/>
            <w:noWrap/>
            <w:vAlign w:val="center"/>
          </w:tcPr>
          <w:p w14:paraId="5BD88990">
            <w:pPr>
              <w:widowControl/>
              <w:jc w:val="left"/>
              <w:rPr>
                <w:rFonts w:ascii="宋体" w:hAnsi="宋体" w:eastAsia="宋体" w:cs="宋体"/>
                <w:kern w:val="0"/>
                <w:sz w:val="24"/>
                <w:highlight w:val="none"/>
                <w:lang w:bidi="ar"/>
              </w:rPr>
            </w:pPr>
          </w:p>
        </w:tc>
        <w:tc>
          <w:tcPr>
            <w:tcW w:w="1139" w:type="dxa"/>
            <w:shd w:val="clear" w:color="auto" w:fill="auto"/>
            <w:noWrap/>
            <w:vAlign w:val="center"/>
          </w:tcPr>
          <w:p w14:paraId="1D222EE2">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436D5836">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54DDEDBA">
            <w:pPr>
              <w:widowControl/>
              <w:jc w:val="left"/>
              <w:rPr>
                <w:rFonts w:ascii="宋体" w:hAnsi="宋体" w:eastAsia="宋体" w:cs="宋体"/>
                <w:kern w:val="0"/>
                <w:sz w:val="24"/>
                <w:highlight w:val="none"/>
                <w:lang w:bidi="ar"/>
              </w:rPr>
            </w:pPr>
          </w:p>
        </w:tc>
        <w:tc>
          <w:tcPr>
            <w:tcW w:w="1418" w:type="dxa"/>
            <w:shd w:val="clear" w:color="auto" w:fill="auto"/>
            <w:noWrap/>
            <w:vAlign w:val="center"/>
          </w:tcPr>
          <w:p w14:paraId="60F5D7CD">
            <w:pPr>
              <w:widowControl/>
              <w:jc w:val="left"/>
              <w:rPr>
                <w:rFonts w:ascii="宋体" w:hAnsi="宋体" w:eastAsia="宋体" w:cs="宋体"/>
                <w:kern w:val="0"/>
                <w:sz w:val="24"/>
                <w:highlight w:val="none"/>
                <w:lang w:bidi="ar"/>
              </w:rPr>
            </w:pPr>
          </w:p>
        </w:tc>
        <w:tc>
          <w:tcPr>
            <w:tcW w:w="1270" w:type="dxa"/>
            <w:shd w:val="clear" w:color="auto" w:fill="auto"/>
            <w:noWrap/>
            <w:vAlign w:val="center"/>
          </w:tcPr>
          <w:p w14:paraId="5264CE81">
            <w:pPr>
              <w:widowControl/>
              <w:jc w:val="left"/>
              <w:rPr>
                <w:rFonts w:ascii="宋体" w:hAnsi="宋体" w:eastAsia="宋体" w:cs="宋体"/>
                <w:kern w:val="0"/>
                <w:sz w:val="24"/>
                <w:highlight w:val="none"/>
              </w:rPr>
            </w:pPr>
          </w:p>
        </w:tc>
        <w:tc>
          <w:tcPr>
            <w:tcW w:w="1559" w:type="dxa"/>
            <w:shd w:val="clear" w:color="auto" w:fill="auto"/>
            <w:noWrap/>
            <w:vAlign w:val="center"/>
          </w:tcPr>
          <w:p w14:paraId="00530E72">
            <w:pPr>
              <w:widowControl/>
              <w:jc w:val="left"/>
              <w:rPr>
                <w:rFonts w:ascii="宋体" w:hAnsi="宋体" w:eastAsia="宋体" w:cs="宋体"/>
                <w:kern w:val="0"/>
                <w:sz w:val="24"/>
                <w:highlight w:val="none"/>
                <w:lang w:bidi="ar"/>
              </w:rPr>
            </w:pPr>
          </w:p>
        </w:tc>
        <w:tc>
          <w:tcPr>
            <w:tcW w:w="1701" w:type="dxa"/>
            <w:shd w:val="clear" w:color="auto" w:fill="auto"/>
            <w:noWrap/>
            <w:vAlign w:val="center"/>
          </w:tcPr>
          <w:p w14:paraId="0D5DEE41">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6789E7FD">
            <w:pPr>
              <w:widowControl/>
              <w:jc w:val="left"/>
              <w:rPr>
                <w:rFonts w:ascii="宋体" w:hAnsi="宋体" w:eastAsia="宋体" w:cs="宋体"/>
                <w:kern w:val="0"/>
                <w:sz w:val="24"/>
                <w:highlight w:val="none"/>
                <w:lang w:bidi="ar"/>
              </w:rPr>
            </w:pPr>
          </w:p>
        </w:tc>
        <w:tc>
          <w:tcPr>
            <w:tcW w:w="851" w:type="dxa"/>
            <w:shd w:val="clear" w:color="auto" w:fill="auto"/>
            <w:noWrap/>
            <w:vAlign w:val="center"/>
          </w:tcPr>
          <w:p w14:paraId="3095BBD8">
            <w:pPr>
              <w:widowControl/>
              <w:jc w:val="left"/>
              <w:rPr>
                <w:rFonts w:ascii="宋体" w:hAnsi="宋体" w:eastAsia="宋体" w:cs="宋体"/>
                <w:kern w:val="0"/>
                <w:sz w:val="24"/>
                <w:highlight w:val="none"/>
                <w:lang w:bidi="ar"/>
              </w:rPr>
            </w:pPr>
          </w:p>
        </w:tc>
      </w:tr>
      <w:tr w14:paraId="214F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0" w:type="dxa"/>
            <w:gridSpan w:val="2"/>
            <w:shd w:val="clear" w:color="auto" w:fill="auto"/>
            <w:noWrap/>
            <w:vAlign w:val="center"/>
          </w:tcPr>
          <w:p w14:paraId="653001FC">
            <w:pPr>
              <w:widowControl/>
              <w:jc w:val="center"/>
              <w:rPr>
                <w:rFonts w:ascii="宋体" w:hAnsi="宋体" w:eastAsia="宋体" w:cs="宋体"/>
                <w:kern w:val="0"/>
                <w:sz w:val="24"/>
                <w:highlight w:val="none"/>
              </w:rPr>
            </w:pPr>
            <w:r>
              <w:rPr>
                <w:rFonts w:hint="eastAsia" w:ascii="宋体" w:hAnsi="宋体" w:eastAsia="宋体" w:cs="宋体"/>
                <w:b/>
                <w:bCs/>
                <w:kern w:val="0"/>
                <w:sz w:val="18"/>
                <w:szCs w:val="18"/>
                <w:highlight w:val="none"/>
              </w:rPr>
              <w:t>合计</w:t>
            </w:r>
          </w:p>
        </w:tc>
        <w:tc>
          <w:tcPr>
            <w:tcW w:w="987" w:type="dxa"/>
            <w:shd w:val="clear" w:color="auto" w:fill="auto"/>
            <w:noWrap/>
            <w:vAlign w:val="center"/>
          </w:tcPr>
          <w:p w14:paraId="7DC8FF54">
            <w:pPr>
              <w:widowControl/>
              <w:jc w:val="left"/>
              <w:rPr>
                <w:rFonts w:ascii="宋体" w:hAnsi="宋体" w:eastAsia="宋体" w:cs="宋体"/>
                <w:kern w:val="0"/>
                <w:sz w:val="24"/>
                <w:highlight w:val="none"/>
                <w:lang w:bidi="ar"/>
              </w:rPr>
            </w:pPr>
          </w:p>
        </w:tc>
        <w:tc>
          <w:tcPr>
            <w:tcW w:w="1139" w:type="dxa"/>
            <w:shd w:val="clear" w:color="auto" w:fill="auto"/>
            <w:noWrap/>
            <w:vAlign w:val="center"/>
          </w:tcPr>
          <w:p w14:paraId="22F8311A">
            <w:pPr>
              <w:widowControl/>
              <w:jc w:val="left"/>
              <w:rPr>
                <w:rFonts w:ascii="宋体" w:hAnsi="宋体" w:eastAsia="宋体" w:cs="宋体"/>
                <w:kern w:val="0"/>
                <w:sz w:val="24"/>
                <w:highlight w:val="none"/>
                <w:lang w:bidi="ar"/>
              </w:rPr>
            </w:pPr>
          </w:p>
        </w:tc>
        <w:tc>
          <w:tcPr>
            <w:tcW w:w="992" w:type="dxa"/>
            <w:shd w:val="clear" w:color="auto" w:fill="auto"/>
            <w:noWrap/>
            <w:vAlign w:val="center"/>
          </w:tcPr>
          <w:p w14:paraId="26808864">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2BFD24EB">
            <w:pPr>
              <w:widowControl/>
              <w:jc w:val="left"/>
              <w:rPr>
                <w:rFonts w:ascii="宋体" w:hAnsi="宋体" w:eastAsia="宋体" w:cs="宋体"/>
                <w:kern w:val="0"/>
                <w:sz w:val="24"/>
                <w:highlight w:val="none"/>
                <w:lang w:bidi="ar"/>
              </w:rPr>
            </w:pPr>
          </w:p>
        </w:tc>
        <w:tc>
          <w:tcPr>
            <w:tcW w:w="1418" w:type="dxa"/>
            <w:shd w:val="clear" w:color="auto" w:fill="auto"/>
            <w:noWrap/>
            <w:vAlign w:val="center"/>
          </w:tcPr>
          <w:p w14:paraId="297E14E1">
            <w:pPr>
              <w:widowControl/>
              <w:jc w:val="left"/>
              <w:rPr>
                <w:rFonts w:ascii="宋体" w:hAnsi="宋体" w:eastAsia="宋体" w:cs="宋体"/>
                <w:kern w:val="0"/>
                <w:sz w:val="24"/>
                <w:highlight w:val="none"/>
                <w:lang w:bidi="ar"/>
              </w:rPr>
            </w:pPr>
          </w:p>
        </w:tc>
        <w:tc>
          <w:tcPr>
            <w:tcW w:w="1270" w:type="dxa"/>
            <w:shd w:val="clear" w:color="auto" w:fill="auto"/>
            <w:noWrap/>
            <w:vAlign w:val="center"/>
          </w:tcPr>
          <w:p w14:paraId="64F3B67B">
            <w:pPr>
              <w:widowControl/>
              <w:jc w:val="left"/>
              <w:rPr>
                <w:rFonts w:ascii="宋体" w:hAnsi="宋体" w:eastAsia="宋体" w:cs="宋体"/>
                <w:kern w:val="0"/>
                <w:sz w:val="24"/>
                <w:highlight w:val="none"/>
              </w:rPr>
            </w:pPr>
          </w:p>
        </w:tc>
        <w:tc>
          <w:tcPr>
            <w:tcW w:w="1559" w:type="dxa"/>
            <w:shd w:val="clear" w:color="auto" w:fill="auto"/>
            <w:noWrap/>
            <w:vAlign w:val="center"/>
          </w:tcPr>
          <w:p w14:paraId="74AC761B">
            <w:pPr>
              <w:widowControl/>
              <w:jc w:val="left"/>
              <w:rPr>
                <w:rFonts w:ascii="宋体" w:hAnsi="宋体" w:eastAsia="宋体" w:cs="宋体"/>
                <w:kern w:val="0"/>
                <w:sz w:val="24"/>
                <w:highlight w:val="none"/>
                <w:lang w:bidi="ar"/>
              </w:rPr>
            </w:pPr>
          </w:p>
        </w:tc>
        <w:tc>
          <w:tcPr>
            <w:tcW w:w="1701" w:type="dxa"/>
            <w:shd w:val="clear" w:color="auto" w:fill="auto"/>
            <w:noWrap/>
            <w:vAlign w:val="center"/>
          </w:tcPr>
          <w:p w14:paraId="173BD974">
            <w:pPr>
              <w:widowControl/>
              <w:jc w:val="left"/>
              <w:rPr>
                <w:rFonts w:ascii="宋体" w:hAnsi="宋体" w:eastAsia="宋体" w:cs="宋体"/>
                <w:kern w:val="0"/>
                <w:sz w:val="24"/>
                <w:highlight w:val="none"/>
                <w:lang w:bidi="ar"/>
              </w:rPr>
            </w:pPr>
          </w:p>
        </w:tc>
        <w:tc>
          <w:tcPr>
            <w:tcW w:w="1276" w:type="dxa"/>
            <w:shd w:val="clear" w:color="auto" w:fill="auto"/>
            <w:noWrap/>
            <w:vAlign w:val="center"/>
          </w:tcPr>
          <w:p w14:paraId="6E12037D">
            <w:pPr>
              <w:widowControl/>
              <w:jc w:val="left"/>
              <w:rPr>
                <w:rFonts w:ascii="宋体" w:hAnsi="宋体" w:eastAsia="宋体" w:cs="宋体"/>
                <w:kern w:val="0"/>
                <w:sz w:val="24"/>
                <w:highlight w:val="none"/>
                <w:lang w:bidi="ar"/>
              </w:rPr>
            </w:pPr>
          </w:p>
        </w:tc>
        <w:tc>
          <w:tcPr>
            <w:tcW w:w="851" w:type="dxa"/>
            <w:shd w:val="clear" w:color="auto" w:fill="auto"/>
            <w:noWrap/>
            <w:vAlign w:val="center"/>
          </w:tcPr>
          <w:p w14:paraId="441CD622">
            <w:pPr>
              <w:widowControl/>
              <w:jc w:val="left"/>
              <w:rPr>
                <w:rFonts w:ascii="宋体" w:hAnsi="宋体" w:eastAsia="宋体" w:cs="宋体"/>
                <w:kern w:val="0"/>
                <w:sz w:val="24"/>
                <w:highlight w:val="none"/>
                <w:lang w:bidi="ar"/>
              </w:rPr>
            </w:pPr>
          </w:p>
        </w:tc>
      </w:tr>
    </w:tbl>
    <w:p w14:paraId="0B0A03C0">
      <w:pPr>
        <w:widowControl/>
        <w:tabs>
          <w:tab w:val="left" w:pos="0"/>
        </w:tabs>
        <w:ind w:left="142"/>
        <w:jc w:val="center"/>
        <w:rPr>
          <w:rFonts w:ascii="仿宋" w:hAnsi="仿宋" w:eastAsia="仿宋" w:cs="宋体"/>
          <w:szCs w:val="21"/>
          <w:highlight w:val="none"/>
        </w:rPr>
      </w:pPr>
    </w:p>
    <w:p w14:paraId="38AD79D6">
      <w:pPr>
        <w:widowControl/>
        <w:ind w:left="142"/>
        <w:jc w:val="center"/>
        <w:rPr>
          <w:rFonts w:ascii="黑体" w:hAnsi="黑体" w:eastAsia="黑体" w:cs="宋体"/>
          <w:b/>
          <w:bCs/>
          <w:kern w:val="0"/>
          <w:sz w:val="40"/>
          <w:szCs w:val="40"/>
          <w:highlight w:val="none"/>
        </w:rPr>
        <w:sectPr>
          <w:pgSz w:w="16838" w:h="11906" w:orient="landscape"/>
          <w:pgMar w:top="851" w:right="1134" w:bottom="851" w:left="1134" w:header="851" w:footer="992" w:gutter="0"/>
          <w:cols w:space="425" w:num="1"/>
          <w:docGrid w:type="lines" w:linePitch="312" w:charSpace="0"/>
        </w:sectPr>
      </w:pPr>
    </w:p>
    <w:p w14:paraId="1A3E8DFB">
      <w:pPr>
        <w:widowControl/>
        <w:ind w:left="142"/>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毕业设计（论文）教学归档材料检查量化统计表（表五-</w:t>
      </w:r>
      <w:r>
        <w:rPr>
          <w:rFonts w:ascii="黑体" w:hAnsi="黑体" w:eastAsia="黑体" w:cs="宋体"/>
          <w:b/>
          <w:bCs/>
          <w:kern w:val="0"/>
          <w:sz w:val="40"/>
          <w:szCs w:val="40"/>
          <w:highlight w:val="none"/>
        </w:rPr>
        <w:t>4</w:t>
      </w:r>
      <w:r>
        <w:rPr>
          <w:rFonts w:hint="eastAsia" w:ascii="黑体" w:hAnsi="黑体" w:eastAsia="黑体" w:cs="宋体"/>
          <w:b/>
          <w:bCs/>
          <w:kern w:val="0"/>
          <w:sz w:val="40"/>
          <w:szCs w:val="40"/>
          <w:highlight w:val="none"/>
        </w:rPr>
        <w:t>）</w:t>
      </w:r>
    </w:p>
    <w:p w14:paraId="6CD9969F">
      <w:pPr>
        <w:widowControl/>
        <w:ind w:left="142"/>
        <w:jc w:val="center"/>
        <w:rPr>
          <w:rFonts w:ascii="宋体" w:hAnsi="宋体" w:eastAsia="宋体" w:cs="宋体"/>
          <w:b/>
          <w:kern w:val="0"/>
          <w:szCs w:val="21"/>
          <w:highlight w:val="none"/>
        </w:rPr>
      </w:pPr>
      <w:r>
        <w:rPr>
          <w:rFonts w:hint="eastAsia" w:ascii="宋体" w:hAnsi="宋体" w:eastAsia="宋体" w:cs="Times New Roman"/>
          <w:kern w:val="0"/>
          <w:sz w:val="24"/>
          <w:szCs w:val="22"/>
          <w:highlight w:val="none"/>
        </w:rPr>
        <w:t xml:space="preserve">组别： </w:t>
      </w:r>
      <w:r>
        <w:rPr>
          <w:rFonts w:ascii="宋体" w:hAnsi="宋体" w:eastAsia="宋体" w:cs="Times New Roman"/>
          <w:kern w:val="0"/>
          <w:sz w:val="24"/>
          <w:szCs w:val="22"/>
          <w:highlight w:val="none"/>
        </w:rPr>
        <w:t xml:space="preserve">       </w:t>
      </w:r>
      <w:r>
        <w:rPr>
          <w:rFonts w:hint="eastAsia" w:ascii="宋体" w:hAnsi="宋体" w:eastAsia="宋体" w:cs="Times New Roman"/>
          <w:kern w:val="0"/>
          <w:sz w:val="24"/>
          <w:szCs w:val="22"/>
          <w:highlight w:val="none"/>
        </w:rPr>
        <w:t>学院：</w:t>
      </w:r>
    </w:p>
    <w:tbl>
      <w:tblPr>
        <w:tblStyle w:val="8"/>
        <w:tblW w:w="14582" w:type="dxa"/>
        <w:tblInd w:w="14" w:type="dxa"/>
        <w:tblLayout w:type="fixed"/>
        <w:tblCellMar>
          <w:top w:w="0" w:type="dxa"/>
          <w:left w:w="108" w:type="dxa"/>
          <w:bottom w:w="0" w:type="dxa"/>
          <w:right w:w="108" w:type="dxa"/>
        </w:tblCellMar>
      </w:tblPr>
      <w:tblGrid>
        <w:gridCol w:w="660"/>
        <w:gridCol w:w="1097"/>
        <w:gridCol w:w="822"/>
        <w:gridCol w:w="804"/>
        <w:gridCol w:w="787"/>
        <w:gridCol w:w="788"/>
        <w:gridCol w:w="1260"/>
        <w:gridCol w:w="1134"/>
        <w:gridCol w:w="1276"/>
        <w:gridCol w:w="1276"/>
        <w:gridCol w:w="992"/>
        <w:gridCol w:w="1276"/>
        <w:gridCol w:w="1559"/>
        <w:gridCol w:w="851"/>
      </w:tblGrid>
      <w:tr w14:paraId="62F135EE">
        <w:tblPrEx>
          <w:tblCellMar>
            <w:top w:w="0" w:type="dxa"/>
            <w:left w:w="108" w:type="dxa"/>
            <w:bottom w:w="0" w:type="dxa"/>
            <w:right w:w="108" w:type="dxa"/>
          </w:tblCellMar>
        </w:tblPrEx>
        <w:trPr>
          <w:trHeight w:val="499" w:hRule="atLeast"/>
        </w:trPr>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27433B1">
            <w:pPr>
              <w:widowControl/>
              <w:jc w:val="center"/>
              <w:rPr>
                <w:rFonts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序号</w:t>
            </w:r>
          </w:p>
        </w:tc>
        <w:tc>
          <w:tcPr>
            <w:tcW w:w="1097" w:type="dxa"/>
            <w:vMerge w:val="restart"/>
            <w:tcBorders>
              <w:top w:val="single" w:color="auto" w:sz="4" w:space="0"/>
              <w:left w:val="nil"/>
              <w:bottom w:val="single" w:color="auto" w:sz="4" w:space="0"/>
              <w:right w:val="single" w:color="auto" w:sz="4" w:space="0"/>
              <w:tl2br w:val="nil"/>
              <w:tr2bl w:val="nil"/>
            </w:tcBorders>
            <w:noWrap/>
            <w:vAlign w:val="center"/>
          </w:tcPr>
          <w:p w14:paraId="6EEFF6B9">
            <w:pPr>
              <w:widowControl/>
              <w:jc w:val="center"/>
              <w:rPr>
                <w:rFonts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专业</w:t>
            </w:r>
          </w:p>
        </w:tc>
        <w:tc>
          <w:tcPr>
            <w:tcW w:w="822" w:type="dxa"/>
            <w:vMerge w:val="restart"/>
            <w:tcBorders>
              <w:top w:val="single" w:color="auto" w:sz="4" w:space="0"/>
              <w:left w:val="nil"/>
              <w:right w:val="single" w:color="auto" w:sz="4" w:space="0"/>
              <w:tl2br w:val="nil"/>
              <w:tr2bl w:val="nil"/>
            </w:tcBorders>
          </w:tcPr>
          <w:p w14:paraId="06D906EE">
            <w:pPr>
              <w:widowControl/>
              <w:adjustRightInd w:val="0"/>
              <w:snapToGrid w:val="0"/>
              <w:jc w:val="center"/>
              <w:rPr>
                <w:rFonts w:ascii="宋体" w:hAnsi="宋体" w:eastAsia="宋体" w:cs="Times New Roman"/>
                <w:b/>
                <w:kern w:val="0"/>
                <w:sz w:val="24"/>
                <w:szCs w:val="22"/>
                <w:highlight w:val="none"/>
              </w:rPr>
            </w:pPr>
            <w:r>
              <w:rPr>
                <w:rFonts w:hint="eastAsia" w:ascii="宋体" w:hAnsi="宋体" w:eastAsia="宋体" w:cs="宋体"/>
                <w:b/>
                <w:kern w:val="0"/>
                <w:sz w:val="24"/>
                <w:highlight w:val="none"/>
              </w:rPr>
              <w:t>检查份数</w:t>
            </w:r>
          </w:p>
        </w:tc>
        <w:tc>
          <w:tcPr>
            <w:tcW w:w="804" w:type="dxa"/>
            <w:vMerge w:val="restart"/>
            <w:tcBorders>
              <w:top w:val="single" w:color="auto" w:sz="4" w:space="0"/>
              <w:left w:val="single" w:color="auto" w:sz="4" w:space="0"/>
              <w:right w:val="single" w:color="auto" w:sz="4" w:space="0"/>
              <w:tl2br w:val="nil"/>
              <w:tr2bl w:val="nil"/>
            </w:tcBorders>
            <w:noWrap/>
            <w:vAlign w:val="center"/>
          </w:tcPr>
          <w:p w14:paraId="4EEB8558">
            <w:pPr>
              <w:widowControl/>
              <w:jc w:val="center"/>
              <w:rPr>
                <w:rFonts w:ascii="宋体" w:hAnsi="宋体" w:eastAsia="宋体" w:cs="Times New Roman"/>
                <w:b/>
                <w:kern w:val="0"/>
                <w:sz w:val="24"/>
                <w:szCs w:val="22"/>
                <w:highlight w:val="none"/>
              </w:rPr>
            </w:pPr>
            <w:r>
              <w:rPr>
                <w:rFonts w:hint="eastAsia" w:ascii="宋体" w:hAnsi="宋体" w:eastAsia="宋体" w:cs="宋体"/>
                <w:b/>
                <w:kern w:val="0"/>
                <w:sz w:val="24"/>
                <w:highlight w:val="none"/>
                <w:lang w:bidi="ar"/>
              </w:rPr>
              <w:t>有问题份数</w:t>
            </w:r>
          </w:p>
        </w:tc>
        <w:tc>
          <w:tcPr>
            <w:tcW w:w="11199" w:type="dxa"/>
            <w:gridSpan w:val="10"/>
            <w:tcBorders>
              <w:top w:val="single" w:color="auto" w:sz="4" w:space="0"/>
              <w:left w:val="nil"/>
              <w:bottom w:val="single" w:color="auto" w:sz="4" w:space="0"/>
              <w:right w:val="single" w:color="auto" w:sz="4" w:space="0"/>
              <w:tl2br w:val="nil"/>
              <w:tr2bl w:val="nil"/>
            </w:tcBorders>
            <w:noWrap/>
            <w:vAlign w:val="center"/>
          </w:tcPr>
          <w:p w14:paraId="3C67533E">
            <w:pPr>
              <w:widowControl/>
              <w:jc w:val="center"/>
              <w:rPr>
                <w:rFonts w:ascii="宋体" w:hAnsi="宋体" w:eastAsia="宋体" w:cs="Times New Roman"/>
                <w:b/>
                <w:kern w:val="0"/>
                <w:sz w:val="24"/>
                <w:szCs w:val="22"/>
                <w:highlight w:val="none"/>
              </w:rPr>
            </w:pPr>
            <w:r>
              <w:rPr>
                <w:rFonts w:hint="eastAsia" w:ascii="宋体" w:hAnsi="宋体" w:eastAsia="宋体" w:cs="宋体"/>
                <w:b/>
                <w:kern w:val="0"/>
                <w:sz w:val="24"/>
                <w:highlight w:val="none"/>
              </w:rPr>
              <w:t>问题量化项（份数）</w:t>
            </w:r>
          </w:p>
        </w:tc>
      </w:tr>
      <w:tr w14:paraId="42611DD2">
        <w:tblPrEx>
          <w:tblCellMar>
            <w:top w:w="0" w:type="dxa"/>
            <w:left w:w="108" w:type="dxa"/>
            <w:bottom w:w="0" w:type="dxa"/>
            <w:right w:w="108" w:type="dxa"/>
          </w:tblCellMar>
        </w:tblPrEx>
        <w:trPr>
          <w:trHeight w:val="2058" w:hRule="atLeast"/>
        </w:trPr>
        <w:tc>
          <w:tcPr>
            <w:tcW w:w="66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AEE571">
            <w:pPr>
              <w:jc w:val="center"/>
              <w:rPr>
                <w:rFonts w:ascii="Times New Roman" w:hAnsi="Times New Roman" w:eastAsia="宋体" w:cs="Times New Roman"/>
                <w:sz w:val="20"/>
                <w:szCs w:val="22"/>
                <w:highlight w:val="none"/>
              </w:rPr>
            </w:pPr>
          </w:p>
        </w:tc>
        <w:tc>
          <w:tcPr>
            <w:tcW w:w="1097" w:type="dxa"/>
            <w:vMerge w:val="continue"/>
            <w:tcBorders>
              <w:top w:val="single" w:color="auto" w:sz="4" w:space="0"/>
              <w:left w:val="nil"/>
              <w:bottom w:val="single" w:color="auto" w:sz="4" w:space="0"/>
              <w:right w:val="single" w:color="auto" w:sz="4" w:space="0"/>
              <w:tl2br w:val="nil"/>
              <w:tr2bl w:val="nil"/>
            </w:tcBorders>
            <w:noWrap/>
            <w:vAlign w:val="center"/>
          </w:tcPr>
          <w:p w14:paraId="02A5152B">
            <w:pPr>
              <w:jc w:val="center"/>
              <w:rPr>
                <w:rFonts w:ascii="Times New Roman" w:hAnsi="Times New Roman" w:eastAsia="宋体" w:cs="Times New Roman"/>
                <w:sz w:val="20"/>
                <w:szCs w:val="22"/>
                <w:highlight w:val="none"/>
              </w:rPr>
            </w:pPr>
          </w:p>
        </w:tc>
        <w:tc>
          <w:tcPr>
            <w:tcW w:w="822" w:type="dxa"/>
            <w:vMerge w:val="continue"/>
            <w:tcBorders>
              <w:left w:val="nil"/>
              <w:bottom w:val="single" w:color="auto" w:sz="4" w:space="0"/>
              <w:right w:val="single" w:color="auto" w:sz="4" w:space="0"/>
              <w:tl2br w:val="nil"/>
              <w:tr2bl w:val="nil"/>
            </w:tcBorders>
          </w:tcPr>
          <w:p w14:paraId="1229C26E">
            <w:pPr>
              <w:jc w:val="center"/>
              <w:rPr>
                <w:rFonts w:ascii="Times New Roman" w:hAnsi="Times New Roman" w:eastAsia="宋体" w:cs="Times New Roman"/>
                <w:sz w:val="20"/>
                <w:szCs w:val="22"/>
                <w:highlight w:val="none"/>
              </w:rPr>
            </w:pPr>
          </w:p>
        </w:tc>
        <w:tc>
          <w:tcPr>
            <w:tcW w:w="804" w:type="dxa"/>
            <w:vMerge w:val="continue"/>
            <w:tcBorders>
              <w:left w:val="single" w:color="auto" w:sz="4" w:space="0"/>
              <w:bottom w:val="single" w:color="auto" w:sz="4" w:space="0"/>
              <w:right w:val="single" w:color="auto" w:sz="4" w:space="0"/>
              <w:tl2br w:val="nil"/>
              <w:tr2bl w:val="nil"/>
            </w:tcBorders>
            <w:noWrap/>
            <w:vAlign w:val="center"/>
          </w:tcPr>
          <w:p w14:paraId="6714A517">
            <w:pPr>
              <w:jc w:val="center"/>
              <w:rPr>
                <w:rFonts w:ascii="Times New Roman" w:hAnsi="Times New Roman" w:eastAsia="宋体" w:cs="Times New Roman"/>
                <w:sz w:val="20"/>
                <w:szCs w:val="22"/>
                <w:highlight w:val="none"/>
              </w:rPr>
            </w:pPr>
          </w:p>
        </w:tc>
        <w:tc>
          <w:tcPr>
            <w:tcW w:w="787" w:type="dxa"/>
            <w:tcBorders>
              <w:top w:val="nil"/>
              <w:left w:val="nil"/>
              <w:bottom w:val="single" w:color="auto" w:sz="4" w:space="0"/>
              <w:right w:val="single" w:color="auto" w:sz="4" w:space="0"/>
              <w:tl2br w:val="nil"/>
              <w:tr2bl w:val="nil"/>
            </w:tcBorders>
            <w:vAlign w:val="center"/>
          </w:tcPr>
          <w:p w14:paraId="1E0E5DDE">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归档材料是否齐全</w:t>
            </w:r>
          </w:p>
        </w:tc>
        <w:tc>
          <w:tcPr>
            <w:tcW w:w="788" w:type="dxa"/>
            <w:tcBorders>
              <w:top w:val="nil"/>
              <w:left w:val="nil"/>
              <w:bottom w:val="single" w:color="auto" w:sz="4" w:space="0"/>
              <w:right w:val="single" w:color="auto" w:sz="4" w:space="0"/>
              <w:tl2br w:val="nil"/>
              <w:tr2bl w:val="nil"/>
            </w:tcBorders>
            <w:vAlign w:val="center"/>
          </w:tcPr>
          <w:p w14:paraId="2833C074">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归档材料签字是否完整</w:t>
            </w:r>
          </w:p>
        </w:tc>
        <w:tc>
          <w:tcPr>
            <w:tcW w:w="1260" w:type="dxa"/>
            <w:tcBorders>
              <w:top w:val="nil"/>
              <w:left w:val="nil"/>
              <w:bottom w:val="single" w:color="auto" w:sz="4" w:space="0"/>
              <w:right w:val="single" w:color="auto" w:sz="4" w:space="0"/>
              <w:tl2br w:val="nil"/>
              <w:tr2bl w:val="nil"/>
            </w:tcBorders>
            <w:vAlign w:val="center"/>
          </w:tcPr>
          <w:p w14:paraId="646ADB75">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任务书中进度安排是否合理（年度是否与封面相符）</w:t>
            </w:r>
          </w:p>
        </w:tc>
        <w:tc>
          <w:tcPr>
            <w:tcW w:w="1134" w:type="dxa"/>
            <w:tcBorders>
              <w:top w:val="nil"/>
              <w:left w:val="nil"/>
              <w:bottom w:val="single" w:color="auto" w:sz="4" w:space="0"/>
              <w:right w:val="single" w:color="auto" w:sz="4" w:space="0"/>
              <w:tl2br w:val="nil"/>
              <w:tr2bl w:val="nil"/>
            </w:tcBorders>
            <w:vAlign w:val="center"/>
          </w:tcPr>
          <w:p w14:paraId="727215FB">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论文撰写是否符合规范（请注明不规范的内容和页码）</w:t>
            </w:r>
          </w:p>
        </w:tc>
        <w:tc>
          <w:tcPr>
            <w:tcW w:w="1276" w:type="dxa"/>
            <w:tcBorders>
              <w:top w:val="nil"/>
              <w:left w:val="nil"/>
              <w:bottom w:val="single" w:color="auto" w:sz="4" w:space="0"/>
              <w:right w:val="single" w:color="auto" w:sz="4" w:space="0"/>
              <w:tl2br w:val="nil"/>
              <w:tr2bl w:val="nil"/>
            </w:tcBorders>
            <w:vAlign w:val="center"/>
          </w:tcPr>
          <w:p w14:paraId="1DC22F67">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致谢是否合适（如封面是双导师，致谢是否一致）</w:t>
            </w:r>
          </w:p>
        </w:tc>
        <w:tc>
          <w:tcPr>
            <w:tcW w:w="1276" w:type="dxa"/>
            <w:tcBorders>
              <w:top w:val="nil"/>
              <w:left w:val="nil"/>
              <w:bottom w:val="single" w:color="auto" w:sz="4" w:space="0"/>
              <w:right w:val="single" w:color="auto" w:sz="4" w:space="0"/>
              <w:tl2br w:val="nil"/>
              <w:tr2bl w:val="nil"/>
            </w:tcBorders>
            <w:vAlign w:val="center"/>
          </w:tcPr>
          <w:p w14:paraId="3DA14794">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成绩评定是否按照成绩评定标准进行评定</w:t>
            </w:r>
          </w:p>
        </w:tc>
        <w:tc>
          <w:tcPr>
            <w:tcW w:w="992" w:type="dxa"/>
            <w:tcBorders>
              <w:top w:val="nil"/>
              <w:left w:val="nil"/>
              <w:bottom w:val="single" w:color="auto" w:sz="4" w:space="0"/>
              <w:right w:val="single" w:color="auto" w:sz="4" w:space="0"/>
              <w:tl2br w:val="nil"/>
              <w:tr2bl w:val="nil"/>
            </w:tcBorders>
            <w:vAlign w:val="center"/>
          </w:tcPr>
          <w:p w14:paraId="6F43C557">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指导记录次数是否过少</w:t>
            </w:r>
          </w:p>
        </w:tc>
        <w:tc>
          <w:tcPr>
            <w:tcW w:w="1276" w:type="dxa"/>
            <w:tcBorders>
              <w:top w:val="nil"/>
              <w:left w:val="nil"/>
              <w:bottom w:val="single" w:color="auto" w:sz="4" w:space="0"/>
              <w:right w:val="single" w:color="auto" w:sz="4" w:space="0"/>
              <w:tl2br w:val="nil"/>
              <w:tr2bl w:val="nil"/>
            </w:tcBorders>
            <w:vAlign w:val="center"/>
          </w:tcPr>
          <w:p w14:paraId="15F68CE0">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评审表以及答辩记录表评语是否合适</w:t>
            </w:r>
          </w:p>
        </w:tc>
        <w:tc>
          <w:tcPr>
            <w:tcW w:w="1559" w:type="dxa"/>
            <w:tcBorders>
              <w:top w:val="nil"/>
              <w:left w:val="nil"/>
              <w:bottom w:val="single" w:color="auto" w:sz="4" w:space="0"/>
              <w:right w:val="single" w:color="auto" w:sz="4" w:space="0"/>
              <w:tl2br w:val="nil"/>
              <w:tr2bl w:val="nil"/>
            </w:tcBorders>
            <w:vAlign w:val="center"/>
          </w:tcPr>
          <w:p w14:paraId="2E872101">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答辩记录表是否填写完整（问题不少于3个）</w:t>
            </w:r>
          </w:p>
        </w:tc>
        <w:tc>
          <w:tcPr>
            <w:tcW w:w="851" w:type="dxa"/>
            <w:tcBorders>
              <w:top w:val="nil"/>
              <w:left w:val="nil"/>
              <w:bottom w:val="single" w:color="auto" w:sz="4" w:space="0"/>
              <w:right w:val="single" w:color="auto" w:sz="4" w:space="0"/>
              <w:tl2br w:val="nil"/>
              <w:tr2bl w:val="nil"/>
            </w:tcBorders>
            <w:noWrap/>
            <w:vAlign w:val="center"/>
          </w:tcPr>
          <w:p w14:paraId="1109DC9D">
            <w:pPr>
              <w:widowControl/>
              <w:jc w:val="center"/>
              <w:rPr>
                <w:rFonts w:ascii="宋体" w:hAnsi="宋体" w:eastAsia="宋体" w:cs="Times New Roman"/>
                <w:b/>
                <w:kern w:val="0"/>
                <w:sz w:val="18"/>
                <w:szCs w:val="22"/>
                <w:highlight w:val="none"/>
              </w:rPr>
            </w:pPr>
            <w:r>
              <w:rPr>
                <w:rFonts w:hint="eastAsia" w:ascii="宋体" w:hAnsi="宋体" w:eastAsia="宋体" w:cs="Times New Roman"/>
                <w:b/>
                <w:kern w:val="0"/>
                <w:sz w:val="18"/>
                <w:szCs w:val="22"/>
                <w:highlight w:val="none"/>
              </w:rPr>
              <w:t>其他</w:t>
            </w:r>
          </w:p>
        </w:tc>
      </w:tr>
      <w:tr w14:paraId="6CEB563E">
        <w:tblPrEx>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22C1D044">
            <w:pPr>
              <w:widowControl/>
              <w:jc w:val="left"/>
              <w:rPr>
                <w:rFonts w:ascii="宋体" w:hAnsi="宋体" w:eastAsia="宋体" w:cs="Times New Roman"/>
                <w:color w:val="FF0000"/>
                <w:kern w:val="0"/>
                <w:sz w:val="24"/>
                <w:szCs w:val="22"/>
                <w:highlight w:val="none"/>
              </w:rPr>
            </w:pPr>
          </w:p>
        </w:tc>
        <w:tc>
          <w:tcPr>
            <w:tcW w:w="1097" w:type="dxa"/>
            <w:tcBorders>
              <w:top w:val="single" w:color="auto" w:sz="4" w:space="0"/>
              <w:left w:val="nil"/>
              <w:bottom w:val="single" w:color="auto" w:sz="4" w:space="0"/>
              <w:right w:val="single" w:color="auto" w:sz="4" w:space="0"/>
              <w:tl2br w:val="nil"/>
              <w:tr2bl w:val="nil"/>
            </w:tcBorders>
            <w:noWrap/>
            <w:vAlign w:val="center"/>
          </w:tcPr>
          <w:p w14:paraId="005F856B">
            <w:pPr>
              <w:widowControl/>
              <w:jc w:val="left"/>
              <w:rPr>
                <w:rFonts w:ascii="宋体" w:hAnsi="宋体" w:eastAsia="宋体" w:cs="Times New Roman"/>
                <w:color w:val="FF0000"/>
                <w:kern w:val="0"/>
                <w:sz w:val="24"/>
                <w:szCs w:val="22"/>
                <w:highlight w:val="none"/>
              </w:rPr>
            </w:pPr>
          </w:p>
        </w:tc>
        <w:tc>
          <w:tcPr>
            <w:tcW w:w="822" w:type="dxa"/>
            <w:tcBorders>
              <w:top w:val="single" w:color="auto" w:sz="4" w:space="0"/>
              <w:left w:val="nil"/>
              <w:bottom w:val="single" w:color="auto" w:sz="4" w:space="0"/>
              <w:right w:val="single" w:color="auto" w:sz="4" w:space="0"/>
              <w:tl2br w:val="nil"/>
              <w:tr2bl w:val="nil"/>
            </w:tcBorders>
          </w:tcPr>
          <w:p w14:paraId="6B8DFCA3">
            <w:pPr>
              <w:widowControl/>
              <w:jc w:val="left"/>
              <w:rPr>
                <w:rFonts w:ascii="宋体" w:hAnsi="宋体" w:eastAsia="宋体" w:cs="Times New Roman"/>
                <w:color w:val="FF0000"/>
                <w:kern w:val="0"/>
                <w:sz w:val="24"/>
                <w:szCs w:val="22"/>
                <w:highlight w:val="none"/>
              </w:rPr>
            </w:pPr>
          </w:p>
        </w:tc>
        <w:tc>
          <w:tcPr>
            <w:tcW w:w="804" w:type="dxa"/>
            <w:tcBorders>
              <w:top w:val="single" w:color="auto" w:sz="4" w:space="0"/>
              <w:left w:val="single" w:color="auto" w:sz="4" w:space="0"/>
              <w:bottom w:val="single" w:color="auto" w:sz="4" w:space="0"/>
              <w:right w:val="single" w:color="auto" w:sz="4" w:space="0"/>
              <w:tl2br w:val="nil"/>
              <w:tr2bl w:val="nil"/>
            </w:tcBorders>
            <w:noWrap/>
            <w:vAlign w:val="center"/>
          </w:tcPr>
          <w:p w14:paraId="4121DDD8">
            <w:pPr>
              <w:widowControl/>
              <w:jc w:val="left"/>
              <w:rPr>
                <w:rFonts w:ascii="宋体" w:hAnsi="宋体" w:eastAsia="宋体" w:cs="Times New Roman"/>
                <w:color w:val="FF0000"/>
                <w:kern w:val="0"/>
                <w:sz w:val="24"/>
                <w:szCs w:val="22"/>
                <w:highlight w:val="none"/>
              </w:rPr>
            </w:pPr>
          </w:p>
        </w:tc>
        <w:tc>
          <w:tcPr>
            <w:tcW w:w="787" w:type="dxa"/>
            <w:tcBorders>
              <w:top w:val="single" w:color="auto" w:sz="4" w:space="0"/>
              <w:left w:val="nil"/>
              <w:bottom w:val="single" w:color="auto" w:sz="4" w:space="0"/>
              <w:right w:val="single" w:color="auto" w:sz="4" w:space="0"/>
              <w:tl2br w:val="nil"/>
              <w:tr2bl w:val="nil"/>
            </w:tcBorders>
            <w:noWrap/>
            <w:vAlign w:val="center"/>
          </w:tcPr>
          <w:p w14:paraId="4B488D98">
            <w:pPr>
              <w:widowControl/>
              <w:jc w:val="left"/>
              <w:rPr>
                <w:rFonts w:ascii="宋体" w:hAnsi="宋体" w:eastAsia="宋体" w:cs="Times New Roman"/>
                <w:color w:val="FF0000"/>
                <w:kern w:val="0"/>
                <w:sz w:val="24"/>
                <w:szCs w:val="22"/>
                <w:highlight w:val="none"/>
              </w:rPr>
            </w:pPr>
          </w:p>
        </w:tc>
        <w:tc>
          <w:tcPr>
            <w:tcW w:w="788" w:type="dxa"/>
            <w:tcBorders>
              <w:top w:val="single" w:color="auto" w:sz="4" w:space="0"/>
              <w:left w:val="nil"/>
              <w:bottom w:val="single" w:color="auto" w:sz="4" w:space="0"/>
              <w:right w:val="single" w:color="auto" w:sz="4" w:space="0"/>
              <w:tl2br w:val="nil"/>
              <w:tr2bl w:val="nil"/>
            </w:tcBorders>
            <w:noWrap/>
            <w:vAlign w:val="center"/>
          </w:tcPr>
          <w:p w14:paraId="396CF02A">
            <w:pPr>
              <w:widowControl/>
              <w:jc w:val="left"/>
              <w:rPr>
                <w:rFonts w:ascii="宋体" w:hAnsi="宋体" w:eastAsia="宋体" w:cs="Times New Roman"/>
                <w:color w:val="FF0000"/>
                <w:kern w:val="0"/>
                <w:sz w:val="24"/>
                <w:szCs w:val="22"/>
                <w:highlight w:val="none"/>
              </w:rPr>
            </w:pPr>
          </w:p>
        </w:tc>
        <w:tc>
          <w:tcPr>
            <w:tcW w:w="1260" w:type="dxa"/>
            <w:tcBorders>
              <w:top w:val="single" w:color="auto" w:sz="4" w:space="0"/>
              <w:left w:val="nil"/>
              <w:bottom w:val="single" w:color="auto" w:sz="4" w:space="0"/>
              <w:right w:val="single" w:color="auto" w:sz="4" w:space="0"/>
              <w:tl2br w:val="nil"/>
              <w:tr2bl w:val="nil"/>
            </w:tcBorders>
            <w:noWrap/>
            <w:vAlign w:val="center"/>
          </w:tcPr>
          <w:p w14:paraId="23463CF9">
            <w:pPr>
              <w:widowControl/>
              <w:jc w:val="left"/>
              <w:rPr>
                <w:rFonts w:ascii="宋体" w:hAnsi="宋体" w:eastAsia="宋体" w:cs="Times New Roman"/>
                <w:color w:val="FF0000"/>
                <w:kern w:val="0"/>
                <w:sz w:val="24"/>
                <w:szCs w:val="22"/>
                <w:highlight w:val="none"/>
              </w:rPr>
            </w:pPr>
          </w:p>
        </w:tc>
        <w:tc>
          <w:tcPr>
            <w:tcW w:w="1134" w:type="dxa"/>
            <w:tcBorders>
              <w:top w:val="single" w:color="auto" w:sz="4" w:space="0"/>
              <w:left w:val="nil"/>
              <w:bottom w:val="single" w:color="auto" w:sz="4" w:space="0"/>
              <w:right w:val="single" w:color="auto" w:sz="4" w:space="0"/>
              <w:tl2br w:val="nil"/>
              <w:tr2bl w:val="nil"/>
            </w:tcBorders>
            <w:noWrap/>
            <w:vAlign w:val="center"/>
          </w:tcPr>
          <w:p w14:paraId="589DDB65">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3AF6A1B6">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22A68BCD">
            <w:pPr>
              <w:widowControl/>
              <w:jc w:val="left"/>
              <w:rPr>
                <w:rFonts w:ascii="宋体" w:hAnsi="宋体" w:eastAsia="宋体" w:cs="Times New Roman"/>
                <w:color w:val="FF0000"/>
                <w:kern w:val="0"/>
                <w:sz w:val="24"/>
                <w:szCs w:val="22"/>
                <w:highlight w:val="none"/>
              </w:rPr>
            </w:pPr>
          </w:p>
        </w:tc>
        <w:tc>
          <w:tcPr>
            <w:tcW w:w="992" w:type="dxa"/>
            <w:tcBorders>
              <w:top w:val="single" w:color="auto" w:sz="4" w:space="0"/>
              <w:left w:val="nil"/>
              <w:bottom w:val="single" w:color="auto" w:sz="4" w:space="0"/>
              <w:right w:val="single" w:color="auto" w:sz="4" w:space="0"/>
              <w:tl2br w:val="nil"/>
              <w:tr2bl w:val="nil"/>
            </w:tcBorders>
            <w:noWrap/>
            <w:vAlign w:val="center"/>
          </w:tcPr>
          <w:p w14:paraId="6A4DF24A">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4B54F146">
            <w:pPr>
              <w:widowControl/>
              <w:jc w:val="left"/>
              <w:rPr>
                <w:rFonts w:ascii="宋体" w:hAnsi="宋体" w:eastAsia="宋体" w:cs="Times New Roman"/>
                <w:color w:val="FF0000"/>
                <w:kern w:val="0"/>
                <w:sz w:val="24"/>
                <w:szCs w:val="22"/>
                <w:highlight w:val="none"/>
              </w:rPr>
            </w:pPr>
          </w:p>
        </w:tc>
        <w:tc>
          <w:tcPr>
            <w:tcW w:w="1559" w:type="dxa"/>
            <w:tcBorders>
              <w:top w:val="single" w:color="auto" w:sz="4" w:space="0"/>
              <w:left w:val="nil"/>
              <w:bottom w:val="single" w:color="auto" w:sz="4" w:space="0"/>
              <w:right w:val="single" w:color="auto" w:sz="4" w:space="0"/>
              <w:tl2br w:val="nil"/>
              <w:tr2bl w:val="nil"/>
            </w:tcBorders>
            <w:noWrap/>
            <w:vAlign w:val="center"/>
          </w:tcPr>
          <w:p w14:paraId="14B8F5F4">
            <w:pPr>
              <w:widowControl/>
              <w:jc w:val="left"/>
              <w:rPr>
                <w:rFonts w:ascii="宋体" w:hAnsi="宋体" w:eastAsia="宋体" w:cs="Times New Roman"/>
                <w:color w:val="FF0000"/>
                <w:kern w:val="0"/>
                <w:sz w:val="24"/>
                <w:szCs w:val="22"/>
                <w:highlight w:val="none"/>
              </w:rPr>
            </w:pPr>
          </w:p>
        </w:tc>
        <w:tc>
          <w:tcPr>
            <w:tcW w:w="851" w:type="dxa"/>
            <w:tcBorders>
              <w:top w:val="single" w:color="auto" w:sz="4" w:space="0"/>
              <w:left w:val="nil"/>
              <w:bottom w:val="single" w:color="auto" w:sz="4" w:space="0"/>
              <w:right w:val="single" w:color="auto" w:sz="4" w:space="0"/>
              <w:tl2br w:val="nil"/>
              <w:tr2bl w:val="nil"/>
            </w:tcBorders>
            <w:noWrap/>
            <w:vAlign w:val="center"/>
          </w:tcPr>
          <w:p w14:paraId="16C05E38">
            <w:pPr>
              <w:widowControl/>
              <w:jc w:val="left"/>
              <w:rPr>
                <w:rFonts w:ascii="宋体" w:hAnsi="宋体" w:eastAsia="宋体" w:cs="Times New Roman"/>
                <w:color w:val="FF0000"/>
                <w:kern w:val="0"/>
                <w:sz w:val="24"/>
                <w:szCs w:val="22"/>
                <w:highlight w:val="none"/>
              </w:rPr>
            </w:pPr>
          </w:p>
        </w:tc>
      </w:tr>
      <w:tr w14:paraId="6E0373BA">
        <w:tblPrEx>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1B5888CE">
            <w:pPr>
              <w:widowControl/>
              <w:jc w:val="left"/>
              <w:rPr>
                <w:rFonts w:ascii="宋体" w:hAnsi="宋体" w:eastAsia="宋体" w:cs="Times New Roman"/>
                <w:color w:val="FF0000"/>
                <w:kern w:val="0"/>
                <w:sz w:val="24"/>
                <w:szCs w:val="22"/>
                <w:highlight w:val="none"/>
              </w:rPr>
            </w:pPr>
          </w:p>
        </w:tc>
        <w:tc>
          <w:tcPr>
            <w:tcW w:w="1097" w:type="dxa"/>
            <w:tcBorders>
              <w:top w:val="single" w:color="auto" w:sz="4" w:space="0"/>
              <w:left w:val="nil"/>
              <w:bottom w:val="single" w:color="auto" w:sz="4" w:space="0"/>
              <w:right w:val="single" w:color="auto" w:sz="4" w:space="0"/>
              <w:tl2br w:val="nil"/>
              <w:tr2bl w:val="nil"/>
            </w:tcBorders>
            <w:noWrap/>
            <w:vAlign w:val="center"/>
          </w:tcPr>
          <w:p w14:paraId="2E84F91D">
            <w:pPr>
              <w:widowControl/>
              <w:jc w:val="left"/>
              <w:rPr>
                <w:rFonts w:ascii="宋体" w:hAnsi="宋体" w:eastAsia="宋体" w:cs="Times New Roman"/>
                <w:color w:val="FF0000"/>
                <w:kern w:val="0"/>
                <w:sz w:val="24"/>
                <w:szCs w:val="22"/>
                <w:highlight w:val="none"/>
              </w:rPr>
            </w:pPr>
          </w:p>
        </w:tc>
        <w:tc>
          <w:tcPr>
            <w:tcW w:w="822" w:type="dxa"/>
            <w:tcBorders>
              <w:top w:val="single" w:color="auto" w:sz="4" w:space="0"/>
              <w:left w:val="nil"/>
              <w:bottom w:val="single" w:color="auto" w:sz="4" w:space="0"/>
              <w:right w:val="single" w:color="auto" w:sz="4" w:space="0"/>
              <w:tl2br w:val="nil"/>
              <w:tr2bl w:val="nil"/>
            </w:tcBorders>
          </w:tcPr>
          <w:p w14:paraId="3E55A2CE">
            <w:pPr>
              <w:widowControl/>
              <w:jc w:val="left"/>
              <w:rPr>
                <w:rFonts w:ascii="宋体" w:hAnsi="宋体" w:eastAsia="宋体" w:cs="Times New Roman"/>
                <w:color w:val="FF0000"/>
                <w:kern w:val="0"/>
                <w:sz w:val="24"/>
                <w:szCs w:val="22"/>
                <w:highlight w:val="none"/>
              </w:rPr>
            </w:pPr>
          </w:p>
        </w:tc>
        <w:tc>
          <w:tcPr>
            <w:tcW w:w="804" w:type="dxa"/>
            <w:tcBorders>
              <w:top w:val="single" w:color="auto" w:sz="4" w:space="0"/>
              <w:left w:val="single" w:color="auto" w:sz="4" w:space="0"/>
              <w:bottom w:val="single" w:color="auto" w:sz="4" w:space="0"/>
              <w:right w:val="single" w:color="auto" w:sz="4" w:space="0"/>
              <w:tl2br w:val="nil"/>
              <w:tr2bl w:val="nil"/>
            </w:tcBorders>
            <w:noWrap/>
            <w:vAlign w:val="center"/>
          </w:tcPr>
          <w:p w14:paraId="7653876F">
            <w:pPr>
              <w:widowControl/>
              <w:jc w:val="left"/>
              <w:rPr>
                <w:rFonts w:ascii="宋体" w:hAnsi="宋体" w:eastAsia="宋体" w:cs="Times New Roman"/>
                <w:color w:val="FF0000"/>
                <w:kern w:val="0"/>
                <w:sz w:val="24"/>
                <w:szCs w:val="22"/>
                <w:highlight w:val="none"/>
              </w:rPr>
            </w:pPr>
          </w:p>
        </w:tc>
        <w:tc>
          <w:tcPr>
            <w:tcW w:w="787" w:type="dxa"/>
            <w:tcBorders>
              <w:top w:val="single" w:color="auto" w:sz="4" w:space="0"/>
              <w:left w:val="nil"/>
              <w:bottom w:val="single" w:color="auto" w:sz="4" w:space="0"/>
              <w:right w:val="single" w:color="auto" w:sz="4" w:space="0"/>
              <w:tl2br w:val="nil"/>
              <w:tr2bl w:val="nil"/>
            </w:tcBorders>
            <w:noWrap/>
            <w:vAlign w:val="center"/>
          </w:tcPr>
          <w:p w14:paraId="7D7F9BEA">
            <w:pPr>
              <w:widowControl/>
              <w:jc w:val="left"/>
              <w:rPr>
                <w:rFonts w:ascii="宋体" w:hAnsi="宋体" w:eastAsia="宋体" w:cs="Times New Roman"/>
                <w:color w:val="FF0000"/>
                <w:kern w:val="0"/>
                <w:sz w:val="24"/>
                <w:szCs w:val="22"/>
                <w:highlight w:val="none"/>
              </w:rPr>
            </w:pPr>
          </w:p>
        </w:tc>
        <w:tc>
          <w:tcPr>
            <w:tcW w:w="788" w:type="dxa"/>
            <w:tcBorders>
              <w:top w:val="single" w:color="auto" w:sz="4" w:space="0"/>
              <w:left w:val="nil"/>
              <w:bottom w:val="single" w:color="auto" w:sz="4" w:space="0"/>
              <w:right w:val="single" w:color="auto" w:sz="4" w:space="0"/>
              <w:tl2br w:val="nil"/>
              <w:tr2bl w:val="nil"/>
            </w:tcBorders>
            <w:noWrap/>
            <w:vAlign w:val="center"/>
          </w:tcPr>
          <w:p w14:paraId="238D641C">
            <w:pPr>
              <w:widowControl/>
              <w:jc w:val="left"/>
              <w:rPr>
                <w:rFonts w:ascii="宋体" w:hAnsi="宋体" w:eastAsia="宋体" w:cs="Times New Roman"/>
                <w:color w:val="FF0000"/>
                <w:kern w:val="0"/>
                <w:sz w:val="24"/>
                <w:szCs w:val="22"/>
                <w:highlight w:val="none"/>
              </w:rPr>
            </w:pPr>
          </w:p>
        </w:tc>
        <w:tc>
          <w:tcPr>
            <w:tcW w:w="1260" w:type="dxa"/>
            <w:tcBorders>
              <w:top w:val="single" w:color="auto" w:sz="4" w:space="0"/>
              <w:left w:val="nil"/>
              <w:bottom w:val="single" w:color="auto" w:sz="4" w:space="0"/>
              <w:right w:val="single" w:color="auto" w:sz="4" w:space="0"/>
              <w:tl2br w:val="nil"/>
              <w:tr2bl w:val="nil"/>
            </w:tcBorders>
            <w:noWrap/>
            <w:vAlign w:val="center"/>
          </w:tcPr>
          <w:p w14:paraId="024642A5">
            <w:pPr>
              <w:widowControl/>
              <w:jc w:val="left"/>
              <w:rPr>
                <w:rFonts w:ascii="宋体" w:hAnsi="宋体" w:eastAsia="宋体" w:cs="Times New Roman"/>
                <w:color w:val="FF0000"/>
                <w:kern w:val="0"/>
                <w:sz w:val="24"/>
                <w:szCs w:val="22"/>
                <w:highlight w:val="none"/>
              </w:rPr>
            </w:pPr>
          </w:p>
        </w:tc>
        <w:tc>
          <w:tcPr>
            <w:tcW w:w="1134" w:type="dxa"/>
            <w:tcBorders>
              <w:top w:val="single" w:color="auto" w:sz="4" w:space="0"/>
              <w:left w:val="nil"/>
              <w:bottom w:val="single" w:color="auto" w:sz="4" w:space="0"/>
              <w:right w:val="single" w:color="auto" w:sz="4" w:space="0"/>
              <w:tl2br w:val="nil"/>
              <w:tr2bl w:val="nil"/>
            </w:tcBorders>
            <w:noWrap/>
            <w:vAlign w:val="center"/>
          </w:tcPr>
          <w:p w14:paraId="5C775775">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69630117">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162DBB2E">
            <w:pPr>
              <w:widowControl/>
              <w:jc w:val="left"/>
              <w:rPr>
                <w:rFonts w:ascii="宋体" w:hAnsi="宋体" w:eastAsia="宋体" w:cs="Times New Roman"/>
                <w:color w:val="FF0000"/>
                <w:kern w:val="0"/>
                <w:sz w:val="24"/>
                <w:szCs w:val="22"/>
                <w:highlight w:val="none"/>
              </w:rPr>
            </w:pPr>
          </w:p>
        </w:tc>
        <w:tc>
          <w:tcPr>
            <w:tcW w:w="992" w:type="dxa"/>
            <w:tcBorders>
              <w:top w:val="single" w:color="auto" w:sz="4" w:space="0"/>
              <w:left w:val="nil"/>
              <w:bottom w:val="single" w:color="auto" w:sz="4" w:space="0"/>
              <w:right w:val="single" w:color="auto" w:sz="4" w:space="0"/>
              <w:tl2br w:val="nil"/>
              <w:tr2bl w:val="nil"/>
            </w:tcBorders>
            <w:noWrap/>
            <w:vAlign w:val="center"/>
          </w:tcPr>
          <w:p w14:paraId="737295CB">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0DE994E5">
            <w:pPr>
              <w:widowControl/>
              <w:jc w:val="left"/>
              <w:rPr>
                <w:rFonts w:ascii="宋体" w:hAnsi="宋体" w:eastAsia="宋体" w:cs="Times New Roman"/>
                <w:color w:val="FF0000"/>
                <w:kern w:val="0"/>
                <w:sz w:val="24"/>
                <w:szCs w:val="22"/>
                <w:highlight w:val="none"/>
              </w:rPr>
            </w:pPr>
          </w:p>
        </w:tc>
        <w:tc>
          <w:tcPr>
            <w:tcW w:w="1559" w:type="dxa"/>
            <w:tcBorders>
              <w:top w:val="single" w:color="auto" w:sz="4" w:space="0"/>
              <w:left w:val="nil"/>
              <w:bottom w:val="single" w:color="auto" w:sz="4" w:space="0"/>
              <w:right w:val="single" w:color="auto" w:sz="4" w:space="0"/>
              <w:tl2br w:val="nil"/>
              <w:tr2bl w:val="nil"/>
            </w:tcBorders>
            <w:noWrap/>
            <w:vAlign w:val="center"/>
          </w:tcPr>
          <w:p w14:paraId="5501CA51">
            <w:pPr>
              <w:widowControl/>
              <w:jc w:val="left"/>
              <w:rPr>
                <w:rFonts w:ascii="宋体" w:hAnsi="宋体" w:eastAsia="宋体" w:cs="Times New Roman"/>
                <w:color w:val="FF0000"/>
                <w:kern w:val="0"/>
                <w:sz w:val="24"/>
                <w:szCs w:val="22"/>
                <w:highlight w:val="none"/>
              </w:rPr>
            </w:pPr>
          </w:p>
        </w:tc>
        <w:tc>
          <w:tcPr>
            <w:tcW w:w="851" w:type="dxa"/>
            <w:tcBorders>
              <w:top w:val="single" w:color="auto" w:sz="4" w:space="0"/>
              <w:left w:val="nil"/>
              <w:bottom w:val="single" w:color="auto" w:sz="4" w:space="0"/>
              <w:right w:val="single" w:color="auto" w:sz="4" w:space="0"/>
              <w:tl2br w:val="nil"/>
              <w:tr2bl w:val="nil"/>
            </w:tcBorders>
            <w:noWrap/>
            <w:vAlign w:val="center"/>
          </w:tcPr>
          <w:p w14:paraId="40BB56F3">
            <w:pPr>
              <w:widowControl/>
              <w:jc w:val="left"/>
              <w:rPr>
                <w:rFonts w:ascii="宋体" w:hAnsi="宋体" w:eastAsia="宋体" w:cs="Times New Roman"/>
                <w:color w:val="FF0000"/>
                <w:kern w:val="0"/>
                <w:sz w:val="24"/>
                <w:szCs w:val="22"/>
                <w:highlight w:val="none"/>
              </w:rPr>
            </w:pPr>
          </w:p>
        </w:tc>
      </w:tr>
      <w:tr w14:paraId="22DE7D62">
        <w:tblPrEx>
          <w:tblCellMar>
            <w:top w:w="0" w:type="dxa"/>
            <w:left w:w="108" w:type="dxa"/>
            <w:bottom w:w="0" w:type="dxa"/>
            <w:right w:w="108" w:type="dxa"/>
          </w:tblCellMar>
        </w:tblPrEx>
        <w:trPr>
          <w:trHeight w:val="397" w:hRule="atLeast"/>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157BA367">
            <w:pPr>
              <w:widowControl/>
              <w:jc w:val="left"/>
              <w:rPr>
                <w:rFonts w:ascii="宋体" w:hAnsi="宋体" w:eastAsia="宋体" w:cs="Times New Roman"/>
                <w:color w:val="FF0000"/>
                <w:kern w:val="0"/>
                <w:sz w:val="24"/>
                <w:szCs w:val="22"/>
                <w:highlight w:val="none"/>
              </w:rPr>
            </w:pPr>
          </w:p>
        </w:tc>
        <w:tc>
          <w:tcPr>
            <w:tcW w:w="1097" w:type="dxa"/>
            <w:tcBorders>
              <w:top w:val="single" w:color="auto" w:sz="4" w:space="0"/>
              <w:left w:val="nil"/>
              <w:bottom w:val="single" w:color="auto" w:sz="4" w:space="0"/>
              <w:right w:val="single" w:color="auto" w:sz="4" w:space="0"/>
              <w:tl2br w:val="nil"/>
              <w:tr2bl w:val="nil"/>
            </w:tcBorders>
            <w:noWrap/>
            <w:vAlign w:val="center"/>
          </w:tcPr>
          <w:p w14:paraId="43387192">
            <w:pPr>
              <w:widowControl/>
              <w:jc w:val="left"/>
              <w:rPr>
                <w:rFonts w:ascii="宋体" w:hAnsi="宋体" w:eastAsia="宋体" w:cs="Times New Roman"/>
                <w:color w:val="FF0000"/>
                <w:kern w:val="0"/>
                <w:sz w:val="24"/>
                <w:szCs w:val="22"/>
                <w:highlight w:val="none"/>
              </w:rPr>
            </w:pPr>
          </w:p>
        </w:tc>
        <w:tc>
          <w:tcPr>
            <w:tcW w:w="822" w:type="dxa"/>
            <w:tcBorders>
              <w:top w:val="single" w:color="auto" w:sz="4" w:space="0"/>
              <w:left w:val="nil"/>
              <w:bottom w:val="single" w:color="auto" w:sz="4" w:space="0"/>
              <w:right w:val="single" w:color="auto" w:sz="4" w:space="0"/>
              <w:tl2br w:val="nil"/>
              <w:tr2bl w:val="nil"/>
            </w:tcBorders>
          </w:tcPr>
          <w:p w14:paraId="6769CEFF">
            <w:pPr>
              <w:widowControl/>
              <w:jc w:val="left"/>
              <w:rPr>
                <w:rFonts w:ascii="宋体" w:hAnsi="宋体" w:eastAsia="宋体" w:cs="Times New Roman"/>
                <w:color w:val="FF0000"/>
                <w:kern w:val="0"/>
                <w:sz w:val="24"/>
                <w:szCs w:val="22"/>
                <w:highlight w:val="none"/>
              </w:rPr>
            </w:pPr>
          </w:p>
        </w:tc>
        <w:tc>
          <w:tcPr>
            <w:tcW w:w="804" w:type="dxa"/>
            <w:tcBorders>
              <w:top w:val="single" w:color="auto" w:sz="4" w:space="0"/>
              <w:left w:val="single" w:color="auto" w:sz="4" w:space="0"/>
              <w:bottom w:val="single" w:color="auto" w:sz="4" w:space="0"/>
              <w:right w:val="single" w:color="auto" w:sz="4" w:space="0"/>
              <w:tl2br w:val="nil"/>
              <w:tr2bl w:val="nil"/>
            </w:tcBorders>
            <w:noWrap/>
            <w:vAlign w:val="center"/>
          </w:tcPr>
          <w:p w14:paraId="6136E81F">
            <w:pPr>
              <w:widowControl/>
              <w:jc w:val="left"/>
              <w:rPr>
                <w:rFonts w:ascii="宋体" w:hAnsi="宋体" w:eastAsia="宋体" w:cs="Times New Roman"/>
                <w:color w:val="FF0000"/>
                <w:kern w:val="0"/>
                <w:sz w:val="24"/>
                <w:szCs w:val="22"/>
                <w:highlight w:val="none"/>
              </w:rPr>
            </w:pPr>
          </w:p>
        </w:tc>
        <w:tc>
          <w:tcPr>
            <w:tcW w:w="787" w:type="dxa"/>
            <w:tcBorders>
              <w:top w:val="single" w:color="auto" w:sz="4" w:space="0"/>
              <w:left w:val="nil"/>
              <w:bottom w:val="single" w:color="auto" w:sz="4" w:space="0"/>
              <w:right w:val="single" w:color="auto" w:sz="4" w:space="0"/>
              <w:tl2br w:val="nil"/>
              <w:tr2bl w:val="nil"/>
            </w:tcBorders>
            <w:noWrap/>
            <w:vAlign w:val="center"/>
          </w:tcPr>
          <w:p w14:paraId="1273E526">
            <w:pPr>
              <w:widowControl/>
              <w:jc w:val="left"/>
              <w:rPr>
                <w:rFonts w:ascii="宋体" w:hAnsi="宋体" w:eastAsia="宋体" w:cs="Times New Roman"/>
                <w:color w:val="FF0000"/>
                <w:kern w:val="0"/>
                <w:sz w:val="24"/>
                <w:szCs w:val="22"/>
                <w:highlight w:val="none"/>
              </w:rPr>
            </w:pPr>
          </w:p>
        </w:tc>
        <w:tc>
          <w:tcPr>
            <w:tcW w:w="788" w:type="dxa"/>
            <w:tcBorders>
              <w:top w:val="single" w:color="auto" w:sz="4" w:space="0"/>
              <w:left w:val="nil"/>
              <w:bottom w:val="single" w:color="auto" w:sz="4" w:space="0"/>
              <w:right w:val="single" w:color="auto" w:sz="4" w:space="0"/>
              <w:tl2br w:val="nil"/>
              <w:tr2bl w:val="nil"/>
            </w:tcBorders>
            <w:noWrap/>
            <w:vAlign w:val="center"/>
          </w:tcPr>
          <w:p w14:paraId="032AAE43">
            <w:pPr>
              <w:widowControl/>
              <w:jc w:val="left"/>
              <w:rPr>
                <w:rFonts w:ascii="宋体" w:hAnsi="宋体" w:eastAsia="宋体" w:cs="Times New Roman"/>
                <w:color w:val="FF0000"/>
                <w:kern w:val="0"/>
                <w:sz w:val="24"/>
                <w:szCs w:val="22"/>
                <w:highlight w:val="none"/>
              </w:rPr>
            </w:pPr>
          </w:p>
        </w:tc>
        <w:tc>
          <w:tcPr>
            <w:tcW w:w="1260" w:type="dxa"/>
            <w:tcBorders>
              <w:top w:val="single" w:color="auto" w:sz="4" w:space="0"/>
              <w:left w:val="nil"/>
              <w:bottom w:val="single" w:color="auto" w:sz="4" w:space="0"/>
              <w:right w:val="single" w:color="auto" w:sz="4" w:space="0"/>
              <w:tl2br w:val="nil"/>
              <w:tr2bl w:val="nil"/>
            </w:tcBorders>
            <w:noWrap/>
            <w:vAlign w:val="center"/>
          </w:tcPr>
          <w:p w14:paraId="176BF072">
            <w:pPr>
              <w:widowControl/>
              <w:jc w:val="left"/>
              <w:rPr>
                <w:rFonts w:ascii="宋体" w:hAnsi="宋体" w:eastAsia="宋体" w:cs="Times New Roman"/>
                <w:color w:val="FF0000"/>
                <w:kern w:val="0"/>
                <w:sz w:val="24"/>
                <w:szCs w:val="22"/>
                <w:highlight w:val="none"/>
              </w:rPr>
            </w:pPr>
          </w:p>
        </w:tc>
        <w:tc>
          <w:tcPr>
            <w:tcW w:w="1134" w:type="dxa"/>
            <w:tcBorders>
              <w:top w:val="single" w:color="auto" w:sz="4" w:space="0"/>
              <w:left w:val="nil"/>
              <w:bottom w:val="single" w:color="auto" w:sz="4" w:space="0"/>
              <w:right w:val="single" w:color="auto" w:sz="4" w:space="0"/>
              <w:tl2br w:val="nil"/>
              <w:tr2bl w:val="nil"/>
            </w:tcBorders>
            <w:noWrap/>
            <w:vAlign w:val="center"/>
          </w:tcPr>
          <w:p w14:paraId="22F4106C">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0826C2E6">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520FA5DB">
            <w:pPr>
              <w:widowControl/>
              <w:jc w:val="left"/>
              <w:rPr>
                <w:rFonts w:ascii="宋体" w:hAnsi="宋体" w:eastAsia="宋体" w:cs="Times New Roman"/>
                <w:color w:val="FF0000"/>
                <w:kern w:val="0"/>
                <w:sz w:val="24"/>
                <w:szCs w:val="22"/>
                <w:highlight w:val="none"/>
              </w:rPr>
            </w:pPr>
          </w:p>
        </w:tc>
        <w:tc>
          <w:tcPr>
            <w:tcW w:w="992" w:type="dxa"/>
            <w:tcBorders>
              <w:top w:val="single" w:color="auto" w:sz="4" w:space="0"/>
              <w:left w:val="nil"/>
              <w:bottom w:val="single" w:color="auto" w:sz="4" w:space="0"/>
              <w:right w:val="single" w:color="auto" w:sz="4" w:space="0"/>
              <w:tl2br w:val="nil"/>
              <w:tr2bl w:val="nil"/>
            </w:tcBorders>
            <w:noWrap/>
            <w:vAlign w:val="center"/>
          </w:tcPr>
          <w:p w14:paraId="3D5A9428">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56F294F4">
            <w:pPr>
              <w:widowControl/>
              <w:jc w:val="left"/>
              <w:rPr>
                <w:rFonts w:ascii="宋体" w:hAnsi="宋体" w:eastAsia="宋体" w:cs="Times New Roman"/>
                <w:color w:val="FF0000"/>
                <w:kern w:val="0"/>
                <w:sz w:val="24"/>
                <w:szCs w:val="22"/>
                <w:highlight w:val="none"/>
              </w:rPr>
            </w:pPr>
          </w:p>
        </w:tc>
        <w:tc>
          <w:tcPr>
            <w:tcW w:w="1559" w:type="dxa"/>
            <w:tcBorders>
              <w:top w:val="single" w:color="auto" w:sz="4" w:space="0"/>
              <w:left w:val="nil"/>
              <w:bottom w:val="single" w:color="auto" w:sz="4" w:space="0"/>
              <w:right w:val="single" w:color="auto" w:sz="4" w:space="0"/>
              <w:tl2br w:val="nil"/>
              <w:tr2bl w:val="nil"/>
            </w:tcBorders>
            <w:noWrap/>
            <w:vAlign w:val="center"/>
          </w:tcPr>
          <w:p w14:paraId="334926FD">
            <w:pPr>
              <w:widowControl/>
              <w:jc w:val="left"/>
              <w:rPr>
                <w:rFonts w:ascii="宋体" w:hAnsi="宋体" w:eastAsia="宋体" w:cs="Times New Roman"/>
                <w:color w:val="FF0000"/>
                <w:kern w:val="0"/>
                <w:sz w:val="24"/>
                <w:szCs w:val="22"/>
                <w:highlight w:val="none"/>
              </w:rPr>
            </w:pPr>
          </w:p>
        </w:tc>
        <w:tc>
          <w:tcPr>
            <w:tcW w:w="851" w:type="dxa"/>
            <w:tcBorders>
              <w:top w:val="single" w:color="auto" w:sz="4" w:space="0"/>
              <w:left w:val="nil"/>
              <w:bottom w:val="single" w:color="auto" w:sz="4" w:space="0"/>
              <w:right w:val="single" w:color="auto" w:sz="4" w:space="0"/>
              <w:tl2br w:val="nil"/>
              <w:tr2bl w:val="nil"/>
            </w:tcBorders>
            <w:noWrap/>
            <w:vAlign w:val="center"/>
          </w:tcPr>
          <w:p w14:paraId="1869834A">
            <w:pPr>
              <w:widowControl/>
              <w:jc w:val="left"/>
              <w:rPr>
                <w:rFonts w:ascii="宋体" w:hAnsi="宋体" w:eastAsia="宋体" w:cs="Times New Roman"/>
                <w:color w:val="FF0000"/>
                <w:kern w:val="0"/>
                <w:sz w:val="24"/>
                <w:szCs w:val="22"/>
                <w:highlight w:val="none"/>
              </w:rPr>
            </w:pPr>
          </w:p>
        </w:tc>
      </w:tr>
      <w:tr w14:paraId="76DD987C">
        <w:tblPrEx>
          <w:tblCellMar>
            <w:top w:w="0" w:type="dxa"/>
            <w:left w:w="108" w:type="dxa"/>
            <w:bottom w:w="0" w:type="dxa"/>
            <w:right w:w="108" w:type="dxa"/>
          </w:tblCellMar>
        </w:tblPrEx>
        <w:trPr>
          <w:trHeight w:val="397" w:hRule="atLeast"/>
        </w:trPr>
        <w:tc>
          <w:tcPr>
            <w:tcW w:w="175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C7CE7BA">
            <w:pPr>
              <w:widowControl/>
              <w:jc w:val="center"/>
              <w:rPr>
                <w:rFonts w:ascii="宋体" w:hAnsi="宋体" w:eastAsia="宋体" w:cs="Times New Roman"/>
                <w:color w:val="FF0000"/>
                <w:kern w:val="0"/>
                <w:sz w:val="24"/>
                <w:szCs w:val="22"/>
                <w:highlight w:val="none"/>
              </w:rPr>
            </w:pPr>
            <w:r>
              <w:rPr>
                <w:rFonts w:hint="eastAsia" w:ascii="宋体" w:hAnsi="宋体" w:eastAsia="宋体" w:cs="宋体"/>
                <w:b/>
                <w:bCs/>
                <w:kern w:val="0"/>
                <w:sz w:val="18"/>
                <w:szCs w:val="18"/>
                <w:highlight w:val="none"/>
              </w:rPr>
              <w:t>合计</w:t>
            </w:r>
          </w:p>
        </w:tc>
        <w:tc>
          <w:tcPr>
            <w:tcW w:w="822" w:type="dxa"/>
            <w:tcBorders>
              <w:top w:val="single" w:color="auto" w:sz="4" w:space="0"/>
              <w:left w:val="nil"/>
              <w:bottom w:val="single" w:color="auto" w:sz="4" w:space="0"/>
              <w:right w:val="single" w:color="auto" w:sz="4" w:space="0"/>
              <w:tl2br w:val="nil"/>
              <w:tr2bl w:val="nil"/>
            </w:tcBorders>
          </w:tcPr>
          <w:p w14:paraId="6ED29D37">
            <w:pPr>
              <w:widowControl/>
              <w:jc w:val="left"/>
              <w:rPr>
                <w:rFonts w:ascii="宋体" w:hAnsi="宋体" w:eastAsia="宋体" w:cs="Times New Roman"/>
                <w:color w:val="FF0000"/>
                <w:kern w:val="0"/>
                <w:sz w:val="24"/>
                <w:szCs w:val="22"/>
                <w:highlight w:val="none"/>
              </w:rPr>
            </w:pPr>
          </w:p>
        </w:tc>
        <w:tc>
          <w:tcPr>
            <w:tcW w:w="804" w:type="dxa"/>
            <w:tcBorders>
              <w:top w:val="single" w:color="auto" w:sz="4" w:space="0"/>
              <w:left w:val="single" w:color="auto" w:sz="4" w:space="0"/>
              <w:bottom w:val="single" w:color="auto" w:sz="4" w:space="0"/>
              <w:right w:val="single" w:color="auto" w:sz="4" w:space="0"/>
              <w:tl2br w:val="nil"/>
              <w:tr2bl w:val="nil"/>
            </w:tcBorders>
            <w:noWrap/>
            <w:vAlign w:val="center"/>
          </w:tcPr>
          <w:p w14:paraId="20E62E3C">
            <w:pPr>
              <w:widowControl/>
              <w:jc w:val="left"/>
              <w:rPr>
                <w:rFonts w:ascii="宋体" w:hAnsi="宋体" w:eastAsia="宋体" w:cs="Times New Roman"/>
                <w:color w:val="FF0000"/>
                <w:kern w:val="0"/>
                <w:sz w:val="24"/>
                <w:szCs w:val="22"/>
                <w:highlight w:val="none"/>
              </w:rPr>
            </w:pPr>
          </w:p>
        </w:tc>
        <w:tc>
          <w:tcPr>
            <w:tcW w:w="787" w:type="dxa"/>
            <w:tcBorders>
              <w:top w:val="single" w:color="auto" w:sz="4" w:space="0"/>
              <w:left w:val="nil"/>
              <w:bottom w:val="single" w:color="auto" w:sz="4" w:space="0"/>
              <w:right w:val="single" w:color="auto" w:sz="4" w:space="0"/>
              <w:tl2br w:val="nil"/>
              <w:tr2bl w:val="nil"/>
            </w:tcBorders>
            <w:noWrap/>
            <w:vAlign w:val="center"/>
          </w:tcPr>
          <w:p w14:paraId="398872F6">
            <w:pPr>
              <w:widowControl/>
              <w:jc w:val="left"/>
              <w:rPr>
                <w:rFonts w:ascii="宋体" w:hAnsi="宋体" w:eastAsia="宋体" w:cs="Times New Roman"/>
                <w:color w:val="FF0000"/>
                <w:kern w:val="0"/>
                <w:sz w:val="24"/>
                <w:szCs w:val="22"/>
                <w:highlight w:val="none"/>
              </w:rPr>
            </w:pPr>
          </w:p>
        </w:tc>
        <w:tc>
          <w:tcPr>
            <w:tcW w:w="788" w:type="dxa"/>
            <w:tcBorders>
              <w:top w:val="single" w:color="auto" w:sz="4" w:space="0"/>
              <w:left w:val="nil"/>
              <w:bottom w:val="single" w:color="auto" w:sz="4" w:space="0"/>
              <w:right w:val="single" w:color="auto" w:sz="4" w:space="0"/>
              <w:tl2br w:val="nil"/>
              <w:tr2bl w:val="nil"/>
            </w:tcBorders>
            <w:noWrap/>
            <w:vAlign w:val="center"/>
          </w:tcPr>
          <w:p w14:paraId="42AF25ED">
            <w:pPr>
              <w:widowControl/>
              <w:jc w:val="left"/>
              <w:rPr>
                <w:rFonts w:ascii="宋体" w:hAnsi="宋体" w:eastAsia="宋体" w:cs="Times New Roman"/>
                <w:color w:val="FF0000"/>
                <w:kern w:val="0"/>
                <w:sz w:val="24"/>
                <w:szCs w:val="22"/>
                <w:highlight w:val="none"/>
              </w:rPr>
            </w:pPr>
          </w:p>
        </w:tc>
        <w:tc>
          <w:tcPr>
            <w:tcW w:w="1260" w:type="dxa"/>
            <w:tcBorders>
              <w:top w:val="single" w:color="auto" w:sz="4" w:space="0"/>
              <w:left w:val="nil"/>
              <w:bottom w:val="single" w:color="auto" w:sz="4" w:space="0"/>
              <w:right w:val="single" w:color="auto" w:sz="4" w:space="0"/>
              <w:tl2br w:val="nil"/>
              <w:tr2bl w:val="nil"/>
            </w:tcBorders>
            <w:noWrap/>
            <w:vAlign w:val="center"/>
          </w:tcPr>
          <w:p w14:paraId="544ED7C7">
            <w:pPr>
              <w:widowControl/>
              <w:jc w:val="left"/>
              <w:rPr>
                <w:rFonts w:ascii="宋体" w:hAnsi="宋体" w:eastAsia="宋体" w:cs="Times New Roman"/>
                <w:color w:val="FF0000"/>
                <w:kern w:val="0"/>
                <w:sz w:val="24"/>
                <w:szCs w:val="22"/>
                <w:highlight w:val="none"/>
              </w:rPr>
            </w:pPr>
          </w:p>
        </w:tc>
        <w:tc>
          <w:tcPr>
            <w:tcW w:w="1134" w:type="dxa"/>
            <w:tcBorders>
              <w:top w:val="single" w:color="auto" w:sz="4" w:space="0"/>
              <w:left w:val="nil"/>
              <w:bottom w:val="single" w:color="auto" w:sz="4" w:space="0"/>
              <w:right w:val="single" w:color="auto" w:sz="4" w:space="0"/>
              <w:tl2br w:val="nil"/>
              <w:tr2bl w:val="nil"/>
            </w:tcBorders>
            <w:noWrap/>
            <w:vAlign w:val="center"/>
          </w:tcPr>
          <w:p w14:paraId="6FB8CF99">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20010669">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625FBE4A">
            <w:pPr>
              <w:widowControl/>
              <w:jc w:val="left"/>
              <w:rPr>
                <w:rFonts w:ascii="宋体" w:hAnsi="宋体" w:eastAsia="宋体" w:cs="Times New Roman"/>
                <w:color w:val="FF0000"/>
                <w:kern w:val="0"/>
                <w:sz w:val="24"/>
                <w:szCs w:val="22"/>
                <w:highlight w:val="none"/>
              </w:rPr>
            </w:pPr>
          </w:p>
        </w:tc>
        <w:tc>
          <w:tcPr>
            <w:tcW w:w="992" w:type="dxa"/>
            <w:tcBorders>
              <w:top w:val="single" w:color="auto" w:sz="4" w:space="0"/>
              <w:left w:val="nil"/>
              <w:bottom w:val="single" w:color="auto" w:sz="4" w:space="0"/>
              <w:right w:val="single" w:color="auto" w:sz="4" w:space="0"/>
              <w:tl2br w:val="nil"/>
              <w:tr2bl w:val="nil"/>
            </w:tcBorders>
            <w:noWrap/>
            <w:vAlign w:val="center"/>
          </w:tcPr>
          <w:p w14:paraId="0E13F60D">
            <w:pPr>
              <w:widowControl/>
              <w:jc w:val="left"/>
              <w:rPr>
                <w:rFonts w:ascii="宋体" w:hAnsi="宋体" w:eastAsia="宋体" w:cs="Times New Roman"/>
                <w:color w:val="FF0000"/>
                <w:kern w:val="0"/>
                <w:sz w:val="24"/>
                <w:szCs w:val="22"/>
                <w:highlight w:val="none"/>
              </w:rPr>
            </w:pPr>
          </w:p>
        </w:tc>
        <w:tc>
          <w:tcPr>
            <w:tcW w:w="1276" w:type="dxa"/>
            <w:tcBorders>
              <w:top w:val="single" w:color="auto" w:sz="4" w:space="0"/>
              <w:left w:val="nil"/>
              <w:bottom w:val="single" w:color="auto" w:sz="4" w:space="0"/>
              <w:right w:val="single" w:color="auto" w:sz="4" w:space="0"/>
              <w:tl2br w:val="nil"/>
              <w:tr2bl w:val="nil"/>
            </w:tcBorders>
            <w:noWrap/>
            <w:vAlign w:val="center"/>
          </w:tcPr>
          <w:p w14:paraId="2ED30A0B">
            <w:pPr>
              <w:widowControl/>
              <w:jc w:val="left"/>
              <w:rPr>
                <w:rFonts w:ascii="宋体" w:hAnsi="宋体" w:eastAsia="宋体" w:cs="Times New Roman"/>
                <w:color w:val="FF0000"/>
                <w:kern w:val="0"/>
                <w:sz w:val="24"/>
                <w:szCs w:val="22"/>
                <w:highlight w:val="none"/>
              </w:rPr>
            </w:pPr>
          </w:p>
        </w:tc>
        <w:tc>
          <w:tcPr>
            <w:tcW w:w="1559" w:type="dxa"/>
            <w:tcBorders>
              <w:top w:val="single" w:color="auto" w:sz="4" w:space="0"/>
              <w:left w:val="nil"/>
              <w:bottom w:val="single" w:color="auto" w:sz="4" w:space="0"/>
              <w:right w:val="single" w:color="auto" w:sz="4" w:space="0"/>
              <w:tl2br w:val="nil"/>
              <w:tr2bl w:val="nil"/>
            </w:tcBorders>
            <w:noWrap/>
            <w:vAlign w:val="center"/>
          </w:tcPr>
          <w:p w14:paraId="7135201C">
            <w:pPr>
              <w:widowControl/>
              <w:jc w:val="left"/>
              <w:rPr>
                <w:rFonts w:ascii="宋体" w:hAnsi="宋体" w:eastAsia="宋体" w:cs="Times New Roman"/>
                <w:color w:val="FF0000"/>
                <w:kern w:val="0"/>
                <w:sz w:val="24"/>
                <w:szCs w:val="22"/>
                <w:highlight w:val="none"/>
              </w:rPr>
            </w:pPr>
          </w:p>
        </w:tc>
        <w:tc>
          <w:tcPr>
            <w:tcW w:w="851" w:type="dxa"/>
            <w:tcBorders>
              <w:top w:val="single" w:color="auto" w:sz="4" w:space="0"/>
              <w:left w:val="nil"/>
              <w:bottom w:val="single" w:color="auto" w:sz="4" w:space="0"/>
              <w:right w:val="single" w:color="auto" w:sz="4" w:space="0"/>
              <w:tl2br w:val="nil"/>
              <w:tr2bl w:val="nil"/>
            </w:tcBorders>
            <w:noWrap/>
            <w:vAlign w:val="center"/>
          </w:tcPr>
          <w:p w14:paraId="1E1DC364">
            <w:pPr>
              <w:widowControl/>
              <w:jc w:val="left"/>
              <w:rPr>
                <w:rFonts w:ascii="宋体" w:hAnsi="宋体" w:eastAsia="宋体" w:cs="Times New Roman"/>
                <w:color w:val="FF0000"/>
                <w:kern w:val="0"/>
                <w:sz w:val="24"/>
                <w:szCs w:val="22"/>
                <w:highlight w:val="none"/>
              </w:rPr>
            </w:pPr>
          </w:p>
        </w:tc>
      </w:tr>
    </w:tbl>
    <w:p w14:paraId="2E2FBFFD">
      <w:pPr>
        <w:widowControl/>
        <w:tabs>
          <w:tab w:val="left" w:pos="0"/>
        </w:tabs>
        <w:ind w:left="142"/>
        <w:jc w:val="center"/>
        <w:rPr>
          <w:rFonts w:ascii="宋体" w:hAnsi="宋体" w:eastAsia="宋体" w:cs="宋体"/>
          <w:b/>
          <w:bCs/>
          <w:kern w:val="0"/>
          <w:sz w:val="40"/>
          <w:szCs w:val="40"/>
          <w:highlight w:val="none"/>
        </w:rPr>
      </w:pPr>
    </w:p>
    <w:p w14:paraId="78E518F6">
      <w:pPr>
        <w:widowControl/>
        <w:tabs>
          <w:tab w:val="left" w:pos="0"/>
        </w:tabs>
        <w:ind w:left="142"/>
        <w:jc w:val="center"/>
        <w:rPr>
          <w:rFonts w:ascii="宋体" w:hAnsi="宋体" w:eastAsia="宋体" w:cs="宋体"/>
          <w:b/>
          <w:bCs/>
          <w:kern w:val="0"/>
          <w:sz w:val="40"/>
          <w:szCs w:val="40"/>
          <w:highlight w:val="none"/>
        </w:rPr>
      </w:pPr>
    </w:p>
    <w:p w14:paraId="74788DC4">
      <w:pPr>
        <w:widowControl/>
        <w:ind w:left="142"/>
        <w:jc w:val="center"/>
        <w:rPr>
          <w:rFonts w:ascii="黑体" w:hAnsi="黑体" w:eastAsia="黑体" w:cs="宋体"/>
          <w:b/>
          <w:bCs/>
          <w:kern w:val="0"/>
          <w:sz w:val="40"/>
          <w:szCs w:val="40"/>
          <w:highlight w:val="none"/>
        </w:rPr>
        <w:sectPr>
          <w:pgSz w:w="16838" w:h="11906" w:orient="landscape"/>
          <w:pgMar w:top="851" w:right="1134" w:bottom="851" w:left="1134" w:header="851" w:footer="992" w:gutter="0"/>
          <w:cols w:space="425" w:num="1"/>
          <w:docGrid w:type="lines" w:linePitch="312" w:charSpace="0"/>
        </w:sectPr>
      </w:pPr>
    </w:p>
    <w:p w14:paraId="07FB7D39">
      <w:pPr>
        <w:widowControl/>
        <w:ind w:left="142"/>
        <w:jc w:val="center"/>
        <w:rPr>
          <w:rFonts w:ascii="黑体" w:hAnsi="黑体" w:eastAsia="黑体" w:cs="宋体"/>
          <w:b/>
          <w:bCs/>
          <w:kern w:val="0"/>
          <w:sz w:val="40"/>
          <w:szCs w:val="40"/>
          <w:highlight w:val="none"/>
        </w:rPr>
      </w:pPr>
      <w:r>
        <w:rPr>
          <w:rFonts w:hint="eastAsia" w:ascii="黑体" w:hAnsi="黑体" w:eastAsia="黑体" w:cs="宋体"/>
          <w:b/>
          <w:bCs/>
          <w:kern w:val="0"/>
          <w:sz w:val="40"/>
          <w:szCs w:val="40"/>
          <w:highlight w:val="none"/>
        </w:rPr>
        <w:t>实践教学归档材料检查量化汇总（表</w:t>
      </w:r>
      <w:r>
        <w:rPr>
          <w:rFonts w:ascii="黑体" w:hAnsi="黑体" w:eastAsia="黑体" w:cs="宋体"/>
          <w:b/>
          <w:bCs/>
          <w:kern w:val="0"/>
          <w:sz w:val="40"/>
          <w:szCs w:val="40"/>
          <w:highlight w:val="none"/>
        </w:rPr>
        <w:t>6</w:t>
      </w:r>
      <w:r>
        <w:rPr>
          <w:rFonts w:hint="eastAsia" w:ascii="黑体" w:hAnsi="黑体" w:eastAsia="黑体" w:cs="宋体"/>
          <w:b/>
          <w:bCs/>
          <w:kern w:val="0"/>
          <w:sz w:val="40"/>
          <w:szCs w:val="40"/>
          <w:highlight w:val="none"/>
        </w:rPr>
        <w:t>）</w:t>
      </w:r>
    </w:p>
    <w:tbl>
      <w:tblPr>
        <w:tblStyle w:val="8"/>
        <w:tblW w:w="13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2835"/>
        <w:gridCol w:w="2513"/>
        <w:gridCol w:w="1603"/>
        <w:gridCol w:w="1843"/>
        <w:gridCol w:w="1559"/>
      </w:tblGrid>
      <w:tr w14:paraId="61C7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vMerge w:val="restart"/>
            <w:shd w:val="clear" w:color="auto" w:fill="auto"/>
            <w:noWrap/>
            <w:vAlign w:val="center"/>
          </w:tcPr>
          <w:p w14:paraId="55FF9DE4">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1984" w:type="dxa"/>
            <w:vMerge w:val="restart"/>
            <w:shd w:val="clear" w:color="auto" w:fill="auto"/>
            <w:noWrap/>
            <w:vAlign w:val="center"/>
          </w:tcPr>
          <w:p w14:paraId="4A5917C8">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学院</w:t>
            </w:r>
          </w:p>
        </w:tc>
        <w:tc>
          <w:tcPr>
            <w:tcW w:w="2835" w:type="dxa"/>
            <w:vMerge w:val="restart"/>
            <w:shd w:val="clear" w:color="auto" w:fill="auto"/>
            <w:noWrap/>
            <w:vAlign w:val="center"/>
          </w:tcPr>
          <w:p w14:paraId="56F23955">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专业</w:t>
            </w:r>
          </w:p>
        </w:tc>
        <w:tc>
          <w:tcPr>
            <w:tcW w:w="7518" w:type="dxa"/>
            <w:gridSpan w:val="4"/>
          </w:tcPr>
          <w:p w14:paraId="258E5E61">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主要量化数据</w:t>
            </w:r>
          </w:p>
        </w:tc>
      </w:tr>
      <w:tr w14:paraId="2E39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vMerge w:val="continue"/>
            <w:shd w:val="clear" w:color="auto" w:fill="auto"/>
            <w:noWrap/>
            <w:vAlign w:val="center"/>
          </w:tcPr>
          <w:p w14:paraId="3939D71E">
            <w:pPr>
              <w:widowControl/>
              <w:jc w:val="center"/>
              <w:rPr>
                <w:rFonts w:ascii="宋体" w:hAnsi="宋体" w:eastAsia="宋体" w:cs="宋体"/>
                <w:b/>
                <w:kern w:val="0"/>
                <w:szCs w:val="21"/>
                <w:highlight w:val="none"/>
              </w:rPr>
            </w:pPr>
          </w:p>
        </w:tc>
        <w:tc>
          <w:tcPr>
            <w:tcW w:w="1984" w:type="dxa"/>
            <w:vMerge w:val="continue"/>
            <w:shd w:val="clear" w:color="auto" w:fill="auto"/>
            <w:noWrap/>
            <w:vAlign w:val="center"/>
          </w:tcPr>
          <w:p w14:paraId="7AFE78AE">
            <w:pPr>
              <w:widowControl/>
              <w:jc w:val="center"/>
              <w:rPr>
                <w:rFonts w:ascii="宋体" w:hAnsi="宋体" w:eastAsia="宋体" w:cs="宋体"/>
                <w:b/>
                <w:kern w:val="0"/>
                <w:szCs w:val="21"/>
                <w:highlight w:val="none"/>
              </w:rPr>
            </w:pPr>
          </w:p>
        </w:tc>
        <w:tc>
          <w:tcPr>
            <w:tcW w:w="2835" w:type="dxa"/>
            <w:vMerge w:val="continue"/>
            <w:shd w:val="clear" w:color="auto" w:fill="auto"/>
            <w:noWrap/>
            <w:vAlign w:val="center"/>
          </w:tcPr>
          <w:p w14:paraId="0F68A2CD">
            <w:pPr>
              <w:widowControl/>
              <w:jc w:val="center"/>
              <w:rPr>
                <w:rFonts w:ascii="宋体" w:hAnsi="宋体" w:eastAsia="宋体" w:cs="宋体"/>
                <w:b/>
                <w:kern w:val="0"/>
                <w:szCs w:val="21"/>
                <w:highlight w:val="none"/>
              </w:rPr>
            </w:pPr>
          </w:p>
        </w:tc>
        <w:tc>
          <w:tcPr>
            <w:tcW w:w="4116" w:type="dxa"/>
            <w:gridSpan w:val="2"/>
          </w:tcPr>
          <w:p w14:paraId="3C3A420D">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毕业设计（论文）</w:t>
            </w:r>
          </w:p>
        </w:tc>
        <w:tc>
          <w:tcPr>
            <w:tcW w:w="3402" w:type="dxa"/>
            <w:gridSpan w:val="2"/>
          </w:tcPr>
          <w:p w14:paraId="2204D3AD">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其他实践教学</w:t>
            </w:r>
          </w:p>
        </w:tc>
      </w:tr>
      <w:tr w14:paraId="2B1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vMerge w:val="continue"/>
            <w:vAlign w:val="center"/>
          </w:tcPr>
          <w:p w14:paraId="69BF26CD">
            <w:pPr>
              <w:widowControl/>
              <w:jc w:val="center"/>
              <w:rPr>
                <w:rFonts w:ascii="宋体" w:hAnsi="宋体" w:eastAsia="宋体" w:cs="宋体"/>
                <w:b/>
                <w:kern w:val="0"/>
                <w:szCs w:val="21"/>
                <w:highlight w:val="none"/>
              </w:rPr>
            </w:pPr>
          </w:p>
        </w:tc>
        <w:tc>
          <w:tcPr>
            <w:tcW w:w="1984" w:type="dxa"/>
            <w:vMerge w:val="continue"/>
            <w:vAlign w:val="center"/>
          </w:tcPr>
          <w:p w14:paraId="65406FE5">
            <w:pPr>
              <w:widowControl/>
              <w:jc w:val="center"/>
              <w:rPr>
                <w:rFonts w:ascii="宋体" w:hAnsi="宋体" w:eastAsia="宋体" w:cs="宋体"/>
                <w:b/>
                <w:kern w:val="0"/>
                <w:szCs w:val="21"/>
                <w:highlight w:val="none"/>
              </w:rPr>
            </w:pPr>
          </w:p>
        </w:tc>
        <w:tc>
          <w:tcPr>
            <w:tcW w:w="2835" w:type="dxa"/>
            <w:vMerge w:val="continue"/>
            <w:vAlign w:val="center"/>
          </w:tcPr>
          <w:p w14:paraId="741193D5">
            <w:pPr>
              <w:widowControl/>
              <w:jc w:val="center"/>
              <w:rPr>
                <w:rFonts w:ascii="宋体" w:hAnsi="宋体" w:eastAsia="宋体" w:cs="宋体"/>
                <w:b/>
                <w:kern w:val="0"/>
                <w:szCs w:val="21"/>
                <w:highlight w:val="none"/>
              </w:rPr>
            </w:pPr>
          </w:p>
        </w:tc>
        <w:tc>
          <w:tcPr>
            <w:tcW w:w="2513" w:type="dxa"/>
          </w:tcPr>
          <w:p w14:paraId="616144F1">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检查份数</w:t>
            </w:r>
          </w:p>
        </w:tc>
        <w:tc>
          <w:tcPr>
            <w:tcW w:w="1603" w:type="dxa"/>
            <w:shd w:val="clear" w:color="auto" w:fill="auto"/>
            <w:vAlign w:val="center"/>
          </w:tcPr>
          <w:p w14:paraId="6B9EC769">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有问题份数</w:t>
            </w:r>
          </w:p>
        </w:tc>
        <w:tc>
          <w:tcPr>
            <w:tcW w:w="1843" w:type="dxa"/>
            <w:shd w:val="clear" w:color="auto" w:fill="auto"/>
            <w:vAlign w:val="center"/>
          </w:tcPr>
          <w:p w14:paraId="4554FCA2">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检查门数</w:t>
            </w:r>
          </w:p>
        </w:tc>
        <w:tc>
          <w:tcPr>
            <w:tcW w:w="1559" w:type="dxa"/>
            <w:shd w:val="clear" w:color="auto" w:fill="auto"/>
            <w:vAlign w:val="center"/>
          </w:tcPr>
          <w:p w14:paraId="686CA57F">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有问题门数</w:t>
            </w:r>
          </w:p>
        </w:tc>
      </w:tr>
      <w:tr w14:paraId="121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014E1B59">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984" w:type="dxa"/>
            <w:vMerge w:val="restart"/>
            <w:shd w:val="clear" w:color="auto" w:fill="auto"/>
            <w:noWrap/>
            <w:vAlign w:val="center"/>
          </w:tcPr>
          <w:p w14:paraId="2C7BCF98">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835" w:type="dxa"/>
            <w:shd w:val="clear" w:color="auto" w:fill="auto"/>
            <w:noWrap/>
            <w:vAlign w:val="center"/>
          </w:tcPr>
          <w:p w14:paraId="24D7BEC8">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513" w:type="dxa"/>
          </w:tcPr>
          <w:p w14:paraId="03BEC55B">
            <w:pPr>
              <w:widowControl/>
              <w:jc w:val="left"/>
              <w:rPr>
                <w:rFonts w:ascii="宋体" w:hAnsi="宋体" w:eastAsia="宋体" w:cs="宋体"/>
                <w:kern w:val="0"/>
                <w:sz w:val="24"/>
                <w:highlight w:val="none"/>
              </w:rPr>
            </w:pPr>
          </w:p>
        </w:tc>
        <w:tc>
          <w:tcPr>
            <w:tcW w:w="1603" w:type="dxa"/>
            <w:shd w:val="clear" w:color="auto" w:fill="auto"/>
            <w:noWrap/>
            <w:vAlign w:val="center"/>
          </w:tcPr>
          <w:p w14:paraId="48A5E2DA">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shd w:val="clear" w:color="auto" w:fill="auto"/>
            <w:noWrap/>
            <w:vAlign w:val="center"/>
          </w:tcPr>
          <w:p w14:paraId="1EFC9C8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59" w:type="dxa"/>
            <w:shd w:val="clear" w:color="auto" w:fill="auto"/>
            <w:noWrap/>
            <w:vAlign w:val="center"/>
          </w:tcPr>
          <w:p w14:paraId="5C0DA23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37FD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6826AB09">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984" w:type="dxa"/>
            <w:vMerge w:val="continue"/>
            <w:shd w:val="clear" w:color="auto" w:fill="auto"/>
            <w:noWrap/>
            <w:vAlign w:val="center"/>
          </w:tcPr>
          <w:p w14:paraId="2E7C6D16">
            <w:pPr>
              <w:jc w:val="left"/>
              <w:rPr>
                <w:rFonts w:ascii="宋体" w:hAnsi="宋体" w:eastAsia="宋体" w:cs="宋体"/>
                <w:kern w:val="0"/>
                <w:sz w:val="24"/>
                <w:highlight w:val="none"/>
              </w:rPr>
            </w:pPr>
          </w:p>
        </w:tc>
        <w:tc>
          <w:tcPr>
            <w:tcW w:w="2835" w:type="dxa"/>
            <w:shd w:val="clear" w:color="auto" w:fill="auto"/>
            <w:noWrap/>
            <w:vAlign w:val="center"/>
          </w:tcPr>
          <w:p w14:paraId="76719F49">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513" w:type="dxa"/>
          </w:tcPr>
          <w:p w14:paraId="7FF8997E">
            <w:pPr>
              <w:widowControl/>
              <w:jc w:val="left"/>
              <w:rPr>
                <w:rFonts w:ascii="宋体" w:hAnsi="宋体" w:eastAsia="宋体" w:cs="宋体"/>
                <w:kern w:val="0"/>
                <w:sz w:val="24"/>
                <w:highlight w:val="none"/>
              </w:rPr>
            </w:pPr>
          </w:p>
        </w:tc>
        <w:tc>
          <w:tcPr>
            <w:tcW w:w="1603" w:type="dxa"/>
            <w:shd w:val="clear" w:color="auto" w:fill="auto"/>
            <w:noWrap/>
            <w:vAlign w:val="center"/>
          </w:tcPr>
          <w:p w14:paraId="7F257F3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shd w:val="clear" w:color="auto" w:fill="auto"/>
            <w:noWrap/>
            <w:vAlign w:val="center"/>
          </w:tcPr>
          <w:p w14:paraId="5C8E5857">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59" w:type="dxa"/>
            <w:shd w:val="clear" w:color="auto" w:fill="auto"/>
            <w:noWrap/>
            <w:vAlign w:val="center"/>
          </w:tcPr>
          <w:p w14:paraId="5BDFE91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5861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17B84B7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984" w:type="dxa"/>
            <w:vMerge w:val="continue"/>
            <w:shd w:val="clear" w:color="auto" w:fill="auto"/>
            <w:noWrap/>
            <w:vAlign w:val="center"/>
          </w:tcPr>
          <w:p w14:paraId="143499BC">
            <w:pPr>
              <w:widowControl/>
              <w:jc w:val="left"/>
              <w:rPr>
                <w:rFonts w:ascii="宋体" w:hAnsi="宋体" w:eastAsia="宋体" w:cs="宋体"/>
                <w:kern w:val="0"/>
                <w:sz w:val="24"/>
                <w:highlight w:val="none"/>
              </w:rPr>
            </w:pPr>
          </w:p>
        </w:tc>
        <w:tc>
          <w:tcPr>
            <w:tcW w:w="2835" w:type="dxa"/>
            <w:shd w:val="clear" w:color="auto" w:fill="auto"/>
            <w:noWrap/>
            <w:vAlign w:val="center"/>
          </w:tcPr>
          <w:p w14:paraId="40FA71E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513" w:type="dxa"/>
          </w:tcPr>
          <w:p w14:paraId="62F16684">
            <w:pPr>
              <w:widowControl/>
              <w:jc w:val="left"/>
              <w:rPr>
                <w:rFonts w:ascii="宋体" w:hAnsi="宋体" w:eastAsia="宋体" w:cs="宋体"/>
                <w:kern w:val="0"/>
                <w:sz w:val="24"/>
                <w:highlight w:val="none"/>
              </w:rPr>
            </w:pPr>
          </w:p>
        </w:tc>
        <w:tc>
          <w:tcPr>
            <w:tcW w:w="1603" w:type="dxa"/>
            <w:shd w:val="clear" w:color="auto" w:fill="auto"/>
            <w:noWrap/>
            <w:vAlign w:val="center"/>
          </w:tcPr>
          <w:p w14:paraId="61F6B27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shd w:val="clear" w:color="auto" w:fill="auto"/>
            <w:noWrap/>
            <w:vAlign w:val="center"/>
          </w:tcPr>
          <w:p w14:paraId="502A4BC3">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59" w:type="dxa"/>
            <w:shd w:val="clear" w:color="auto" w:fill="auto"/>
            <w:noWrap/>
            <w:vAlign w:val="center"/>
          </w:tcPr>
          <w:p w14:paraId="01A95654">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0026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30" w:type="dxa"/>
            <w:gridSpan w:val="2"/>
            <w:shd w:val="clear" w:color="auto" w:fill="auto"/>
            <w:noWrap/>
            <w:vAlign w:val="center"/>
          </w:tcPr>
          <w:p w14:paraId="30F2C9B7">
            <w:pPr>
              <w:widowControl/>
              <w:jc w:val="center"/>
              <w:rPr>
                <w:rFonts w:ascii="宋体" w:hAnsi="宋体" w:eastAsia="宋体" w:cs="宋体"/>
                <w:b/>
                <w:bCs/>
                <w:kern w:val="0"/>
                <w:sz w:val="24"/>
                <w:highlight w:val="none"/>
              </w:rPr>
            </w:pPr>
            <w:r>
              <w:rPr>
                <w:rFonts w:hint="eastAsia" w:ascii="宋体" w:hAnsi="宋体" w:eastAsia="宋体" w:cs="宋体"/>
                <w:b/>
                <w:bCs/>
                <w:kern w:val="0"/>
                <w:sz w:val="24"/>
                <w:highlight w:val="none"/>
              </w:rPr>
              <w:t>小计</w:t>
            </w:r>
          </w:p>
        </w:tc>
        <w:tc>
          <w:tcPr>
            <w:tcW w:w="2835" w:type="dxa"/>
            <w:shd w:val="clear" w:color="auto" w:fill="auto"/>
            <w:noWrap/>
            <w:vAlign w:val="center"/>
          </w:tcPr>
          <w:p w14:paraId="6D313C08">
            <w:pPr>
              <w:widowControl/>
              <w:jc w:val="center"/>
              <w:rPr>
                <w:rFonts w:ascii="宋体" w:hAnsi="宋体" w:eastAsia="宋体" w:cs="宋体"/>
                <w:b/>
                <w:bCs/>
                <w:kern w:val="0"/>
                <w:sz w:val="24"/>
                <w:highlight w:val="none"/>
              </w:rPr>
            </w:pPr>
          </w:p>
        </w:tc>
        <w:tc>
          <w:tcPr>
            <w:tcW w:w="2513" w:type="dxa"/>
          </w:tcPr>
          <w:p w14:paraId="14D8F4D9">
            <w:pPr>
              <w:widowControl/>
              <w:jc w:val="center"/>
              <w:rPr>
                <w:rFonts w:ascii="宋体" w:hAnsi="宋体" w:eastAsia="宋体" w:cs="宋体"/>
                <w:b/>
                <w:bCs/>
                <w:kern w:val="0"/>
                <w:sz w:val="24"/>
                <w:highlight w:val="none"/>
              </w:rPr>
            </w:pPr>
          </w:p>
        </w:tc>
        <w:tc>
          <w:tcPr>
            <w:tcW w:w="1603" w:type="dxa"/>
            <w:shd w:val="clear" w:color="auto" w:fill="auto"/>
            <w:noWrap/>
            <w:vAlign w:val="center"/>
          </w:tcPr>
          <w:p w14:paraId="6235D8B6">
            <w:pPr>
              <w:widowControl/>
              <w:jc w:val="center"/>
              <w:rPr>
                <w:rFonts w:ascii="宋体" w:hAnsi="宋体" w:eastAsia="宋体" w:cs="宋体"/>
                <w:b/>
                <w:bCs/>
                <w:kern w:val="0"/>
                <w:sz w:val="24"/>
                <w:highlight w:val="none"/>
              </w:rPr>
            </w:pPr>
          </w:p>
        </w:tc>
        <w:tc>
          <w:tcPr>
            <w:tcW w:w="1843" w:type="dxa"/>
            <w:shd w:val="clear" w:color="auto" w:fill="auto"/>
            <w:noWrap/>
            <w:vAlign w:val="center"/>
          </w:tcPr>
          <w:p w14:paraId="46C79A94">
            <w:pPr>
              <w:widowControl/>
              <w:jc w:val="center"/>
              <w:rPr>
                <w:rFonts w:ascii="宋体" w:hAnsi="宋体" w:eastAsia="宋体" w:cs="宋体"/>
                <w:b/>
                <w:bCs/>
                <w:kern w:val="0"/>
                <w:sz w:val="24"/>
                <w:highlight w:val="none"/>
              </w:rPr>
            </w:pPr>
          </w:p>
        </w:tc>
        <w:tc>
          <w:tcPr>
            <w:tcW w:w="1559" w:type="dxa"/>
            <w:shd w:val="clear" w:color="auto" w:fill="auto"/>
            <w:noWrap/>
            <w:vAlign w:val="center"/>
          </w:tcPr>
          <w:p w14:paraId="7281FF26">
            <w:pPr>
              <w:widowControl/>
              <w:jc w:val="center"/>
              <w:rPr>
                <w:rFonts w:ascii="宋体" w:hAnsi="宋体" w:eastAsia="宋体" w:cs="宋体"/>
                <w:b/>
                <w:bCs/>
                <w:kern w:val="0"/>
                <w:sz w:val="24"/>
                <w:highlight w:val="none"/>
              </w:rPr>
            </w:pPr>
          </w:p>
        </w:tc>
      </w:tr>
      <w:tr w14:paraId="5EF3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5528927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984" w:type="dxa"/>
            <w:vMerge w:val="restart"/>
            <w:shd w:val="clear" w:color="auto" w:fill="auto"/>
            <w:noWrap/>
            <w:vAlign w:val="center"/>
          </w:tcPr>
          <w:p w14:paraId="108862A3">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835" w:type="dxa"/>
            <w:shd w:val="clear" w:color="auto" w:fill="auto"/>
            <w:noWrap/>
            <w:vAlign w:val="center"/>
          </w:tcPr>
          <w:p w14:paraId="5B3CC2EE">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513" w:type="dxa"/>
          </w:tcPr>
          <w:p w14:paraId="450F1BBF">
            <w:pPr>
              <w:widowControl/>
              <w:jc w:val="left"/>
              <w:rPr>
                <w:rFonts w:ascii="宋体" w:hAnsi="宋体" w:eastAsia="宋体" w:cs="宋体"/>
                <w:kern w:val="0"/>
                <w:sz w:val="24"/>
                <w:highlight w:val="none"/>
              </w:rPr>
            </w:pPr>
          </w:p>
        </w:tc>
        <w:tc>
          <w:tcPr>
            <w:tcW w:w="1603" w:type="dxa"/>
            <w:shd w:val="clear" w:color="auto" w:fill="auto"/>
            <w:noWrap/>
            <w:vAlign w:val="center"/>
          </w:tcPr>
          <w:p w14:paraId="6FA84ED1">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shd w:val="clear" w:color="auto" w:fill="auto"/>
            <w:noWrap/>
            <w:vAlign w:val="center"/>
          </w:tcPr>
          <w:p w14:paraId="26E49F5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59" w:type="dxa"/>
            <w:shd w:val="clear" w:color="auto" w:fill="auto"/>
            <w:noWrap/>
            <w:vAlign w:val="center"/>
          </w:tcPr>
          <w:p w14:paraId="2BC27AF1">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23DB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35DD784E">
            <w:pPr>
              <w:widowControl/>
              <w:jc w:val="left"/>
              <w:rPr>
                <w:rFonts w:ascii="宋体" w:hAnsi="宋体" w:eastAsia="宋体" w:cs="宋体"/>
                <w:kern w:val="0"/>
                <w:sz w:val="24"/>
                <w:highlight w:val="none"/>
              </w:rPr>
            </w:pPr>
          </w:p>
        </w:tc>
        <w:tc>
          <w:tcPr>
            <w:tcW w:w="1984" w:type="dxa"/>
            <w:vMerge w:val="continue"/>
            <w:shd w:val="clear" w:color="auto" w:fill="auto"/>
            <w:noWrap/>
            <w:vAlign w:val="center"/>
          </w:tcPr>
          <w:p w14:paraId="0C5D0AE0">
            <w:pPr>
              <w:widowControl/>
              <w:jc w:val="left"/>
              <w:rPr>
                <w:rFonts w:ascii="宋体" w:hAnsi="宋体" w:eastAsia="宋体" w:cs="宋体"/>
                <w:kern w:val="0"/>
                <w:sz w:val="24"/>
                <w:highlight w:val="none"/>
              </w:rPr>
            </w:pPr>
          </w:p>
        </w:tc>
        <w:tc>
          <w:tcPr>
            <w:tcW w:w="2835" w:type="dxa"/>
            <w:shd w:val="clear" w:color="auto" w:fill="auto"/>
            <w:noWrap/>
            <w:vAlign w:val="center"/>
          </w:tcPr>
          <w:p w14:paraId="6876F23D">
            <w:pPr>
              <w:widowControl/>
              <w:jc w:val="left"/>
              <w:rPr>
                <w:rFonts w:ascii="宋体" w:hAnsi="宋体" w:eastAsia="宋体" w:cs="宋体"/>
                <w:kern w:val="0"/>
                <w:sz w:val="24"/>
                <w:highlight w:val="none"/>
              </w:rPr>
            </w:pPr>
          </w:p>
        </w:tc>
        <w:tc>
          <w:tcPr>
            <w:tcW w:w="2513" w:type="dxa"/>
          </w:tcPr>
          <w:p w14:paraId="3637F736">
            <w:pPr>
              <w:widowControl/>
              <w:jc w:val="left"/>
              <w:rPr>
                <w:rFonts w:ascii="宋体" w:hAnsi="宋体" w:eastAsia="宋体" w:cs="宋体"/>
                <w:kern w:val="0"/>
                <w:sz w:val="24"/>
                <w:highlight w:val="none"/>
              </w:rPr>
            </w:pPr>
          </w:p>
        </w:tc>
        <w:tc>
          <w:tcPr>
            <w:tcW w:w="1603" w:type="dxa"/>
            <w:shd w:val="clear" w:color="auto" w:fill="auto"/>
            <w:noWrap/>
            <w:vAlign w:val="center"/>
          </w:tcPr>
          <w:p w14:paraId="1C139F6C">
            <w:pPr>
              <w:widowControl/>
              <w:jc w:val="left"/>
              <w:rPr>
                <w:rFonts w:ascii="宋体" w:hAnsi="宋体" w:eastAsia="宋体" w:cs="宋体"/>
                <w:kern w:val="0"/>
                <w:sz w:val="24"/>
                <w:highlight w:val="none"/>
              </w:rPr>
            </w:pPr>
          </w:p>
        </w:tc>
        <w:tc>
          <w:tcPr>
            <w:tcW w:w="1843" w:type="dxa"/>
            <w:shd w:val="clear" w:color="auto" w:fill="auto"/>
            <w:noWrap/>
            <w:vAlign w:val="center"/>
          </w:tcPr>
          <w:p w14:paraId="37D7ACAE">
            <w:pPr>
              <w:widowControl/>
              <w:jc w:val="left"/>
              <w:rPr>
                <w:rFonts w:ascii="宋体" w:hAnsi="宋体" w:eastAsia="宋体" w:cs="宋体"/>
                <w:kern w:val="0"/>
                <w:sz w:val="24"/>
                <w:highlight w:val="none"/>
              </w:rPr>
            </w:pPr>
          </w:p>
        </w:tc>
        <w:tc>
          <w:tcPr>
            <w:tcW w:w="1559" w:type="dxa"/>
            <w:shd w:val="clear" w:color="auto" w:fill="auto"/>
            <w:noWrap/>
            <w:vAlign w:val="center"/>
          </w:tcPr>
          <w:p w14:paraId="68085CC2">
            <w:pPr>
              <w:widowControl/>
              <w:jc w:val="left"/>
              <w:rPr>
                <w:rFonts w:ascii="宋体" w:hAnsi="宋体" w:eastAsia="宋体" w:cs="宋体"/>
                <w:kern w:val="0"/>
                <w:sz w:val="24"/>
                <w:highlight w:val="none"/>
              </w:rPr>
            </w:pPr>
          </w:p>
        </w:tc>
      </w:tr>
      <w:tr w14:paraId="3219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3694CB03">
            <w:pPr>
              <w:widowControl/>
              <w:jc w:val="left"/>
              <w:rPr>
                <w:rFonts w:ascii="宋体" w:hAnsi="宋体" w:eastAsia="宋体" w:cs="宋体"/>
                <w:kern w:val="0"/>
                <w:sz w:val="24"/>
                <w:highlight w:val="none"/>
              </w:rPr>
            </w:pPr>
          </w:p>
        </w:tc>
        <w:tc>
          <w:tcPr>
            <w:tcW w:w="1984" w:type="dxa"/>
            <w:vMerge w:val="continue"/>
            <w:shd w:val="clear" w:color="auto" w:fill="auto"/>
            <w:noWrap/>
            <w:vAlign w:val="center"/>
          </w:tcPr>
          <w:p w14:paraId="053D0F9B">
            <w:pPr>
              <w:widowControl/>
              <w:jc w:val="left"/>
              <w:rPr>
                <w:rFonts w:ascii="宋体" w:hAnsi="宋体" w:eastAsia="宋体" w:cs="宋体"/>
                <w:kern w:val="0"/>
                <w:sz w:val="24"/>
                <w:highlight w:val="none"/>
              </w:rPr>
            </w:pPr>
          </w:p>
        </w:tc>
        <w:tc>
          <w:tcPr>
            <w:tcW w:w="2835" w:type="dxa"/>
            <w:shd w:val="clear" w:color="auto" w:fill="auto"/>
            <w:noWrap/>
            <w:vAlign w:val="center"/>
          </w:tcPr>
          <w:p w14:paraId="128C54CD">
            <w:pPr>
              <w:widowControl/>
              <w:jc w:val="left"/>
              <w:rPr>
                <w:rFonts w:ascii="宋体" w:hAnsi="宋体" w:eastAsia="宋体" w:cs="宋体"/>
                <w:kern w:val="0"/>
                <w:sz w:val="24"/>
                <w:highlight w:val="none"/>
              </w:rPr>
            </w:pPr>
          </w:p>
        </w:tc>
        <w:tc>
          <w:tcPr>
            <w:tcW w:w="2513" w:type="dxa"/>
          </w:tcPr>
          <w:p w14:paraId="2C9DE563">
            <w:pPr>
              <w:widowControl/>
              <w:jc w:val="left"/>
              <w:rPr>
                <w:rFonts w:ascii="宋体" w:hAnsi="宋体" w:eastAsia="宋体" w:cs="宋体"/>
                <w:kern w:val="0"/>
                <w:sz w:val="24"/>
                <w:highlight w:val="none"/>
              </w:rPr>
            </w:pPr>
          </w:p>
        </w:tc>
        <w:tc>
          <w:tcPr>
            <w:tcW w:w="1603" w:type="dxa"/>
            <w:shd w:val="clear" w:color="auto" w:fill="auto"/>
            <w:noWrap/>
            <w:vAlign w:val="center"/>
          </w:tcPr>
          <w:p w14:paraId="4075C12F">
            <w:pPr>
              <w:widowControl/>
              <w:jc w:val="left"/>
              <w:rPr>
                <w:rFonts w:ascii="宋体" w:hAnsi="宋体" w:eastAsia="宋体" w:cs="宋体"/>
                <w:kern w:val="0"/>
                <w:sz w:val="24"/>
                <w:highlight w:val="none"/>
              </w:rPr>
            </w:pPr>
          </w:p>
        </w:tc>
        <w:tc>
          <w:tcPr>
            <w:tcW w:w="1843" w:type="dxa"/>
            <w:shd w:val="clear" w:color="auto" w:fill="auto"/>
            <w:noWrap/>
            <w:vAlign w:val="center"/>
          </w:tcPr>
          <w:p w14:paraId="00810716">
            <w:pPr>
              <w:widowControl/>
              <w:jc w:val="left"/>
              <w:rPr>
                <w:rFonts w:ascii="宋体" w:hAnsi="宋体" w:eastAsia="宋体" w:cs="宋体"/>
                <w:kern w:val="0"/>
                <w:sz w:val="24"/>
                <w:highlight w:val="none"/>
              </w:rPr>
            </w:pPr>
          </w:p>
        </w:tc>
        <w:tc>
          <w:tcPr>
            <w:tcW w:w="1559" w:type="dxa"/>
            <w:shd w:val="clear" w:color="auto" w:fill="auto"/>
            <w:noWrap/>
            <w:vAlign w:val="center"/>
          </w:tcPr>
          <w:p w14:paraId="70F996C1">
            <w:pPr>
              <w:widowControl/>
              <w:jc w:val="left"/>
              <w:rPr>
                <w:rFonts w:ascii="宋体" w:hAnsi="宋体" w:eastAsia="宋体" w:cs="宋体"/>
                <w:kern w:val="0"/>
                <w:sz w:val="24"/>
                <w:highlight w:val="none"/>
              </w:rPr>
            </w:pPr>
          </w:p>
        </w:tc>
      </w:tr>
      <w:tr w14:paraId="5986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30" w:type="dxa"/>
            <w:gridSpan w:val="2"/>
            <w:shd w:val="clear" w:color="auto" w:fill="auto"/>
            <w:noWrap/>
            <w:vAlign w:val="center"/>
          </w:tcPr>
          <w:p w14:paraId="11A0BEB4">
            <w:pPr>
              <w:widowControl/>
              <w:jc w:val="center"/>
              <w:rPr>
                <w:rFonts w:ascii="宋体" w:hAnsi="宋体" w:eastAsia="宋体" w:cs="宋体"/>
                <w:kern w:val="0"/>
                <w:sz w:val="24"/>
                <w:highlight w:val="none"/>
              </w:rPr>
            </w:pPr>
            <w:r>
              <w:rPr>
                <w:rFonts w:hint="eastAsia" w:ascii="宋体" w:hAnsi="宋体" w:eastAsia="宋体" w:cs="宋体"/>
                <w:b/>
                <w:bCs/>
                <w:kern w:val="0"/>
                <w:sz w:val="24"/>
                <w:highlight w:val="none"/>
              </w:rPr>
              <w:t>小计</w:t>
            </w:r>
          </w:p>
        </w:tc>
        <w:tc>
          <w:tcPr>
            <w:tcW w:w="2835" w:type="dxa"/>
            <w:shd w:val="clear" w:color="auto" w:fill="auto"/>
            <w:noWrap/>
            <w:vAlign w:val="center"/>
          </w:tcPr>
          <w:p w14:paraId="5EC0BD48">
            <w:pPr>
              <w:widowControl/>
              <w:jc w:val="left"/>
              <w:rPr>
                <w:rFonts w:ascii="宋体" w:hAnsi="宋体" w:eastAsia="宋体" w:cs="宋体"/>
                <w:kern w:val="0"/>
                <w:sz w:val="24"/>
                <w:highlight w:val="none"/>
              </w:rPr>
            </w:pPr>
          </w:p>
        </w:tc>
        <w:tc>
          <w:tcPr>
            <w:tcW w:w="2513" w:type="dxa"/>
          </w:tcPr>
          <w:p w14:paraId="232A4E59">
            <w:pPr>
              <w:widowControl/>
              <w:jc w:val="left"/>
              <w:rPr>
                <w:rFonts w:ascii="宋体" w:hAnsi="宋体" w:eastAsia="宋体" w:cs="宋体"/>
                <w:kern w:val="0"/>
                <w:sz w:val="24"/>
                <w:highlight w:val="none"/>
              </w:rPr>
            </w:pPr>
          </w:p>
        </w:tc>
        <w:tc>
          <w:tcPr>
            <w:tcW w:w="1603" w:type="dxa"/>
            <w:shd w:val="clear" w:color="auto" w:fill="auto"/>
            <w:noWrap/>
            <w:vAlign w:val="center"/>
          </w:tcPr>
          <w:p w14:paraId="290C61FB">
            <w:pPr>
              <w:widowControl/>
              <w:jc w:val="left"/>
              <w:rPr>
                <w:rFonts w:ascii="宋体" w:hAnsi="宋体" w:eastAsia="宋体" w:cs="宋体"/>
                <w:kern w:val="0"/>
                <w:sz w:val="24"/>
                <w:highlight w:val="none"/>
              </w:rPr>
            </w:pPr>
          </w:p>
        </w:tc>
        <w:tc>
          <w:tcPr>
            <w:tcW w:w="1843" w:type="dxa"/>
            <w:shd w:val="clear" w:color="auto" w:fill="auto"/>
            <w:noWrap/>
            <w:vAlign w:val="center"/>
          </w:tcPr>
          <w:p w14:paraId="5B17B61F">
            <w:pPr>
              <w:widowControl/>
              <w:jc w:val="left"/>
              <w:rPr>
                <w:rFonts w:ascii="宋体" w:hAnsi="宋体" w:eastAsia="宋体" w:cs="宋体"/>
                <w:kern w:val="0"/>
                <w:sz w:val="24"/>
                <w:highlight w:val="none"/>
              </w:rPr>
            </w:pPr>
          </w:p>
        </w:tc>
        <w:tc>
          <w:tcPr>
            <w:tcW w:w="1559" w:type="dxa"/>
            <w:shd w:val="clear" w:color="auto" w:fill="auto"/>
            <w:noWrap/>
            <w:vAlign w:val="center"/>
          </w:tcPr>
          <w:p w14:paraId="37B2983B">
            <w:pPr>
              <w:widowControl/>
              <w:jc w:val="left"/>
              <w:rPr>
                <w:rFonts w:ascii="宋体" w:hAnsi="宋体" w:eastAsia="宋体" w:cs="宋体"/>
                <w:kern w:val="0"/>
                <w:sz w:val="24"/>
                <w:highlight w:val="none"/>
              </w:rPr>
            </w:pPr>
          </w:p>
        </w:tc>
      </w:tr>
      <w:tr w14:paraId="306B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27933566">
            <w:pPr>
              <w:widowControl/>
              <w:jc w:val="left"/>
              <w:rPr>
                <w:rFonts w:ascii="宋体" w:hAnsi="宋体" w:eastAsia="宋体" w:cs="宋体"/>
                <w:kern w:val="0"/>
                <w:sz w:val="24"/>
                <w:highlight w:val="none"/>
              </w:rPr>
            </w:pPr>
          </w:p>
        </w:tc>
        <w:tc>
          <w:tcPr>
            <w:tcW w:w="1984" w:type="dxa"/>
            <w:shd w:val="clear" w:color="auto" w:fill="auto"/>
            <w:noWrap/>
            <w:vAlign w:val="center"/>
          </w:tcPr>
          <w:p w14:paraId="55743FED">
            <w:pPr>
              <w:widowControl/>
              <w:jc w:val="left"/>
              <w:rPr>
                <w:rFonts w:ascii="宋体" w:hAnsi="宋体" w:eastAsia="宋体" w:cs="宋体"/>
                <w:kern w:val="0"/>
                <w:sz w:val="24"/>
                <w:highlight w:val="none"/>
              </w:rPr>
            </w:pPr>
          </w:p>
        </w:tc>
        <w:tc>
          <w:tcPr>
            <w:tcW w:w="2835" w:type="dxa"/>
            <w:shd w:val="clear" w:color="auto" w:fill="auto"/>
            <w:noWrap/>
            <w:vAlign w:val="center"/>
          </w:tcPr>
          <w:p w14:paraId="67C557F0">
            <w:pPr>
              <w:widowControl/>
              <w:jc w:val="left"/>
              <w:rPr>
                <w:rFonts w:ascii="宋体" w:hAnsi="宋体" w:eastAsia="宋体" w:cs="宋体"/>
                <w:kern w:val="0"/>
                <w:sz w:val="24"/>
                <w:highlight w:val="none"/>
              </w:rPr>
            </w:pPr>
          </w:p>
        </w:tc>
        <w:tc>
          <w:tcPr>
            <w:tcW w:w="2513" w:type="dxa"/>
          </w:tcPr>
          <w:p w14:paraId="18CB8129">
            <w:pPr>
              <w:widowControl/>
              <w:jc w:val="left"/>
              <w:rPr>
                <w:rFonts w:ascii="宋体" w:hAnsi="宋体" w:eastAsia="宋体" w:cs="宋体"/>
                <w:kern w:val="0"/>
                <w:sz w:val="24"/>
                <w:highlight w:val="none"/>
              </w:rPr>
            </w:pPr>
          </w:p>
        </w:tc>
        <w:tc>
          <w:tcPr>
            <w:tcW w:w="1603" w:type="dxa"/>
            <w:shd w:val="clear" w:color="auto" w:fill="auto"/>
            <w:noWrap/>
            <w:vAlign w:val="center"/>
          </w:tcPr>
          <w:p w14:paraId="5226B5BE">
            <w:pPr>
              <w:widowControl/>
              <w:jc w:val="left"/>
              <w:rPr>
                <w:rFonts w:ascii="宋体" w:hAnsi="宋体" w:eastAsia="宋体" w:cs="宋体"/>
                <w:kern w:val="0"/>
                <w:sz w:val="24"/>
                <w:highlight w:val="none"/>
              </w:rPr>
            </w:pPr>
          </w:p>
        </w:tc>
        <w:tc>
          <w:tcPr>
            <w:tcW w:w="1843" w:type="dxa"/>
            <w:shd w:val="clear" w:color="auto" w:fill="auto"/>
            <w:noWrap/>
            <w:vAlign w:val="center"/>
          </w:tcPr>
          <w:p w14:paraId="32172E8A">
            <w:pPr>
              <w:widowControl/>
              <w:jc w:val="left"/>
              <w:rPr>
                <w:rFonts w:ascii="宋体" w:hAnsi="宋体" w:eastAsia="宋体" w:cs="宋体"/>
                <w:kern w:val="0"/>
                <w:sz w:val="24"/>
                <w:highlight w:val="none"/>
              </w:rPr>
            </w:pPr>
          </w:p>
        </w:tc>
        <w:tc>
          <w:tcPr>
            <w:tcW w:w="1559" w:type="dxa"/>
            <w:shd w:val="clear" w:color="auto" w:fill="auto"/>
            <w:noWrap/>
            <w:vAlign w:val="center"/>
          </w:tcPr>
          <w:p w14:paraId="3E6128EB">
            <w:pPr>
              <w:widowControl/>
              <w:jc w:val="left"/>
              <w:rPr>
                <w:rFonts w:ascii="宋体" w:hAnsi="宋体" w:eastAsia="宋体" w:cs="宋体"/>
                <w:kern w:val="0"/>
                <w:sz w:val="24"/>
                <w:highlight w:val="none"/>
              </w:rPr>
            </w:pPr>
          </w:p>
        </w:tc>
      </w:tr>
      <w:tr w14:paraId="1CE1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296BCF1A">
            <w:pPr>
              <w:widowControl/>
              <w:jc w:val="left"/>
              <w:rPr>
                <w:rFonts w:ascii="宋体" w:hAnsi="宋体" w:eastAsia="宋体" w:cs="宋体"/>
                <w:kern w:val="0"/>
                <w:sz w:val="24"/>
                <w:highlight w:val="none"/>
              </w:rPr>
            </w:pPr>
          </w:p>
        </w:tc>
        <w:tc>
          <w:tcPr>
            <w:tcW w:w="1984" w:type="dxa"/>
            <w:shd w:val="clear" w:color="auto" w:fill="auto"/>
            <w:noWrap/>
            <w:vAlign w:val="center"/>
          </w:tcPr>
          <w:p w14:paraId="27F4F07D">
            <w:pPr>
              <w:widowControl/>
              <w:jc w:val="left"/>
              <w:rPr>
                <w:rFonts w:ascii="宋体" w:hAnsi="宋体" w:eastAsia="宋体" w:cs="宋体"/>
                <w:kern w:val="0"/>
                <w:sz w:val="24"/>
                <w:highlight w:val="none"/>
              </w:rPr>
            </w:pPr>
          </w:p>
        </w:tc>
        <w:tc>
          <w:tcPr>
            <w:tcW w:w="2835" w:type="dxa"/>
            <w:shd w:val="clear" w:color="auto" w:fill="auto"/>
            <w:noWrap/>
            <w:vAlign w:val="center"/>
          </w:tcPr>
          <w:p w14:paraId="7ABAAF4B">
            <w:pPr>
              <w:widowControl/>
              <w:jc w:val="left"/>
              <w:rPr>
                <w:rFonts w:ascii="宋体" w:hAnsi="宋体" w:eastAsia="宋体" w:cs="宋体"/>
                <w:kern w:val="0"/>
                <w:sz w:val="24"/>
                <w:highlight w:val="none"/>
              </w:rPr>
            </w:pPr>
          </w:p>
        </w:tc>
        <w:tc>
          <w:tcPr>
            <w:tcW w:w="2513" w:type="dxa"/>
          </w:tcPr>
          <w:p w14:paraId="66E3BFD0">
            <w:pPr>
              <w:widowControl/>
              <w:jc w:val="left"/>
              <w:rPr>
                <w:rFonts w:ascii="宋体" w:hAnsi="宋体" w:eastAsia="宋体" w:cs="宋体"/>
                <w:kern w:val="0"/>
                <w:sz w:val="24"/>
                <w:highlight w:val="none"/>
              </w:rPr>
            </w:pPr>
          </w:p>
        </w:tc>
        <w:tc>
          <w:tcPr>
            <w:tcW w:w="1603" w:type="dxa"/>
            <w:shd w:val="clear" w:color="auto" w:fill="auto"/>
            <w:noWrap/>
            <w:vAlign w:val="center"/>
          </w:tcPr>
          <w:p w14:paraId="4A427A3C">
            <w:pPr>
              <w:widowControl/>
              <w:jc w:val="left"/>
              <w:rPr>
                <w:rFonts w:ascii="宋体" w:hAnsi="宋体" w:eastAsia="宋体" w:cs="宋体"/>
                <w:kern w:val="0"/>
                <w:sz w:val="24"/>
                <w:highlight w:val="none"/>
              </w:rPr>
            </w:pPr>
          </w:p>
        </w:tc>
        <w:tc>
          <w:tcPr>
            <w:tcW w:w="1843" w:type="dxa"/>
            <w:shd w:val="clear" w:color="auto" w:fill="auto"/>
            <w:noWrap/>
            <w:vAlign w:val="center"/>
          </w:tcPr>
          <w:p w14:paraId="73582A4F">
            <w:pPr>
              <w:widowControl/>
              <w:jc w:val="left"/>
              <w:rPr>
                <w:rFonts w:ascii="宋体" w:hAnsi="宋体" w:eastAsia="宋体" w:cs="宋体"/>
                <w:kern w:val="0"/>
                <w:sz w:val="24"/>
                <w:highlight w:val="none"/>
              </w:rPr>
            </w:pPr>
          </w:p>
        </w:tc>
        <w:tc>
          <w:tcPr>
            <w:tcW w:w="1559" w:type="dxa"/>
            <w:shd w:val="clear" w:color="auto" w:fill="auto"/>
            <w:noWrap/>
            <w:vAlign w:val="center"/>
          </w:tcPr>
          <w:p w14:paraId="185C02BA">
            <w:pPr>
              <w:widowControl/>
              <w:jc w:val="left"/>
              <w:rPr>
                <w:rFonts w:ascii="宋体" w:hAnsi="宋体" w:eastAsia="宋体" w:cs="宋体"/>
                <w:kern w:val="0"/>
                <w:sz w:val="24"/>
                <w:highlight w:val="none"/>
              </w:rPr>
            </w:pPr>
          </w:p>
        </w:tc>
      </w:tr>
      <w:tr w14:paraId="6ED1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shd w:val="clear" w:color="auto" w:fill="auto"/>
            <w:noWrap/>
            <w:vAlign w:val="center"/>
          </w:tcPr>
          <w:p w14:paraId="0A78157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984" w:type="dxa"/>
            <w:shd w:val="clear" w:color="auto" w:fill="auto"/>
            <w:noWrap/>
            <w:vAlign w:val="center"/>
          </w:tcPr>
          <w:p w14:paraId="3BDCDDFC">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835" w:type="dxa"/>
            <w:shd w:val="clear" w:color="auto" w:fill="auto"/>
            <w:noWrap/>
            <w:vAlign w:val="center"/>
          </w:tcPr>
          <w:p w14:paraId="233CDF45">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513" w:type="dxa"/>
          </w:tcPr>
          <w:p w14:paraId="714E21EC">
            <w:pPr>
              <w:widowControl/>
              <w:jc w:val="left"/>
              <w:rPr>
                <w:rFonts w:ascii="宋体" w:hAnsi="宋体" w:eastAsia="宋体" w:cs="宋体"/>
                <w:kern w:val="0"/>
                <w:sz w:val="24"/>
                <w:highlight w:val="none"/>
              </w:rPr>
            </w:pPr>
          </w:p>
        </w:tc>
        <w:tc>
          <w:tcPr>
            <w:tcW w:w="1603" w:type="dxa"/>
            <w:shd w:val="clear" w:color="auto" w:fill="auto"/>
            <w:noWrap/>
            <w:vAlign w:val="center"/>
          </w:tcPr>
          <w:p w14:paraId="5D783BFD">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843" w:type="dxa"/>
            <w:shd w:val="clear" w:color="auto" w:fill="auto"/>
            <w:noWrap/>
            <w:vAlign w:val="center"/>
          </w:tcPr>
          <w:p w14:paraId="68A2506B">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59" w:type="dxa"/>
            <w:shd w:val="clear" w:color="auto" w:fill="auto"/>
            <w:noWrap/>
            <w:vAlign w:val="center"/>
          </w:tcPr>
          <w:p w14:paraId="35F40E3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09B3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30" w:type="dxa"/>
            <w:gridSpan w:val="2"/>
            <w:shd w:val="clear" w:color="auto" w:fill="auto"/>
            <w:noWrap/>
            <w:vAlign w:val="center"/>
          </w:tcPr>
          <w:p w14:paraId="074A49A6">
            <w:pPr>
              <w:widowControl/>
              <w:jc w:val="center"/>
              <w:rPr>
                <w:rFonts w:ascii="宋体" w:hAnsi="宋体" w:eastAsia="宋体" w:cs="宋体"/>
                <w:kern w:val="0"/>
                <w:sz w:val="24"/>
                <w:highlight w:val="none"/>
              </w:rPr>
            </w:pPr>
            <w:r>
              <w:rPr>
                <w:rFonts w:hint="eastAsia" w:ascii="宋体" w:hAnsi="宋体" w:eastAsia="宋体" w:cs="宋体"/>
                <w:b/>
                <w:bCs/>
                <w:kern w:val="0"/>
                <w:sz w:val="24"/>
                <w:highlight w:val="none"/>
              </w:rPr>
              <w:t>小计</w:t>
            </w:r>
          </w:p>
        </w:tc>
        <w:tc>
          <w:tcPr>
            <w:tcW w:w="2835" w:type="dxa"/>
            <w:shd w:val="clear" w:color="auto" w:fill="auto"/>
            <w:noWrap/>
            <w:vAlign w:val="center"/>
          </w:tcPr>
          <w:p w14:paraId="47F82392">
            <w:pPr>
              <w:widowControl/>
              <w:jc w:val="left"/>
              <w:rPr>
                <w:rFonts w:ascii="宋体" w:hAnsi="宋体" w:eastAsia="宋体" w:cs="宋体"/>
                <w:kern w:val="0"/>
                <w:sz w:val="24"/>
                <w:highlight w:val="none"/>
              </w:rPr>
            </w:pPr>
          </w:p>
        </w:tc>
        <w:tc>
          <w:tcPr>
            <w:tcW w:w="2513" w:type="dxa"/>
          </w:tcPr>
          <w:p w14:paraId="15796FB5">
            <w:pPr>
              <w:widowControl/>
              <w:jc w:val="left"/>
              <w:rPr>
                <w:rFonts w:ascii="宋体" w:hAnsi="宋体" w:eastAsia="宋体" w:cs="宋体"/>
                <w:kern w:val="0"/>
                <w:sz w:val="24"/>
                <w:highlight w:val="none"/>
              </w:rPr>
            </w:pPr>
          </w:p>
        </w:tc>
        <w:tc>
          <w:tcPr>
            <w:tcW w:w="1603" w:type="dxa"/>
            <w:shd w:val="clear" w:color="auto" w:fill="auto"/>
            <w:noWrap/>
            <w:vAlign w:val="center"/>
          </w:tcPr>
          <w:p w14:paraId="6EBF3A28">
            <w:pPr>
              <w:widowControl/>
              <w:jc w:val="left"/>
              <w:rPr>
                <w:rFonts w:ascii="宋体" w:hAnsi="宋体" w:eastAsia="宋体" w:cs="宋体"/>
                <w:kern w:val="0"/>
                <w:sz w:val="24"/>
                <w:highlight w:val="none"/>
              </w:rPr>
            </w:pPr>
          </w:p>
        </w:tc>
        <w:tc>
          <w:tcPr>
            <w:tcW w:w="1843" w:type="dxa"/>
            <w:shd w:val="clear" w:color="auto" w:fill="auto"/>
            <w:noWrap/>
            <w:vAlign w:val="center"/>
          </w:tcPr>
          <w:p w14:paraId="392714B5">
            <w:pPr>
              <w:widowControl/>
              <w:jc w:val="left"/>
              <w:rPr>
                <w:rFonts w:ascii="宋体" w:hAnsi="宋体" w:eastAsia="宋体" w:cs="宋体"/>
                <w:kern w:val="0"/>
                <w:sz w:val="24"/>
                <w:highlight w:val="none"/>
              </w:rPr>
            </w:pPr>
          </w:p>
        </w:tc>
        <w:tc>
          <w:tcPr>
            <w:tcW w:w="1559" w:type="dxa"/>
            <w:shd w:val="clear" w:color="auto" w:fill="auto"/>
            <w:noWrap/>
            <w:vAlign w:val="center"/>
          </w:tcPr>
          <w:p w14:paraId="2B52271E">
            <w:pPr>
              <w:widowControl/>
              <w:jc w:val="left"/>
              <w:rPr>
                <w:rFonts w:ascii="宋体" w:hAnsi="宋体" w:eastAsia="宋体" w:cs="宋体"/>
                <w:kern w:val="0"/>
                <w:sz w:val="24"/>
                <w:highlight w:val="none"/>
              </w:rPr>
            </w:pPr>
          </w:p>
        </w:tc>
      </w:tr>
      <w:tr w14:paraId="5908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30" w:type="dxa"/>
            <w:gridSpan w:val="2"/>
            <w:shd w:val="clear" w:color="auto" w:fill="auto"/>
            <w:noWrap/>
            <w:vAlign w:val="center"/>
          </w:tcPr>
          <w:p w14:paraId="42C40A05">
            <w:pPr>
              <w:widowControl/>
              <w:jc w:val="center"/>
              <w:rPr>
                <w:rFonts w:ascii="宋体" w:hAnsi="宋体" w:eastAsia="宋体" w:cs="宋体"/>
                <w:b/>
                <w:bCs/>
                <w:kern w:val="0"/>
                <w:sz w:val="24"/>
                <w:highlight w:val="none"/>
              </w:rPr>
            </w:pPr>
            <w:r>
              <w:rPr>
                <w:rFonts w:hint="eastAsia" w:ascii="宋体" w:hAnsi="宋体" w:eastAsia="宋体" w:cs="宋体"/>
                <w:b/>
                <w:bCs/>
                <w:kern w:val="0"/>
                <w:sz w:val="24"/>
                <w:highlight w:val="none"/>
              </w:rPr>
              <w:t>合计</w:t>
            </w:r>
          </w:p>
        </w:tc>
        <w:tc>
          <w:tcPr>
            <w:tcW w:w="2835" w:type="dxa"/>
            <w:shd w:val="clear" w:color="auto" w:fill="auto"/>
            <w:noWrap/>
            <w:vAlign w:val="center"/>
          </w:tcPr>
          <w:p w14:paraId="75C132BC">
            <w:pPr>
              <w:widowControl/>
              <w:jc w:val="left"/>
              <w:rPr>
                <w:rFonts w:ascii="宋体" w:hAnsi="宋体" w:eastAsia="宋体" w:cs="宋体"/>
                <w:kern w:val="0"/>
                <w:sz w:val="24"/>
                <w:highlight w:val="none"/>
              </w:rPr>
            </w:pPr>
          </w:p>
        </w:tc>
        <w:tc>
          <w:tcPr>
            <w:tcW w:w="2513" w:type="dxa"/>
          </w:tcPr>
          <w:p w14:paraId="0FC45D19">
            <w:pPr>
              <w:widowControl/>
              <w:jc w:val="left"/>
              <w:rPr>
                <w:rFonts w:ascii="宋体" w:hAnsi="宋体" w:eastAsia="宋体" w:cs="宋体"/>
                <w:kern w:val="0"/>
                <w:sz w:val="24"/>
                <w:highlight w:val="none"/>
              </w:rPr>
            </w:pPr>
          </w:p>
        </w:tc>
        <w:tc>
          <w:tcPr>
            <w:tcW w:w="1603" w:type="dxa"/>
            <w:shd w:val="clear" w:color="auto" w:fill="auto"/>
            <w:noWrap/>
            <w:vAlign w:val="center"/>
          </w:tcPr>
          <w:p w14:paraId="7B3432DD">
            <w:pPr>
              <w:widowControl/>
              <w:jc w:val="left"/>
              <w:rPr>
                <w:rFonts w:ascii="宋体" w:hAnsi="宋体" w:eastAsia="宋体" w:cs="宋体"/>
                <w:kern w:val="0"/>
                <w:sz w:val="24"/>
                <w:highlight w:val="none"/>
              </w:rPr>
            </w:pPr>
          </w:p>
        </w:tc>
        <w:tc>
          <w:tcPr>
            <w:tcW w:w="1843" w:type="dxa"/>
            <w:shd w:val="clear" w:color="auto" w:fill="auto"/>
            <w:noWrap/>
            <w:vAlign w:val="center"/>
          </w:tcPr>
          <w:p w14:paraId="1C903DA0">
            <w:pPr>
              <w:widowControl/>
              <w:jc w:val="left"/>
              <w:rPr>
                <w:rFonts w:ascii="宋体" w:hAnsi="宋体" w:eastAsia="宋体" w:cs="宋体"/>
                <w:kern w:val="0"/>
                <w:sz w:val="24"/>
                <w:highlight w:val="none"/>
              </w:rPr>
            </w:pPr>
          </w:p>
        </w:tc>
        <w:tc>
          <w:tcPr>
            <w:tcW w:w="1559" w:type="dxa"/>
            <w:shd w:val="clear" w:color="auto" w:fill="auto"/>
            <w:noWrap/>
            <w:vAlign w:val="center"/>
          </w:tcPr>
          <w:p w14:paraId="6498E7FB">
            <w:pPr>
              <w:widowControl/>
              <w:jc w:val="left"/>
              <w:rPr>
                <w:rFonts w:ascii="宋体" w:hAnsi="宋体" w:eastAsia="宋体" w:cs="宋体"/>
                <w:kern w:val="0"/>
                <w:sz w:val="24"/>
                <w:highlight w:val="none"/>
              </w:rPr>
            </w:pPr>
          </w:p>
        </w:tc>
      </w:tr>
    </w:tbl>
    <w:p w14:paraId="36FAB46C">
      <w:pPr>
        <w:widowControl/>
        <w:shd w:val="clear" w:color="auto" w:fill="FFFFFF"/>
        <w:jc w:val="left"/>
        <w:rPr>
          <w:rFonts w:ascii="Arial" w:hAnsi="Arial" w:eastAsia="宋体" w:cs="Arial"/>
          <w:color w:val="191919"/>
          <w:kern w:val="0"/>
          <w:sz w:val="24"/>
          <w:highlight w:val="none"/>
        </w:rPr>
      </w:pPr>
    </w:p>
    <w:p w14:paraId="4AE86BA6">
      <w:pPr>
        <w:widowControl/>
        <w:shd w:val="clear" w:color="auto" w:fill="FFFFFF"/>
        <w:jc w:val="left"/>
        <w:rPr>
          <w:rFonts w:ascii="Arial" w:hAnsi="Arial" w:eastAsia="宋体" w:cs="Arial"/>
          <w:color w:val="191919"/>
          <w:kern w:val="0"/>
          <w:sz w:val="24"/>
          <w:highlight w:val="none"/>
        </w:rPr>
      </w:pPr>
    </w:p>
    <w:p w14:paraId="5176A608">
      <w:pPr>
        <w:widowControl/>
        <w:ind w:firstLine="803" w:firstLineChars="200"/>
        <w:rPr>
          <w:rFonts w:ascii="宋体" w:hAnsi="宋体" w:eastAsia="宋体" w:cs="宋体"/>
          <w:b/>
          <w:bCs/>
          <w:kern w:val="0"/>
          <w:sz w:val="40"/>
          <w:szCs w:val="40"/>
          <w:highlight w:val="none"/>
        </w:rPr>
      </w:pPr>
      <w:r>
        <w:rPr>
          <w:rFonts w:hint="eastAsia" w:ascii="宋体" w:hAnsi="宋体" w:eastAsia="宋体" w:cs="宋体"/>
          <w:b/>
          <w:bCs/>
          <w:kern w:val="0"/>
          <w:sz w:val="40"/>
          <w:szCs w:val="40"/>
          <w:highlight w:val="none"/>
        </w:rPr>
        <w:t>附件：</w:t>
      </w:r>
    </w:p>
    <w:p w14:paraId="4FCC5BDE">
      <w:pPr>
        <w:widowControl/>
        <w:ind w:firstLine="803" w:firstLineChars="200"/>
        <w:rPr>
          <w:rFonts w:ascii="仿宋" w:hAnsi="仿宋" w:eastAsia="宋体" w:cs="Times New Roman"/>
          <w:sz w:val="28"/>
          <w:szCs w:val="28"/>
          <w:highlight w:val="none"/>
        </w:rPr>
      </w:pPr>
      <w:r>
        <w:rPr>
          <w:rFonts w:hint="eastAsia" w:ascii="宋体" w:hAnsi="宋体" w:eastAsia="宋体" w:cs="宋体"/>
          <w:b/>
          <w:bCs/>
          <w:kern w:val="0"/>
          <w:sz w:val="40"/>
          <w:szCs w:val="40"/>
          <w:highlight w:val="none"/>
        </w:rPr>
        <w:t>材料清单</w:t>
      </w:r>
      <w:r>
        <w:rPr>
          <w:rFonts w:ascii="宋体" w:hAnsi="宋体" w:eastAsia="宋体" w:cs="宋体"/>
          <w:b/>
          <w:bCs/>
          <w:kern w:val="0"/>
          <w:sz w:val="40"/>
          <w:szCs w:val="40"/>
          <w:highlight w:val="none"/>
        </w:rPr>
        <w:t>：</w:t>
      </w:r>
    </w:p>
    <w:tbl>
      <w:tblPr>
        <w:tblStyle w:val="9"/>
        <w:tblW w:w="12468" w:type="dxa"/>
        <w:tblInd w:w="81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9"/>
        <w:gridCol w:w="4501"/>
        <w:gridCol w:w="2241"/>
        <w:gridCol w:w="2123"/>
        <w:gridCol w:w="2684"/>
      </w:tblGrid>
      <w:tr w14:paraId="0FFB16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2" w:hRule="exact"/>
        </w:trPr>
        <w:tc>
          <w:tcPr>
            <w:tcW w:w="919" w:type="dxa"/>
            <w:vAlign w:val="center"/>
          </w:tcPr>
          <w:p w14:paraId="6DED411E">
            <w:pPr>
              <w:widowControl/>
              <w:adjustRightInd w:val="0"/>
              <w:snapToGrid w:val="0"/>
              <w:spacing w:before="100" w:beforeAutospacing="1" w:afterAutospacing="1"/>
              <w:jc w:val="center"/>
              <w:rPr>
                <w:rFonts w:ascii="仿宋_GB2312" w:eastAsia="仿宋_GB2312"/>
                <w:b/>
                <w:sz w:val="28"/>
                <w:szCs w:val="28"/>
                <w:highlight w:val="none"/>
              </w:rPr>
            </w:pPr>
            <w:r>
              <w:rPr>
                <w:rFonts w:hint="eastAsia" w:ascii="仿宋_GB2312" w:eastAsia="仿宋_GB2312"/>
                <w:b/>
                <w:sz w:val="28"/>
                <w:szCs w:val="28"/>
                <w:highlight w:val="none"/>
              </w:rPr>
              <w:t>序号</w:t>
            </w:r>
          </w:p>
        </w:tc>
        <w:tc>
          <w:tcPr>
            <w:tcW w:w="4501" w:type="dxa"/>
            <w:vAlign w:val="center"/>
          </w:tcPr>
          <w:p w14:paraId="41E80433">
            <w:pPr>
              <w:widowControl/>
              <w:adjustRightInd w:val="0"/>
              <w:snapToGrid w:val="0"/>
              <w:spacing w:before="100" w:beforeAutospacing="1" w:afterAutospacing="1"/>
              <w:jc w:val="center"/>
              <w:rPr>
                <w:rFonts w:ascii="仿宋_GB2312" w:eastAsia="仿宋_GB2312"/>
                <w:b/>
                <w:sz w:val="28"/>
                <w:szCs w:val="28"/>
                <w:highlight w:val="none"/>
              </w:rPr>
            </w:pPr>
            <w:r>
              <w:rPr>
                <w:rFonts w:hint="eastAsia" w:ascii="仿宋_GB2312" w:eastAsia="仿宋_GB2312"/>
                <w:b/>
                <w:sz w:val="28"/>
                <w:szCs w:val="28"/>
                <w:highlight w:val="none"/>
              </w:rPr>
              <w:t>课内实验</w:t>
            </w:r>
          </w:p>
        </w:tc>
        <w:tc>
          <w:tcPr>
            <w:tcW w:w="2241" w:type="dxa"/>
            <w:vAlign w:val="center"/>
          </w:tcPr>
          <w:p w14:paraId="7CF5EC5E">
            <w:pPr>
              <w:widowControl/>
              <w:adjustRightInd w:val="0"/>
              <w:snapToGrid w:val="0"/>
              <w:spacing w:before="100" w:beforeAutospacing="1" w:afterAutospacing="1"/>
              <w:jc w:val="center"/>
              <w:rPr>
                <w:rFonts w:ascii="仿宋_GB2312" w:eastAsia="仿宋_GB2312"/>
                <w:b/>
                <w:sz w:val="28"/>
                <w:szCs w:val="28"/>
                <w:highlight w:val="none"/>
              </w:rPr>
            </w:pPr>
            <w:r>
              <w:rPr>
                <w:rFonts w:hint="eastAsia" w:ascii="仿宋_GB2312" w:eastAsia="仿宋_GB2312"/>
                <w:b/>
                <w:sz w:val="28"/>
                <w:szCs w:val="28"/>
                <w:highlight w:val="none"/>
              </w:rPr>
              <w:t>实习</w:t>
            </w:r>
          </w:p>
        </w:tc>
        <w:tc>
          <w:tcPr>
            <w:tcW w:w="2123" w:type="dxa"/>
            <w:vAlign w:val="center"/>
          </w:tcPr>
          <w:p w14:paraId="0179DC2C">
            <w:pPr>
              <w:widowControl/>
              <w:adjustRightInd w:val="0"/>
              <w:snapToGrid w:val="0"/>
              <w:spacing w:before="100" w:beforeAutospacing="1" w:afterAutospacing="1"/>
              <w:jc w:val="center"/>
              <w:rPr>
                <w:rFonts w:ascii="仿宋_GB2312" w:eastAsia="仿宋_GB2312"/>
                <w:b/>
                <w:sz w:val="28"/>
                <w:szCs w:val="28"/>
                <w:highlight w:val="none"/>
              </w:rPr>
            </w:pPr>
            <w:r>
              <w:rPr>
                <w:rFonts w:hint="eastAsia" w:ascii="仿宋_GB2312" w:eastAsia="仿宋_GB2312"/>
                <w:b/>
                <w:sz w:val="28"/>
                <w:szCs w:val="28"/>
                <w:highlight w:val="none"/>
              </w:rPr>
              <w:t>课程设计</w:t>
            </w:r>
          </w:p>
        </w:tc>
        <w:tc>
          <w:tcPr>
            <w:tcW w:w="2684" w:type="dxa"/>
            <w:vAlign w:val="center"/>
          </w:tcPr>
          <w:p w14:paraId="3B002793">
            <w:pPr>
              <w:widowControl/>
              <w:adjustRightInd w:val="0"/>
              <w:snapToGrid w:val="0"/>
              <w:spacing w:before="100" w:beforeAutospacing="1" w:afterAutospacing="1"/>
              <w:jc w:val="center"/>
              <w:rPr>
                <w:rFonts w:ascii="仿宋_GB2312" w:eastAsia="仿宋_GB2312"/>
                <w:b/>
                <w:sz w:val="28"/>
                <w:szCs w:val="28"/>
                <w:highlight w:val="none"/>
              </w:rPr>
            </w:pPr>
            <w:r>
              <w:rPr>
                <w:rFonts w:hint="eastAsia" w:ascii="仿宋_GB2312" w:eastAsia="仿宋_GB2312"/>
                <w:b/>
                <w:sz w:val="28"/>
                <w:szCs w:val="28"/>
                <w:highlight w:val="none"/>
              </w:rPr>
              <w:t>毕业设计</w:t>
            </w:r>
          </w:p>
        </w:tc>
      </w:tr>
      <w:tr w14:paraId="7F34ED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919" w:type="dxa"/>
            <w:vAlign w:val="center"/>
          </w:tcPr>
          <w:p w14:paraId="2EAC912B">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1</w:t>
            </w:r>
          </w:p>
        </w:tc>
        <w:tc>
          <w:tcPr>
            <w:tcW w:w="4501" w:type="dxa"/>
            <w:vAlign w:val="center"/>
          </w:tcPr>
          <w:p w14:paraId="2D49E222">
            <w:pPr>
              <w:widowControl/>
              <w:adjustRightInd w:val="0"/>
              <w:snapToGrid w:val="0"/>
              <w:spacing w:before="100" w:beforeAutospacing="1" w:afterAutospacing="1"/>
              <w:jc w:val="center"/>
              <w:rPr>
                <w:rFonts w:ascii="仿宋_GB2312" w:eastAsia="仿宋_GB2312"/>
                <w:sz w:val="28"/>
                <w:szCs w:val="28"/>
                <w:highlight w:val="none"/>
              </w:rPr>
            </w:pPr>
            <w:r>
              <w:rPr>
                <w:rFonts w:hint="eastAsia" w:ascii="仿宋_GB2312" w:eastAsia="仿宋_GB2312"/>
                <w:sz w:val="28"/>
                <w:szCs w:val="28"/>
                <w:highlight w:val="none"/>
              </w:rPr>
              <w:t>大纲</w:t>
            </w:r>
          </w:p>
        </w:tc>
        <w:tc>
          <w:tcPr>
            <w:tcW w:w="2241" w:type="dxa"/>
            <w:vAlign w:val="center"/>
          </w:tcPr>
          <w:p w14:paraId="0674FF15">
            <w:pPr>
              <w:jc w:val="center"/>
              <w:rPr>
                <w:rFonts w:ascii="Calibri" w:hAnsi="Calibri"/>
                <w:sz w:val="28"/>
                <w:szCs w:val="28"/>
                <w:highlight w:val="none"/>
              </w:rPr>
            </w:pPr>
            <w:r>
              <w:rPr>
                <w:rFonts w:hint="eastAsia" w:ascii="Calibri" w:hAnsi="Calibri"/>
                <w:sz w:val="28"/>
                <w:szCs w:val="28"/>
                <w:highlight w:val="none"/>
              </w:rPr>
              <w:t>大纲</w:t>
            </w:r>
          </w:p>
        </w:tc>
        <w:tc>
          <w:tcPr>
            <w:tcW w:w="2123" w:type="dxa"/>
            <w:vAlign w:val="center"/>
          </w:tcPr>
          <w:p w14:paraId="516A7C1B">
            <w:pPr>
              <w:jc w:val="center"/>
              <w:rPr>
                <w:rFonts w:ascii="Calibri" w:hAnsi="Calibri"/>
                <w:sz w:val="28"/>
                <w:szCs w:val="28"/>
                <w:highlight w:val="none"/>
              </w:rPr>
            </w:pPr>
            <w:r>
              <w:rPr>
                <w:rFonts w:hint="eastAsia" w:ascii="Calibri" w:hAnsi="Calibri"/>
                <w:sz w:val="28"/>
                <w:szCs w:val="28"/>
                <w:highlight w:val="none"/>
              </w:rPr>
              <w:t>大纲</w:t>
            </w:r>
          </w:p>
        </w:tc>
        <w:tc>
          <w:tcPr>
            <w:tcW w:w="2684" w:type="dxa"/>
            <w:vAlign w:val="center"/>
          </w:tcPr>
          <w:p w14:paraId="7D27E97A">
            <w:pPr>
              <w:jc w:val="center"/>
              <w:rPr>
                <w:rFonts w:ascii="Calibri" w:hAnsi="Calibri"/>
                <w:sz w:val="28"/>
                <w:szCs w:val="28"/>
                <w:highlight w:val="none"/>
              </w:rPr>
            </w:pPr>
            <w:r>
              <w:rPr>
                <w:rFonts w:hint="eastAsia" w:ascii="Calibri" w:hAnsi="Calibri"/>
                <w:sz w:val="28"/>
                <w:szCs w:val="28"/>
                <w:highlight w:val="none"/>
              </w:rPr>
              <w:t>选题审批表</w:t>
            </w:r>
          </w:p>
        </w:tc>
      </w:tr>
      <w:tr w14:paraId="3423B3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919" w:type="dxa"/>
            <w:vAlign w:val="center"/>
          </w:tcPr>
          <w:p w14:paraId="2C77C034">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2</w:t>
            </w:r>
          </w:p>
        </w:tc>
        <w:tc>
          <w:tcPr>
            <w:tcW w:w="4501" w:type="dxa"/>
            <w:vAlign w:val="center"/>
          </w:tcPr>
          <w:p w14:paraId="09155DB1">
            <w:pPr>
              <w:jc w:val="center"/>
              <w:rPr>
                <w:rFonts w:ascii="Calibri" w:hAnsi="Calibri"/>
                <w:sz w:val="28"/>
                <w:szCs w:val="28"/>
                <w:highlight w:val="none"/>
              </w:rPr>
            </w:pPr>
            <w:r>
              <w:rPr>
                <w:rFonts w:hint="eastAsia" w:ascii="Calibri" w:hAnsi="Calibri"/>
                <w:sz w:val="28"/>
                <w:szCs w:val="28"/>
                <w:highlight w:val="none"/>
              </w:rPr>
              <w:t>实验项目卡</w:t>
            </w:r>
          </w:p>
        </w:tc>
        <w:tc>
          <w:tcPr>
            <w:tcW w:w="2241" w:type="dxa"/>
            <w:vAlign w:val="center"/>
          </w:tcPr>
          <w:p w14:paraId="13B7F7C4">
            <w:pPr>
              <w:jc w:val="center"/>
              <w:rPr>
                <w:rFonts w:ascii="Calibri" w:hAnsi="Calibri"/>
                <w:sz w:val="28"/>
                <w:szCs w:val="28"/>
                <w:highlight w:val="none"/>
              </w:rPr>
            </w:pPr>
            <w:r>
              <w:rPr>
                <w:rFonts w:hint="eastAsia" w:ascii="Calibri" w:hAnsi="Calibri"/>
                <w:sz w:val="28"/>
                <w:szCs w:val="28"/>
                <w:highlight w:val="none"/>
              </w:rPr>
              <w:t>任务书</w:t>
            </w:r>
          </w:p>
        </w:tc>
        <w:tc>
          <w:tcPr>
            <w:tcW w:w="2123" w:type="dxa"/>
            <w:vAlign w:val="center"/>
          </w:tcPr>
          <w:p w14:paraId="13A8D0FB">
            <w:pPr>
              <w:jc w:val="center"/>
              <w:rPr>
                <w:rFonts w:ascii="Calibri" w:hAnsi="Calibri"/>
                <w:sz w:val="28"/>
                <w:szCs w:val="28"/>
                <w:highlight w:val="none"/>
              </w:rPr>
            </w:pPr>
            <w:r>
              <w:rPr>
                <w:rFonts w:hint="eastAsia" w:ascii="Calibri" w:hAnsi="Calibri"/>
                <w:sz w:val="28"/>
                <w:szCs w:val="22"/>
                <w:highlight w:val="none"/>
              </w:rPr>
              <w:t>任务书</w:t>
            </w:r>
          </w:p>
        </w:tc>
        <w:tc>
          <w:tcPr>
            <w:tcW w:w="2684" w:type="dxa"/>
            <w:vAlign w:val="center"/>
          </w:tcPr>
          <w:p w14:paraId="4E65D831">
            <w:pPr>
              <w:jc w:val="center"/>
              <w:rPr>
                <w:rFonts w:ascii="Calibri" w:hAnsi="Calibri"/>
                <w:sz w:val="28"/>
                <w:szCs w:val="28"/>
                <w:highlight w:val="none"/>
              </w:rPr>
            </w:pPr>
            <w:r>
              <w:rPr>
                <w:rFonts w:hint="eastAsia" w:ascii="Calibri" w:hAnsi="Calibri"/>
                <w:sz w:val="28"/>
                <w:szCs w:val="28"/>
                <w:highlight w:val="none"/>
                <w:lang w:bidi="ar"/>
              </w:rPr>
              <w:t>任务书</w:t>
            </w:r>
          </w:p>
        </w:tc>
      </w:tr>
      <w:tr w14:paraId="7C374D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8" w:hRule="exact"/>
        </w:trPr>
        <w:tc>
          <w:tcPr>
            <w:tcW w:w="919" w:type="dxa"/>
            <w:vAlign w:val="center"/>
          </w:tcPr>
          <w:p w14:paraId="58B0F8EB">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3</w:t>
            </w:r>
          </w:p>
        </w:tc>
        <w:tc>
          <w:tcPr>
            <w:tcW w:w="4501" w:type="dxa"/>
            <w:vAlign w:val="center"/>
          </w:tcPr>
          <w:p w14:paraId="184A3FFE">
            <w:pPr>
              <w:jc w:val="center"/>
              <w:rPr>
                <w:rFonts w:ascii="Calibri" w:hAnsi="Calibri"/>
                <w:sz w:val="28"/>
                <w:szCs w:val="28"/>
                <w:highlight w:val="none"/>
              </w:rPr>
            </w:pPr>
            <w:r>
              <w:rPr>
                <w:rFonts w:hint="eastAsia" w:ascii="Calibri" w:hAnsi="Calibri"/>
                <w:sz w:val="28"/>
                <w:szCs w:val="28"/>
                <w:highlight w:val="none"/>
              </w:rPr>
              <w:t>教材或指导书</w:t>
            </w:r>
          </w:p>
        </w:tc>
        <w:tc>
          <w:tcPr>
            <w:tcW w:w="2241" w:type="dxa"/>
            <w:vAlign w:val="center"/>
          </w:tcPr>
          <w:p w14:paraId="7385A6F9">
            <w:pPr>
              <w:jc w:val="center"/>
              <w:rPr>
                <w:rFonts w:ascii="Calibri" w:hAnsi="Calibri"/>
                <w:sz w:val="28"/>
                <w:szCs w:val="28"/>
                <w:highlight w:val="none"/>
              </w:rPr>
            </w:pPr>
            <w:r>
              <w:rPr>
                <w:rFonts w:hint="eastAsia" w:ascii="Calibri" w:hAnsi="Calibri"/>
                <w:sz w:val="28"/>
                <w:szCs w:val="22"/>
                <w:highlight w:val="none"/>
              </w:rPr>
              <w:t>教材或指导书</w:t>
            </w:r>
          </w:p>
        </w:tc>
        <w:tc>
          <w:tcPr>
            <w:tcW w:w="2123" w:type="dxa"/>
            <w:vAlign w:val="center"/>
          </w:tcPr>
          <w:p w14:paraId="69638508">
            <w:pPr>
              <w:jc w:val="center"/>
              <w:rPr>
                <w:rFonts w:ascii="Calibri" w:hAnsi="Calibri"/>
                <w:sz w:val="28"/>
                <w:szCs w:val="28"/>
                <w:highlight w:val="none"/>
              </w:rPr>
            </w:pPr>
            <w:r>
              <w:rPr>
                <w:rFonts w:hint="eastAsia" w:ascii="Calibri" w:hAnsi="Calibri"/>
                <w:sz w:val="28"/>
                <w:szCs w:val="22"/>
                <w:highlight w:val="none"/>
              </w:rPr>
              <w:t>成果</w:t>
            </w:r>
          </w:p>
        </w:tc>
        <w:tc>
          <w:tcPr>
            <w:tcW w:w="2684" w:type="dxa"/>
            <w:vAlign w:val="center"/>
          </w:tcPr>
          <w:p w14:paraId="29F3775F">
            <w:pPr>
              <w:jc w:val="center"/>
              <w:rPr>
                <w:rFonts w:ascii="Calibri" w:hAnsi="Calibri"/>
                <w:sz w:val="28"/>
                <w:szCs w:val="28"/>
                <w:highlight w:val="none"/>
              </w:rPr>
            </w:pPr>
            <w:r>
              <w:rPr>
                <w:rFonts w:hint="eastAsia" w:ascii="Calibri" w:hAnsi="Calibri"/>
                <w:sz w:val="28"/>
                <w:szCs w:val="28"/>
                <w:highlight w:val="none"/>
                <w:lang w:bidi="ar"/>
              </w:rPr>
              <w:t>开题报告</w:t>
            </w:r>
          </w:p>
        </w:tc>
      </w:tr>
      <w:tr w14:paraId="2C32FA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919" w:type="dxa"/>
            <w:vAlign w:val="center"/>
          </w:tcPr>
          <w:p w14:paraId="70B1A171">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4</w:t>
            </w:r>
          </w:p>
        </w:tc>
        <w:tc>
          <w:tcPr>
            <w:tcW w:w="4501" w:type="dxa"/>
            <w:vAlign w:val="center"/>
          </w:tcPr>
          <w:p w14:paraId="698B6DC0">
            <w:pPr>
              <w:jc w:val="center"/>
              <w:rPr>
                <w:rFonts w:ascii="Calibri" w:hAnsi="Calibri"/>
                <w:sz w:val="28"/>
                <w:szCs w:val="28"/>
                <w:highlight w:val="none"/>
              </w:rPr>
            </w:pPr>
            <w:r>
              <w:rPr>
                <w:rFonts w:hint="eastAsia" w:ascii="Calibri" w:hAnsi="Calibri"/>
                <w:sz w:val="28"/>
                <w:szCs w:val="28"/>
                <w:highlight w:val="none"/>
              </w:rPr>
              <w:t>实验室运行记录本（在实验室）</w:t>
            </w:r>
          </w:p>
        </w:tc>
        <w:tc>
          <w:tcPr>
            <w:tcW w:w="2241" w:type="dxa"/>
            <w:vAlign w:val="center"/>
          </w:tcPr>
          <w:p w14:paraId="24FE48C7">
            <w:pPr>
              <w:jc w:val="center"/>
              <w:rPr>
                <w:rFonts w:ascii="Calibri" w:hAnsi="Calibri"/>
                <w:sz w:val="28"/>
                <w:szCs w:val="28"/>
                <w:highlight w:val="none"/>
              </w:rPr>
            </w:pPr>
            <w:r>
              <w:rPr>
                <w:rFonts w:hint="eastAsia" w:ascii="Calibri" w:hAnsi="Calibri"/>
                <w:sz w:val="28"/>
                <w:szCs w:val="22"/>
                <w:highlight w:val="none"/>
              </w:rPr>
              <w:t>实习报告</w:t>
            </w:r>
          </w:p>
        </w:tc>
        <w:tc>
          <w:tcPr>
            <w:tcW w:w="2123" w:type="dxa"/>
            <w:vAlign w:val="center"/>
          </w:tcPr>
          <w:p w14:paraId="4A3AAE98">
            <w:pPr>
              <w:jc w:val="center"/>
              <w:rPr>
                <w:rFonts w:ascii="Calibri" w:hAnsi="Calibri"/>
                <w:sz w:val="28"/>
                <w:szCs w:val="28"/>
                <w:highlight w:val="none"/>
              </w:rPr>
            </w:pPr>
            <w:r>
              <w:rPr>
                <w:rFonts w:hint="eastAsia" w:ascii="Calibri" w:hAnsi="Calibri"/>
                <w:sz w:val="28"/>
                <w:szCs w:val="22"/>
                <w:highlight w:val="none"/>
              </w:rPr>
              <w:t>过程考核材料</w:t>
            </w:r>
          </w:p>
        </w:tc>
        <w:tc>
          <w:tcPr>
            <w:tcW w:w="2684" w:type="dxa"/>
            <w:vAlign w:val="center"/>
          </w:tcPr>
          <w:p w14:paraId="4848CED1">
            <w:pPr>
              <w:jc w:val="center"/>
              <w:rPr>
                <w:rFonts w:ascii="Calibri" w:hAnsi="Calibri"/>
                <w:sz w:val="28"/>
                <w:szCs w:val="28"/>
                <w:highlight w:val="none"/>
              </w:rPr>
            </w:pPr>
            <w:r>
              <w:rPr>
                <w:rFonts w:hint="eastAsia" w:ascii="Calibri" w:hAnsi="Calibri"/>
                <w:sz w:val="28"/>
                <w:szCs w:val="28"/>
                <w:highlight w:val="none"/>
                <w:lang w:bidi="ar"/>
              </w:rPr>
              <w:t>外文翻译</w:t>
            </w:r>
          </w:p>
        </w:tc>
      </w:tr>
      <w:tr w14:paraId="700B25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919" w:type="dxa"/>
            <w:vAlign w:val="center"/>
          </w:tcPr>
          <w:p w14:paraId="3ABAFAAE">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5</w:t>
            </w:r>
          </w:p>
        </w:tc>
        <w:tc>
          <w:tcPr>
            <w:tcW w:w="4501" w:type="dxa"/>
            <w:vAlign w:val="center"/>
          </w:tcPr>
          <w:p w14:paraId="322FB097">
            <w:pPr>
              <w:jc w:val="center"/>
              <w:rPr>
                <w:rFonts w:ascii="Calibri" w:hAnsi="Calibri"/>
                <w:sz w:val="28"/>
                <w:szCs w:val="28"/>
                <w:highlight w:val="none"/>
              </w:rPr>
            </w:pPr>
            <w:r>
              <w:rPr>
                <w:rFonts w:hint="eastAsia" w:ascii="Calibri" w:hAnsi="Calibri"/>
                <w:sz w:val="28"/>
                <w:szCs w:val="28"/>
                <w:highlight w:val="none"/>
              </w:rPr>
              <w:t>实验报告</w:t>
            </w:r>
          </w:p>
        </w:tc>
        <w:tc>
          <w:tcPr>
            <w:tcW w:w="2241" w:type="dxa"/>
            <w:vAlign w:val="center"/>
          </w:tcPr>
          <w:p w14:paraId="6A96605A">
            <w:pPr>
              <w:jc w:val="center"/>
              <w:rPr>
                <w:rFonts w:ascii="Calibri" w:hAnsi="Calibri"/>
                <w:sz w:val="28"/>
                <w:szCs w:val="28"/>
                <w:highlight w:val="none"/>
              </w:rPr>
            </w:pPr>
            <w:r>
              <w:rPr>
                <w:rFonts w:hint="eastAsia" w:ascii="Calibri" w:hAnsi="Calibri"/>
                <w:sz w:val="28"/>
                <w:szCs w:val="22"/>
                <w:highlight w:val="none"/>
              </w:rPr>
              <w:t>过程考核材料</w:t>
            </w:r>
          </w:p>
        </w:tc>
        <w:tc>
          <w:tcPr>
            <w:tcW w:w="2123" w:type="dxa"/>
            <w:vAlign w:val="center"/>
          </w:tcPr>
          <w:p w14:paraId="25FB522F">
            <w:pPr>
              <w:jc w:val="center"/>
              <w:rPr>
                <w:rFonts w:ascii="Calibri" w:hAnsi="Calibri"/>
                <w:sz w:val="28"/>
                <w:szCs w:val="28"/>
                <w:highlight w:val="none"/>
              </w:rPr>
            </w:pPr>
            <w:r>
              <w:rPr>
                <w:rFonts w:hint="eastAsia" w:ascii="Calibri" w:hAnsi="Calibri"/>
                <w:sz w:val="28"/>
                <w:szCs w:val="22"/>
                <w:highlight w:val="none"/>
              </w:rPr>
              <w:t>成绩评定材料</w:t>
            </w:r>
          </w:p>
        </w:tc>
        <w:tc>
          <w:tcPr>
            <w:tcW w:w="2684" w:type="dxa"/>
            <w:vAlign w:val="center"/>
          </w:tcPr>
          <w:p w14:paraId="358CA7B9">
            <w:pPr>
              <w:jc w:val="center"/>
              <w:rPr>
                <w:rFonts w:ascii="Calibri" w:hAnsi="Calibri"/>
                <w:sz w:val="28"/>
                <w:szCs w:val="28"/>
                <w:highlight w:val="none"/>
              </w:rPr>
            </w:pPr>
            <w:r>
              <w:rPr>
                <w:rFonts w:hint="eastAsia" w:ascii="Calibri" w:hAnsi="Calibri"/>
                <w:sz w:val="28"/>
                <w:szCs w:val="28"/>
                <w:highlight w:val="none"/>
                <w:lang w:bidi="ar"/>
              </w:rPr>
              <w:t>指导记录表</w:t>
            </w:r>
          </w:p>
        </w:tc>
      </w:tr>
      <w:tr w14:paraId="7B810B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919" w:type="dxa"/>
            <w:vAlign w:val="center"/>
          </w:tcPr>
          <w:p w14:paraId="769AEF18">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6</w:t>
            </w:r>
          </w:p>
        </w:tc>
        <w:tc>
          <w:tcPr>
            <w:tcW w:w="4501" w:type="dxa"/>
            <w:vAlign w:val="center"/>
          </w:tcPr>
          <w:p w14:paraId="30D362C8">
            <w:pPr>
              <w:jc w:val="center"/>
              <w:rPr>
                <w:rFonts w:ascii="Calibri" w:hAnsi="Calibri"/>
                <w:sz w:val="28"/>
                <w:szCs w:val="28"/>
                <w:highlight w:val="none"/>
              </w:rPr>
            </w:pPr>
            <w:r>
              <w:rPr>
                <w:rFonts w:hint="eastAsia" w:ascii="Calibri" w:hAnsi="Calibri"/>
                <w:sz w:val="28"/>
                <w:szCs w:val="28"/>
                <w:highlight w:val="none"/>
              </w:rPr>
              <w:t>综合性和设计性实验项目开设情况材料</w:t>
            </w:r>
          </w:p>
        </w:tc>
        <w:tc>
          <w:tcPr>
            <w:tcW w:w="2241" w:type="dxa"/>
            <w:vAlign w:val="center"/>
          </w:tcPr>
          <w:p w14:paraId="38815E42">
            <w:pPr>
              <w:jc w:val="center"/>
              <w:rPr>
                <w:rFonts w:ascii="Calibri" w:hAnsi="Calibri"/>
                <w:sz w:val="28"/>
                <w:szCs w:val="28"/>
                <w:highlight w:val="none"/>
              </w:rPr>
            </w:pPr>
            <w:r>
              <w:rPr>
                <w:rFonts w:hint="eastAsia" w:ascii="Calibri" w:hAnsi="Calibri"/>
                <w:sz w:val="28"/>
                <w:szCs w:val="22"/>
                <w:highlight w:val="none"/>
              </w:rPr>
              <w:t>成绩评定材料</w:t>
            </w:r>
          </w:p>
        </w:tc>
        <w:tc>
          <w:tcPr>
            <w:tcW w:w="2123" w:type="dxa"/>
            <w:vAlign w:val="center"/>
          </w:tcPr>
          <w:p w14:paraId="5609EE61">
            <w:pPr>
              <w:jc w:val="center"/>
              <w:rPr>
                <w:rFonts w:ascii="Calibri" w:hAnsi="Calibri"/>
                <w:sz w:val="28"/>
                <w:szCs w:val="28"/>
                <w:highlight w:val="none"/>
              </w:rPr>
            </w:pPr>
            <w:r>
              <w:rPr>
                <w:rFonts w:hint="eastAsia" w:ascii="Calibri" w:hAnsi="Calibri"/>
                <w:sz w:val="28"/>
                <w:szCs w:val="22"/>
                <w:highlight w:val="none"/>
              </w:rPr>
              <w:t>情况分析表</w:t>
            </w:r>
          </w:p>
        </w:tc>
        <w:tc>
          <w:tcPr>
            <w:tcW w:w="2684" w:type="dxa"/>
            <w:vAlign w:val="center"/>
          </w:tcPr>
          <w:p w14:paraId="560AE85D">
            <w:pPr>
              <w:jc w:val="center"/>
              <w:rPr>
                <w:rFonts w:ascii="Calibri" w:hAnsi="Calibri"/>
                <w:sz w:val="28"/>
                <w:szCs w:val="28"/>
                <w:highlight w:val="none"/>
              </w:rPr>
            </w:pPr>
            <w:r>
              <w:rPr>
                <w:rFonts w:hint="eastAsia" w:ascii="Calibri" w:hAnsi="Calibri"/>
                <w:sz w:val="28"/>
                <w:szCs w:val="28"/>
                <w:highlight w:val="none"/>
                <w:lang w:bidi="ar"/>
              </w:rPr>
              <w:t>中期检查表</w:t>
            </w:r>
          </w:p>
        </w:tc>
      </w:tr>
      <w:tr w14:paraId="56EFCB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919" w:type="dxa"/>
            <w:vAlign w:val="center"/>
          </w:tcPr>
          <w:p w14:paraId="20A52346">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7</w:t>
            </w:r>
          </w:p>
        </w:tc>
        <w:tc>
          <w:tcPr>
            <w:tcW w:w="4501" w:type="dxa"/>
            <w:vAlign w:val="center"/>
          </w:tcPr>
          <w:p w14:paraId="7A47026D">
            <w:pPr>
              <w:jc w:val="center"/>
              <w:rPr>
                <w:rFonts w:ascii="Calibri" w:hAnsi="Calibri"/>
                <w:sz w:val="28"/>
                <w:szCs w:val="28"/>
                <w:highlight w:val="none"/>
              </w:rPr>
            </w:pPr>
            <w:r>
              <w:rPr>
                <w:rFonts w:hint="eastAsia" w:ascii="Calibri" w:hAnsi="Calibri"/>
                <w:sz w:val="28"/>
                <w:szCs w:val="28"/>
                <w:highlight w:val="none"/>
              </w:rPr>
              <w:t>过程考核材料</w:t>
            </w:r>
          </w:p>
        </w:tc>
        <w:tc>
          <w:tcPr>
            <w:tcW w:w="2241" w:type="dxa"/>
            <w:vAlign w:val="center"/>
          </w:tcPr>
          <w:p w14:paraId="1135132D">
            <w:pPr>
              <w:jc w:val="center"/>
              <w:rPr>
                <w:rFonts w:ascii="Calibri" w:hAnsi="Calibri"/>
                <w:sz w:val="28"/>
                <w:szCs w:val="28"/>
                <w:highlight w:val="none"/>
              </w:rPr>
            </w:pPr>
          </w:p>
        </w:tc>
        <w:tc>
          <w:tcPr>
            <w:tcW w:w="2123" w:type="dxa"/>
            <w:vAlign w:val="center"/>
          </w:tcPr>
          <w:p w14:paraId="3C2D5753">
            <w:pPr>
              <w:jc w:val="center"/>
              <w:rPr>
                <w:rFonts w:ascii="Calibri" w:hAnsi="Calibri"/>
                <w:sz w:val="28"/>
                <w:szCs w:val="28"/>
                <w:highlight w:val="none"/>
              </w:rPr>
            </w:pPr>
          </w:p>
        </w:tc>
        <w:tc>
          <w:tcPr>
            <w:tcW w:w="2684" w:type="dxa"/>
            <w:vAlign w:val="center"/>
          </w:tcPr>
          <w:p w14:paraId="327BEAE9">
            <w:pPr>
              <w:jc w:val="center"/>
              <w:rPr>
                <w:rFonts w:ascii="Calibri" w:hAnsi="Calibri"/>
                <w:sz w:val="28"/>
                <w:szCs w:val="28"/>
                <w:highlight w:val="none"/>
              </w:rPr>
            </w:pPr>
            <w:r>
              <w:rPr>
                <w:rFonts w:hint="eastAsia" w:ascii="Calibri" w:hAnsi="Calibri"/>
                <w:sz w:val="28"/>
                <w:szCs w:val="28"/>
                <w:highlight w:val="none"/>
                <w:lang w:bidi="ar"/>
              </w:rPr>
              <w:t>作品验收单</w:t>
            </w:r>
          </w:p>
        </w:tc>
      </w:tr>
      <w:tr w14:paraId="109AB5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919" w:type="dxa"/>
            <w:vAlign w:val="center"/>
          </w:tcPr>
          <w:p w14:paraId="48678BAA">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8</w:t>
            </w:r>
          </w:p>
        </w:tc>
        <w:tc>
          <w:tcPr>
            <w:tcW w:w="4501" w:type="dxa"/>
            <w:vAlign w:val="center"/>
          </w:tcPr>
          <w:p w14:paraId="4765E494">
            <w:pPr>
              <w:jc w:val="center"/>
              <w:rPr>
                <w:rFonts w:ascii="Calibri" w:hAnsi="Calibri"/>
                <w:sz w:val="28"/>
                <w:szCs w:val="28"/>
                <w:highlight w:val="none"/>
              </w:rPr>
            </w:pPr>
            <w:r>
              <w:rPr>
                <w:rFonts w:hint="eastAsia" w:ascii="Calibri" w:hAnsi="Calibri"/>
                <w:sz w:val="28"/>
                <w:szCs w:val="28"/>
                <w:highlight w:val="none"/>
              </w:rPr>
              <w:t>成绩评定材料</w:t>
            </w:r>
          </w:p>
        </w:tc>
        <w:tc>
          <w:tcPr>
            <w:tcW w:w="2241" w:type="dxa"/>
            <w:vAlign w:val="center"/>
          </w:tcPr>
          <w:p w14:paraId="2AFEEA38">
            <w:pPr>
              <w:jc w:val="center"/>
              <w:rPr>
                <w:rFonts w:ascii="Calibri" w:hAnsi="Calibri"/>
                <w:sz w:val="28"/>
                <w:szCs w:val="28"/>
                <w:highlight w:val="none"/>
              </w:rPr>
            </w:pPr>
          </w:p>
        </w:tc>
        <w:tc>
          <w:tcPr>
            <w:tcW w:w="2123" w:type="dxa"/>
            <w:vAlign w:val="center"/>
          </w:tcPr>
          <w:p w14:paraId="106C21C4">
            <w:pPr>
              <w:jc w:val="center"/>
              <w:rPr>
                <w:rFonts w:ascii="Calibri" w:hAnsi="Calibri"/>
                <w:sz w:val="28"/>
                <w:szCs w:val="28"/>
                <w:highlight w:val="none"/>
              </w:rPr>
            </w:pPr>
          </w:p>
        </w:tc>
        <w:tc>
          <w:tcPr>
            <w:tcW w:w="2684" w:type="dxa"/>
            <w:vAlign w:val="center"/>
          </w:tcPr>
          <w:p w14:paraId="1F581141">
            <w:pPr>
              <w:jc w:val="center"/>
              <w:rPr>
                <w:rFonts w:ascii="Calibri" w:hAnsi="Calibri"/>
                <w:sz w:val="28"/>
                <w:szCs w:val="28"/>
                <w:highlight w:val="none"/>
              </w:rPr>
            </w:pPr>
            <w:r>
              <w:rPr>
                <w:rFonts w:hint="eastAsia" w:ascii="Calibri" w:hAnsi="Calibri"/>
                <w:sz w:val="28"/>
                <w:szCs w:val="28"/>
                <w:highlight w:val="none"/>
                <w:lang w:bidi="ar"/>
              </w:rPr>
              <w:t>答辩资格审查表</w:t>
            </w:r>
          </w:p>
        </w:tc>
      </w:tr>
      <w:tr w14:paraId="764958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919" w:type="dxa"/>
            <w:vAlign w:val="center"/>
          </w:tcPr>
          <w:p w14:paraId="1A250233">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9</w:t>
            </w:r>
          </w:p>
        </w:tc>
        <w:tc>
          <w:tcPr>
            <w:tcW w:w="4501" w:type="dxa"/>
            <w:vAlign w:val="center"/>
          </w:tcPr>
          <w:p w14:paraId="18D20E42">
            <w:pPr>
              <w:jc w:val="center"/>
              <w:rPr>
                <w:rFonts w:ascii="Calibri" w:hAnsi="Calibri"/>
                <w:sz w:val="28"/>
                <w:szCs w:val="28"/>
                <w:highlight w:val="none"/>
              </w:rPr>
            </w:pPr>
          </w:p>
        </w:tc>
        <w:tc>
          <w:tcPr>
            <w:tcW w:w="2241" w:type="dxa"/>
            <w:vAlign w:val="center"/>
          </w:tcPr>
          <w:p w14:paraId="4D79C880">
            <w:pPr>
              <w:jc w:val="center"/>
              <w:rPr>
                <w:rFonts w:ascii="Calibri" w:hAnsi="Calibri"/>
                <w:sz w:val="28"/>
                <w:szCs w:val="28"/>
                <w:highlight w:val="none"/>
              </w:rPr>
            </w:pPr>
          </w:p>
        </w:tc>
        <w:tc>
          <w:tcPr>
            <w:tcW w:w="2123" w:type="dxa"/>
            <w:vAlign w:val="center"/>
          </w:tcPr>
          <w:p w14:paraId="540DBE20">
            <w:pPr>
              <w:jc w:val="center"/>
              <w:rPr>
                <w:rFonts w:ascii="Calibri" w:hAnsi="Calibri"/>
                <w:sz w:val="28"/>
                <w:szCs w:val="28"/>
                <w:highlight w:val="none"/>
              </w:rPr>
            </w:pPr>
          </w:p>
        </w:tc>
        <w:tc>
          <w:tcPr>
            <w:tcW w:w="2684" w:type="dxa"/>
            <w:vAlign w:val="center"/>
          </w:tcPr>
          <w:p w14:paraId="2E43B37C">
            <w:pPr>
              <w:jc w:val="center"/>
              <w:rPr>
                <w:rFonts w:ascii="Calibri" w:hAnsi="Calibri"/>
                <w:sz w:val="28"/>
                <w:szCs w:val="28"/>
                <w:highlight w:val="none"/>
              </w:rPr>
            </w:pPr>
            <w:r>
              <w:rPr>
                <w:rFonts w:hint="eastAsia" w:ascii="Calibri" w:hAnsi="Calibri"/>
                <w:sz w:val="28"/>
                <w:szCs w:val="28"/>
                <w:highlight w:val="none"/>
                <w:lang w:bidi="ar"/>
              </w:rPr>
              <w:t>评审表</w:t>
            </w:r>
          </w:p>
        </w:tc>
      </w:tr>
      <w:tr w14:paraId="34C08E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2" w:hRule="exact"/>
        </w:trPr>
        <w:tc>
          <w:tcPr>
            <w:tcW w:w="919" w:type="dxa"/>
            <w:vAlign w:val="center"/>
          </w:tcPr>
          <w:p w14:paraId="76C44A9B">
            <w:pPr>
              <w:widowControl/>
              <w:adjustRightInd w:val="0"/>
              <w:snapToGrid w:val="0"/>
              <w:spacing w:before="100" w:beforeAutospacing="1" w:afterAutospacing="1"/>
              <w:jc w:val="center"/>
              <w:rPr>
                <w:rFonts w:eastAsia="仿宋_GB2312"/>
                <w:sz w:val="28"/>
                <w:szCs w:val="28"/>
                <w:highlight w:val="none"/>
              </w:rPr>
            </w:pPr>
            <w:r>
              <w:rPr>
                <w:rFonts w:eastAsia="仿宋_GB2312"/>
                <w:sz w:val="28"/>
                <w:szCs w:val="28"/>
                <w:highlight w:val="none"/>
              </w:rPr>
              <w:t>10</w:t>
            </w:r>
          </w:p>
        </w:tc>
        <w:tc>
          <w:tcPr>
            <w:tcW w:w="4501" w:type="dxa"/>
            <w:vAlign w:val="center"/>
          </w:tcPr>
          <w:p w14:paraId="636F129E">
            <w:pPr>
              <w:jc w:val="center"/>
              <w:rPr>
                <w:rFonts w:ascii="Calibri" w:hAnsi="Calibri"/>
                <w:sz w:val="28"/>
                <w:szCs w:val="28"/>
                <w:highlight w:val="none"/>
              </w:rPr>
            </w:pPr>
          </w:p>
        </w:tc>
        <w:tc>
          <w:tcPr>
            <w:tcW w:w="2241" w:type="dxa"/>
            <w:vAlign w:val="center"/>
          </w:tcPr>
          <w:p w14:paraId="372A3069">
            <w:pPr>
              <w:jc w:val="center"/>
              <w:rPr>
                <w:rFonts w:ascii="Calibri" w:hAnsi="Calibri"/>
                <w:sz w:val="28"/>
                <w:szCs w:val="28"/>
                <w:highlight w:val="none"/>
              </w:rPr>
            </w:pPr>
          </w:p>
        </w:tc>
        <w:tc>
          <w:tcPr>
            <w:tcW w:w="2123" w:type="dxa"/>
            <w:vAlign w:val="center"/>
          </w:tcPr>
          <w:p w14:paraId="688FED08">
            <w:pPr>
              <w:jc w:val="center"/>
              <w:rPr>
                <w:rFonts w:ascii="Calibri" w:hAnsi="Calibri"/>
                <w:sz w:val="28"/>
                <w:szCs w:val="28"/>
                <w:highlight w:val="none"/>
              </w:rPr>
            </w:pPr>
          </w:p>
        </w:tc>
        <w:tc>
          <w:tcPr>
            <w:tcW w:w="2684" w:type="dxa"/>
            <w:vAlign w:val="center"/>
          </w:tcPr>
          <w:p w14:paraId="74853148">
            <w:pPr>
              <w:jc w:val="center"/>
              <w:rPr>
                <w:rFonts w:ascii="Calibri" w:hAnsi="Calibri"/>
                <w:sz w:val="28"/>
                <w:szCs w:val="28"/>
                <w:highlight w:val="none"/>
              </w:rPr>
            </w:pPr>
            <w:r>
              <w:rPr>
                <w:rFonts w:hint="eastAsia" w:ascii="Calibri" w:hAnsi="Calibri"/>
                <w:sz w:val="28"/>
                <w:szCs w:val="28"/>
                <w:highlight w:val="none"/>
                <w:lang w:bidi="ar"/>
              </w:rPr>
              <w:t>答辩记录表</w:t>
            </w:r>
          </w:p>
        </w:tc>
      </w:tr>
      <w:tr w14:paraId="1D703D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4" w:hRule="exact"/>
        </w:trPr>
        <w:tc>
          <w:tcPr>
            <w:tcW w:w="919" w:type="dxa"/>
            <w:vAlign w:val="center"/>
          </w:tcPr>
          <w:p w14:paraId="5A19E600">
            <w:pPr>
              <w:widowControl/>
              <w:adjustRightInd w:val="0"/>
              <w:snapToGrid w:val="0"/>
              <w:spacing w:before="100" w:beforeAutospacing="1" w:afterAutospacing="1"/>
              <w:jc w:val="center"/>
              <w:rPr>
                <w:rFonts w:eastAsia="仿宋_GB2312"/>
                <w:sz w:val="28"/>
                <w:szCs w:val="28"/>
                <w:highlight w:val="none"/>
              </w:rPr>
            </w:pPr>
            <w:r>
              <w:rPr>
                <w:rFonts w:hint="eastAsia" w:eastAsia="仿宋_GB2312"/>
                <w:sz w:val="28"/>
                <w:szCs w:val="28"/>
                <w:highlight w:val="none"/>
              </w:rPr>
              <w:t>11</w:t>
            </w:r>
          </w:p>
        </w:tc>
        <w:tc>
          <w:tcPr>
            <w:tcW w:w="4501" w:type="dxa"/>
            <w:vAlign w:val="center"/>
          </w:tcPr>
          <w:p w14:paraId="2E996F8F">
            <w:pPr>
              <w:jc w:val="center"/>
              <w:rPr>
                <w:rFonts w:ascii="Calibri" w:hAnsi="Calibri"/>
                <w:sz w:val="28"/>
                <w:szCs w:val="28"/>
                <w:highlight w:val="none"/>
              </w:rPr>
            </w:pPr>
          </w:p>
        </w:tc>
        <w:tc>
          <w:tcPr>
            <w:tcW w:w="2241" w:type="dxa"/>
            <w:vAlign w:val="center"/>
          </w:tcPr>
          <w:p w14:paraId="4F598775">
            <w:pPr>
              <w:jc w:val="center"/>
              <w:rPr>
                <w:rFonts w:ascii="Calibri" w:hAnsi="Calibri"/>
                <w:sz w:val="28"/>
                <w:szCs w:val="28"/>
                <w:highlight w:val="none"/>
              </w:rPr>
            </w:pPr>
          </w:p>
        </w:tc>
        <w:tc>
          <w:tcPr>
            <w:tcW w:w="2123" w:type="dxa"/>
            <w:vAlign w:val="center"/>
          </w:tcPr>
          <w:p w14:paraId="38AE6A6C">
            <w:pPr>
              <w:jc w:val="center"/>
              <w:rPr>
                <w:rFonts w:ascii="Calibri" w:hAnsi="Calibri"/>
                <w:sz w:val="28"/>
                <w:szCs w:val="28"/>
                <w:highlight w:val="none"/>
              </w:rPr>
            </w:pPr>
          </w:p>
        </w:tc>
        <w:tc>
          <w:tcPr>
            <w:tcW w:w="2684" w:type="dxa"/>
            <w:vAlign w:val="center"/>
          </w:tcPr>
          <w:p w14:paraId="16357FB0">
            <w:pPr>
              <w:jc w:val="center"/>
              <w:rPr>
                <w:rFonts w:ascii="Calibri" w:hAnsi="Calibri"/>
                <w:sz w:val="28"/>
                <w:szCs w:val="28"/>
                <w:highlight w:val="none"/>
              </w:rPr>
            </w:pPr>
            <w:r>
              <w:rPr>
                <w:rFonts w:hint="eastAsia" w:ascii="Calibri" w:hAnsi="Calibri"/>
                <w:sz w:val="28"/>
                <w:szCs w:val="28"/>
                <w:highlight w:val="none"/>
                <w:lang w:bidi="ar"/>
              </w:rPr>
              <w:t>论文</w:t>
            </w:r>
          </w:p>
        </w:tc>
      </w:tr>
    </w:tbl>
    <w:p w14:paraId="2166B3B6">
      <w:pPr>
        <w:shd w:val="clear" w:color="auto" w:fill="FFFFFF"/>
        <w:rPr>
          <w:rFonts w:ascii="Arial" w:hAnsi="Arial" w:cs="Arial"/>
          <w:color w:val="191919"/>
          <w:highlight w:val="none"/>
        </w:rPr>
        <w:sectPr>
          <w:pgSz w:w="16838" w:h="11906" w:orient="landscape"/>
          <w:pgMar w:top="851" w:right="1134" w:bottom="851" w:left="1134" w:header="851" w:footer="992" w:gutter="0"/>
          <w:cols w:space="425" w:num="1"/>
          <w:docGrid w:type="lines" w:linePitch="312" w:charSpace="0"/>
        </w:sectPr>
      </w:pPr>
    </w:p>
    <w:tbl>
      <w:tblPr>
        <w:tblStyle w:val="8"/>
        <w:tblW w:w="8222" w:type="dxa"/>
        <w:tblInd w:w="108" w:type="dxa"/>
        <w:tblLayout w:type="fixed"/>
        <w:tblCellMar>
          <w:top w:w="0" w:type="dxa"/>
          <w:left w:w="108" w:type="dxa"/>
          <w:bottom w:w="0" w:type="dxa"/>
          <w:right w:w="108" w:type="dxa"/>
        </w:tblCellMar>
      </w:tblPr>
      <w:tblGrid>
        <w:gridCol w:w="1418"/>
        <w:gridCol w:w="1701"/>
        <w:gridCol w:w="2126"/>
        <w:gridCol w:w="2977"/>
      </w:tblGrid>
      <w:tr w14:paraId="1C41EFD1">
        <w:tblPrEx>
          <w:tblCellMar>
            <w:top w:w="0" w:type="dxa"/>
            <w:left w:w="108" w:type="dxa"/>
            <w:bottom w:w="0" w:type="dxa"/>
            <w:right w:w="108" w:type="dxa"/>
          </w:tblCellMar>
        </w:tblPrEx>
        <w:trPr>
          <w:trHeight w:val="702" w:hRule="atLeast"/>
        </w:trPr>
        <w:tc>
          <w:tcPr>
            <w:tcW w:w="8222" w:type="dxa"/>
            <w:gridSpan w:val="4"/>
            <w:tcBorders>
              <w:top w:val="nil"/>
              <w:left w:val="nil"/>
              <w:bottom w:val="nil"/>
              <w:right w:val="nil"/>
            </w:tcBorders>
            <w:shd w:val="clear" w:color="auto" w:fill="auto"/>
            <w:noWrap/>
            <w:vAlign w:val="center"/>
          </w:tcPr>
          <w:p w14:paraId="115F9E20">
            <w:pPr>
              <w:widowControl/>
              <w:jc w:val="center"/>
              <w:rPr>
                <w:rFonts w:ascii="宋体" w:hAnsi="宋体" w:eastAsia="宋体" w:cs="宋体"/>
                <w:b/>
                <w:bCs/>
                <w:kern w:val="0"/>
                <w:sz w:val="40"/>
                <w:szCs w:val="40"/>
                <w:highlight w:val="none"/>
              </w:rPr>
            </w:pPr>
            <w:r>
              <w:rPr>
                <w:rFonts w:hint="eastAsia" w:ascii="宋体" w:hAnsi="宋体" w:eastAsia="宋体" w:cs="宋体"/>
                <w:b/>
                <w:bCs/>
                <w:kern w:val="0"/>
                <w:sz w:val="40"/>
                <w:szCs w:val="40"/>
                <w:highlight w:val="none"/>
              </w:rPr>
              <w:t>实践教学归档检查信息收集表（表</w:t>
            </w:r>
            <w:r>
              <w:rPr>
                <w:rFonts w:ascii="宋体" w:hAnsi="宋体" w:eastAsia="宋体" w:cs="宋体"/>
                <w:b/>
                <w:bCs/>
                <w:kern w:val="0"/>
                <w:sz w:val="40"/>
                <w:szCs w:val="40"/>
                <w:highlight w:val="none"/>
              </w:rPr>
              <w:t>7</w:t>
            </w:r>
            <w:r>
              <w:rPr>
                <w:rFonts w:hint="eastAsia" w:ascii="宋体" w:hAnsi="宋体" w:eastAsia="宋体" w:cs="宋体"/>
                <w:b/>
                <w:bCs/>
                <w:kern w:val="0"/>
                <w:sz w:val="40"/>
                <w:szCs w:val="40"/>
                <w:highlight w:val="none"/>
              </w:rPr>
              <w:t>）</w:t>
            </w:r>
          </w:p>
        </w:tc>
      </w:tr>
      <w:tr w14:paraId="2D6785B3">
        <w:tblPrEx>
          <w:tblCellMar>
            <w:top w:w="0" w:type="dxa"/>
            <w:left w:w="108" w:type="dxa"/>
            <w:bottom w:w="0" w:type="dxa"/>
            <w:right w:w="108" w:type="dxa"/>
          </w:tblCellMar>
        </w:tblPrEx>
        <w:trPr>
          <w:trHeight w:val="499"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9F5A0">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部门</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570C6A7">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4281D21B">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课程名称</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09661CB2">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71871244">
        <w:tblPrEx>
          <w:tblCellMar>
            <w:top w:w="0" w:type="dxa"/>
            <w:left w:w="108" w:type="dxa"/>
            <w:bottom w:w="0" w:type="dxa"/>
            <w:right w:w="108" w:type="dxa"/>
          </w:tblCellMar>
        </w:tblPrEx>
        <w:trPr>
          <w:trHeight w:val="499"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7780DDDE">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教学班</w:t>
            </w:r>
          </w:p>
        </w:tc>
        <w:tc>
          <w:tcPr>
            <w:tcW w:w="1701" w:type="dxa"/>
            <w:tcBorders>
              <w:top w:val="nil"/>
              <w:left w:val="nil"/>
              <w:bottom w:val="single" w:color="auto" w:sz="4" w:space="0"/>
              <w:right w:val="single" w:color="auto" w:sz="4" w:space="0"/>
            </w:tcBorders>
            <w:shd w:val="clear" w:color="auto" w:fill="auto"/>
            <w:noWrap/>
            <w:vAlign w:val="center"/>
          </w:tcPr>
          <w:p w14:paraId="25CC968B">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2126" w:type="dxa"/>
            <w:tcBorders>
              <w:top w:val="nil"/>
              <w:left w:val="nil"/>
              <w:bottom w:val="single" w:color="auto" w:sz="4" w:space="0"/>
              <w:right w:val="single" w:color="auto" w:sz="4" w:space="0"/>
            </w:tcBorders>
            <w:shd w:val="clear" w:color="auto" w:fill="auto"/>
            <w:noWrap/>
            <w:vAlign w:val="center"/>
          </w:tcPr>
          <w:p w14:paraId="34B826F1">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任课教师</w:t>
            </w:r>
          </w:p>
        </w:tc>
        <w:tc>
          <w:tcPr>
            <w:tcW w:w="2977" w:type="dxa"/>
            <w:tcBorders>
              <w:top w:val="nil"/>
              <w:left w:val="nil"/>
              <w:bottom w:val="single" w:color="auto" w:sz="4" w:space="0"/>
              <w:right w:val="single" w:color="auto" w:sz="4" w:space="0"/>
            </w:tcBorders>
            <w:shd w:val="clear" w:color="auto" w:fill="auto"/>
            <w:noWrap/>
            <w:vAlign w:val="center"/>
          </w:tcPr>
          <w:p w14:paraId="17BABA3A">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081D575D">
        <w:tblPrEx>
          <w:tblCellMar>
            <w:top w:w="0" w:type="dxa"/>
            <w:left w:w="108" w:type="dxa"/>
            <w:bottom w:w="0" w:type="dxa"/>
            <w:right w:w="108" w:type="dxa"/>
          </w:tblCellMar>
        </w:tblPrEx>
        <w:trPr>
          <w:trHeight w:val="1105"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65D4BAAE">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情况概述</w:t>
            </w:r>
          </w:p>
        </w:tc>
        <w:tc>
          <w:tcPr>
            <w:tcW w:w="6804" w:type="dxa"/>
            <w:gridSpan w:val="3"/>
            <w:tcBorders>
              <w:top w:val="single" w:color="auto" w:sz="4" w:space="0"/>
              <w:left w:val="nil"/>
              <w:bottom w:val="single" w:color="auto" w:sz="4" w:space="0"/>
              <w:right w:val="single" w:color="000000" w:sz="4" w:space="0"/>
            </w:tcBorders>
            <w:shd w:val="clear" w:color="auto" w:fill="auto"/>
            <w:noWrap/>
            <w:vAlign w:val="center"/>
          </w:tcPr>
          <w:p w14:paraId="2D0A8858">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14:paraId="750C9510">
        <w:tblPrEx>
          <w:tblCellMar>
            <w:top w:w="0" w:type="dxa"/>
            <w:left w:w="108" w:type="dxa"/>
            <w:bottom w:w="0" w:type="dxa"/>
            <w:right w:w="108" w:type="dxa"/>
          </w:tblCellMar>
        </w:tblPrEx>
        <w:trPr>
          <w:trHeight w:val="499" w:hRule="atLeast"/>
        </w:trPr>
        <w:tc>
          <w:tcPr>
            <w:tcW w:w="1418" w:type="dxa"/>
            <w:tcBorders>
              <w:top w:val="nil"/>
              <w:left w:val="single" w:color="auto" w:sz="4" w:space="0"/>
              <w:bottom w:val="single" w:color="000000" w:sz="4" w:space="0"/>
              <w:right w:val="single" w:color="auto" w:sz="4" w:space="0"/>
            </w:tcBorders>
            <w:shd w:val="clear" w:color="auto" w:fill="auto"/>
            <w:noWrap/>
            <w:vAlign w:val="center"/>
          </w:tcPr>
          <w:p w14:paraId="68AD3185">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图片</w:t>
            </w:r>
            <w:r>
              <w:rPr>
                <w:rFonts w:ascii="宋体" w:hAnsi="宋体" w:eastAsia="宋体" w:cs="宋体"/>
                <w:kern w:val="0"/>
                <w:sz w:val="24"/>
                <w:highlight w:val="none"/>
              </w:rPr>
              <w:t>记录</w:t>
            </w:r>
          </w:p>
        </w:tc>
        <w:tc>
          <w:tcPr>
            <w:tcW w:w="6804"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14:paraId="5751B7FF">
            <w:pPr>
              <w:widowControl/>
              <w:rPr>
                <w:rFonts w:ascii="宋体" w:hAnsi="宋体" w:eastAsia="宋体" w:cs="宋体"/>
                <w:kern w:val="0"/>
                <w:sz w:val="24"/>
                <w:highlight w:val="none"/>
              </w:rPr>
            </w:pPr>
          </w:p>
        </w:tc>
      </w:tr>
      <w:tr w14:paraId="401F1EC1">
        <w:tblPrEx>
          <w:tblCellMar>
            <w:top w:w="0" w:type="dxa"/>
            <w:left w:w="108" w:type="dxa"/>
            <w:bottom w:w="0" w:type="dxa"/>
            <w:right w:w="108" w:type="dxa"/>
          </w:tblCellMar>
        </w:tblPrEx>
        <w:trPr>
          <w:trHeight w:val="499" w:hRule="atLeast"/>
        </w:trPr>
        <w:tc>
          <w:tcPr>
            <w:tcW w:w="1418" w:type="dxa"/>
            <w:tcBorders>
              <w:top w:val="nil"/>
              <w:left w:val="single" w:color="auto" w:sz="4" w:space="0"/>
              <w:right w:val="single" w:color="auto" w:sz="4" w:space="0"/>
            </w:tcBorders>
            <w:vAlign w:val="center"/>
          </w:tcPr>
          <w:p w14:paraId="7EBF886F">
            <w:pPr>
              <w:widowControl/>
              <w:jc w:val="left"/>
              <w:rPr>
                <w:rFonts w:ascii="宋体" w:hAnsi="宋体" w:eastAsia="宋体" w:cs="宋体"/>
                <w:kern w:val="0"/>
                <w:sz w:val="24"/>
                <w:highlight w:val="none"/>
              </w:rPr>
            </w:pPr>
          </w:p>
        </w:tc>
        <w:tc>
          <w:tcPr>
            <w:tcW w:w="6804" w:type="dxa"/>
            <w:gridSpan w:val="3"/>
            <w:tcBorders>
              <w:top w:val="single" w:color="auto" w:sz="4" w:space="0"/>
              <w:left w:val="single" w:color="auto" w:sz="4" w:space="0"/>
              <w:right w:val="single" w:color="000000" w:sz="4" w:space="0"/>
            </w:tcBorders>
            <w:vAlign w:val="center"/>
          </w:tcPr>
          <w:p w14:paraId="14E213D2">
            <w:pPr>
              <w:widowControl/>
              <w:jc w:val="left"/>
              <w:rPr>
                <w:rFonts w:ascii="宋体" w:hAnsi="宋体" w:eastAsia="宋体" w:cs="宋体"/>
                <w:kern w:val="0"/>
                <w:sz w:val="24"/>
                <w:highlight w:val="none"/>
              </w:rPr>
            </w:pPr>
          </w:p>
        </w:tc>
      </w:tr>
      <w:tr w14:paraId="14AFD9E0">
        <w:tblPrEx>
          <w:tblCellMar>
            <w:top w:w="0" w:type="dxa"/>
            <w:left w:w="108" w:type="dxa"/>
            <w:bottom w:w="0" w:type="dxa"/>
            <w:right w:w="108" w:type="dxa"/>
          </w:tblCellMar>
        </w:tblPrEx>
        <w:trPr>
          <w:trHeight w:val="499" w:hRule="atLeast"/>
        </w:trPr>
        <w:tc>
          <w:tcPr>
            <w:tcW w:w="1418" w:type="dxa"/>
            <w:vMerge w:val="restart"/>
            <w:tcBorders>
              <w:top w:val="nil"/>
              <w:left w:val="single" w:color="auto" w:sz="4" w:space="0"/>
              <w:right w:val="single" w:color="auto" w:sz="4" w:space="0"/>
            </w:tcBorders>
            <w:vAlign w:val="center"/>
          </w:tcPr>
          <w:p w14:paraId="04EBA630">
            <w:pPr>
              <w:widowControl/>
              <w:jc w:val="left"/>
              <w:rPr>
                <w:rFonts w:ascii="宋体" w:hAnsi="宋体" w:eastAsia="宋体" w:cs="宋体"/>
                <w:kern w:val="0"/>
                <w:sz w:val="24"/>
                <w:highlight w:val="none"/>
              </w:rPr>
            </w:pPr>
          </w:p>
        </w:tc>
        <w:tc>
          <w:tcPr>
            <w:tcW w:w="6804" w:type="dxa"/>
            <w:gridSpan w:val="3"/>
            <w:vMerge w:val="restart"/>
            <w:tcBorders>
              <w:top w:val="single" w:color="auto" w:sz="4" w:space="0"/>
              <w:left w:val="single" w:color="auto" w:sz="4" w:space="0"/>
              <w:right w:val="single" w:color="000000" w:sz="4" w:space="0"/>
            </w:tcBorders>
            <w:vAlign w:val="center"/>
          </w:tcPr>
          <w:p w14:paraId="5F532B45">
            <w:pPr>
              <w:widowControl/>
              <w:jc w:val="left"/>
              <w:rPr>
                <w:rFonts w:ascii="宋体" w:hAnsi="宋体" w:eastAsia="宋体" w:cs="宋体"/>
                <w:kern w:val="0"/>
                <w:sz w:val="24"/>
                <w:highlight w:val="none"/>
              </w:rPr>
            </w:pPr>
          </w:p>
        </w:tc>
      </w:tr>
      <w:tr w14:paraId="0AE7361A">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394617C1">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510A157D">
            <w:pPr>
              <w:widowControl/>
              <w:jc w:val="left"/>
              <w:rPr>
                <w:rFonts w:ascii="宋体" w:hAnsi="宋体" w:eastAsia="宋体" w:cs="宋体"/>
                <w:kern w:val="0"/>
                <w:sz w:val="24"/>
                <w:highlight w:val="none"/>
              </w:rPr>
            </w:pPr>
          </w:p>
        </w:tc>
      </w:tr>
      <w:tr w14:paraId="5F3AAA71">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313472E">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59E9157">
            <w:pPr>
              <w:widowControl/>
              <w:jc w:val="left"/>
              <w:rPr>
                <w:rFonts w:ascii="宋体" w:hAnsi="宋体" w:eastAsia="宋体" w:cs="宋体"/>
                <w:kern w:val="0"/>
                <w:sz w:val="24"/>
                <w:highlight w:val="none"/>
              </w:rPr>
            </w:pPr>
          </w:p>
        </w:tc>
      </w:tr>
      <w:tr w14:paraId="2E1EA7F8">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8A9AA5C">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4FF9682F">
            <w:pPr>
              <w:widowControl/>
              <w:jc w:val="left"/>
              <w:rPr>
                <w:rFonts w:ascii="宋体" w:hAnsi="宋体" w:eastAsia="宋体" w:cs="宋体"/>
                <w:kern w:val="0"/>
                <w:sz w:val="24"/>
                <w:highlight w:val="none"/>
              </w:rPr>
            </w:pPr>
          </w:p>
        </w:tc>
      </w:tr>
      <w:tr w14:paraId="570EBEC9">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91EA737">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5801C5D1">
            <w:pPr>
              <w:widowControl/>
              <w:jc w:val="left"/>
              <w:rPr>
                <w:rFonts w:ascii="宋体" w:hAnsi="宋体" w:eastAsia="宋体" w:cs="宋体"/>
                <w:kern w:val="0"/>
                <w:sz w:val="24"/>
                <w:highlight w:val="none"/>
              </w:rPr>
            </w:pPr>
          </w:p>
        </w:tc>
      </w:tr>
      <w:tr w14:paraId="2B8880E8">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BBA1961">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5D6CA1D0">
            <w:pPr>
              <w:widowControl/>
              <w:jc w:val="left"/>
              <w:rPr>
                <w:rFonts w:ascii="宋体" w:hAnsi="宋体" w:eastAsia="宋体" w:cs="宋体"/>
                <w:kern w:val="0"/>
                <w:sz w:val="24"/>
                <w:highlight w:val="none"/>
              </w:rPr>
            </w:pPr>
          </w:p>
        </w:tc>
      </w:tr>
      <w:tr w14:paraId="62A6FB8E">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2EC5FDAD">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CA1B4EE">
            <w:pPr>
              <w:widowControl/>
              <w:jc w:val="left"/>
              <w:rPr>
                <w:rFonts w:ascii="宋体" w:hAnsi="宋体" w:eastAsia="宋体" w:cs="宋体"/>
                <w:kern w:val="0"/>
                <w:sz w:val="24"/>
                <w:highlight w:val="none"/>
              </w:rPr>
            </w:pPr>
          </w:p>
        </w:tc>
      </w:tr>
      <w:tr w14:paraId="0BFF7138">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3B0D6269">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0B85183C">
            <w:pPr>
              <w:widowControl/>
              <w:jc w:val="left"/>
              <w:rPr>
                <w:rFonts w:ascii="宋体" w:hAnsi="宋体" w:eastAsia="宋体" w:cs="宋体"/>
                <w:kern w:val="0"/>
                <w:sz w:val="24"/>
                <w:highlight w:val="none"/>
              </w:rPr>
            </w:pPr>
          </w:p>
        </w:tc>
      </w:tr>
      <w:tr w14:paraId="06B42F77">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1A72664">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6478BB3E">
            <w:pPr>
              <w:widowControl/>
              <w:jc w:val="left"/>
              <w:rPr>
                <w:rFonts w:ascii="宋体" w:hAnsi="宋体" w:eastAsia="宋体" w:cs="宋体"/>
                <w:kern w:val="0"/>
                <w:sz w:val="24"/>
                <w:highlight w:val="none"/>
              </w:rPr>
            </w:pPr>
          </w:p>
        </w:tc>
      </w:tr>
      <w:tr w14:paraId="4D42C074">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498D97F6">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580B86E4">
            <w:pPr>
              <w:widowControl/>
              <w:jc w:val="left"/>
              <w:rPr>
                <w:rFonts w:ascii="宋体" w:hAnsi="宋体" w:eastAsia="宋体" w:cs="宋体"/>
                <w:kern w:val="0"/>
                <w:sz w:val="24"/>
                <w:highlight w:val="none"/>
              </w:rPr>
            </w:pPr>
          </w:p>
        </w:tc>
      </w:tr>
      <w:tr w14:paraId="19DAF640">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14DE0400">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244C3005">
            <w:pPr>
              <w:widowControl/>
              <w:jc w:val="left"/>
              <w:rPr>
                <w:rFonts w:ascii="宋体" w:hAnsi="宋体" w:eastAsia="宋体" w:cs="宋体"/>
                <w:kern w:val="0"/>
                <w:sz w:val="24"/>
                <w:highlight w:val="none"/>
              </w:rPr>
            </w:pPr>
          </w:p>
        </w:tc>
      </w:tr>
      <w:tr w14:paraId="7642875D">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0025C534">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440B0819">
            <w:pPr>
              <w:widowControl/>
              <w:jc w:val="left"/>
              <w:rPr>
                <w:rFonts w:ascii="宋体" w:hAnsi="宋体" w:eastAsia="宋体" w:cs="宋体"/>
                <w:kern w:val="0"/>
                <w:sz w:val="24"/>
                <w:highlight w:val="none"/>
              </w:rPr>
            </w:pPr>
          </w:p>
        </w:tc>
      </w:tr>
      <w:tr w14:paraId="3D287CBB">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714FF2AB">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231D7BF0">
            <w:pPr>
              <w:widowControl/>
              <w:jc w:val="left"/>
              <w:rPr>
                <w:rFonts w:ascii="宋体" w:hAnsi="宋体" w:eastAsia="宋体" w:cs="宋体"/>
                <w:kern w:val="0"/>
                <w:sz w:val="24"/>
                <w:highlight w:val="none"/>
              </w:rPr>
            </w:pPr>
          </w:p>
        </w:tc>
      </w:tr>
      <w:tr w14:paraId="74A46AD0">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5545E3E7">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5450A2E">
            <w:pPr>
              <w:widowControl/>
              <w:jc w:val="left"/>
              <w:rPr>
                <w:rFonts w:ascii="宋体" w:hAnsi="宋体" w:eastAsia="宋体" w:cs="宋体"/>
                <w:kern w:val="0"/>
                <w:sz w:val="24"/>
                <w:highlight w:val="none"/>
              </w:rPr>
            </w:pPr>
          </w:p>
        </w:tc>
      </w:tr>
      <w:tr w14:paraId="7CE21200">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2A2A12D">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140E1FAE">
            <w:pPr>
              <w:widowControl/>
              <w:jc w:val="left"/>
              <w:rPr>
                <w:rFonts w:ascii="宋体" w:hAnsi="宋体" w:eastAsia="宋体" w:cs="宋体"/>
                <w:kern w:val="0"/>
                <w:sz w:val="24"/>
                <w:highlight w:val="none"/>
              </w:rPr>
            </w:pPr>
          </w:p>
        </w:tc>
      </w:tr>
      <w:tr w14:paraId="0852926B">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07D98842">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3F4D0200">
            <w:pPr>
              <w:widowControl/>
              <w:jc w:val="left"/>
              <w:rPr>
                <w:rFonts w:ascii="宋体" w:hAnsi="宋体" w:eastAsia="宋体" w:cs="宋体"/>
                <w:kern w:val="0"/>
                <w:sz w:val="24"/>
                <w:highlight w:val="none"/>
              </w:rPr>
            </w:pPr>
          </w:p>
        </w:tc>
      </w:tr>
      <w:tr w14:paraId="32D522F3">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62C7D33C">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26FF7FC3">
            <w:pPr>
              <w:widowControl/>
              <w:jc w:val="left"/>
              <w:rPr>
                <w:rFonts w:ascii="宋体" w:hAnsi="宋体" w:eastAsia="宋体" w:cs="宋体"/>
                <w:kern w:val="0"/>
                <w:sz w:val="24"/>
                <w:highlight w:val="none"/>
              </w:rPr>
            </w:pPr>
          </w:p>
        </w:tc>
      </w:tr>
      <w:tr w14:paraId="142AE54F">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35AA8637">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69EBBFD3">
            <w:pPr>
              <w:widowControl/>
              <w:jc w:val="left"/>
              <w:rPr>
                <w:rFonts w:ascii="宋体" w:hAnsi="宋体" w:eastAsia="宋体" w:cs="宋体"/>
                <w:kern w:val="0"/>
                <w:sz w:val="24"/>
                <w:highlight w:val="none"/>
              </w:rPr>
            </w:pPr>
          </w:p>
        </w:tc>
      </w:tr>
      <w:tr w14:paraId="3764FFA0">
        <w:tblPrEx>
          <w:tblCellMar>
            <w:top w:w="0" w:type="dxa"/>
            <w:left w:w="108" w:type="dxa"/>
            <w:bottom w:w="0" w:type="dxa"/>
            <w:right w:w="108" w:type="dxa"/>
          </w:tblCellMar>
        </w:tblPrEx>
        <w:trPr>
          <w:trHeight w:val="499" w:hRule="atLeast"/>
        </w:trPr>
        <w:tc>
          <w:tcPr>
            <w:tcW w:w="1418" w:type="dxa"/>
            <w:vMerge w:val="continue"/>
            <w:tcBorders>
              <w:top w:val="nil"/>
              <w:left w:val="single" w:color="auto" w:sz="4" w:space="0"/>
              <w:bottom w:val="single" w:color="000000" w:sz="4" w:space="0"/>
              <w:right w:val="single" w:color="auto" w:sz="4" w:space="0"/>
            </w:tcBorders>
            <w:vAlign w:val="center"/>
          </w:tcPr>
          <w:p w14:paraId="4CABD181">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7691187A">
            <w:pPr>
              <w:widowControl/>
              <w:jc w:val="left"/>
              <w:rPr>
                <w:rFonts w:ascii="宋体" w:hAnsi="宋体" w:eastAsia="宋体" w:cs="宋体"/>
                <w:kern w:val="0"/>
                <w:sz w:val="24"/>
                <w:highlight w:val="none"/>
              </w:rPr>
            </w:pPr>
          </w:p>
        </w:tc>
      </w:tr>
      <w:tr w14:paraId="50B395AD">
        <w:tblPrEx>
          <w:tblCellMar>
            <w:top w:w="0" w:type="dxa"/>
            <w:left w:w="108" w:type="dxa"/>
            <w:bottom w:w="0" w:type="dxa"/>
            <w:right w:w="108" w:type="dxa"/>
          </w:tblCellMar>
        </w:tblPrEx>
        <w:trPr>
          <w:trHeight w:val="321" w:hRule="atLeast"/>
        </w:trPr>
        <w:tc>
          <w:tcPr>
            <w:tcW w:w="1418" w:type="dxa"/>
            <w:vMerge w:val="continue"/>
            <w:tcBorders>
              <w:top w:val="nil"/>
              <w:left w:val="single" w:color="auto" w:sz="4" w:space="0"/>
              <w:bottom w:val="single" w:color="000000" w:sz="4" w:space="0"/>
              <w:right w:val="single" w:color="auto" w:sz="4" w:space="0"/>
            </w:tcBorders>
            <w:vAlign w:val="center"/>
          </w:tcPr>
          <w:p w14:paraId="38AF67FB">
            <w:pPr>
              <w:widowControl/>
              <w:jc w:val="left"/>
              <w:rPr>
                <w:rFonts w:ascii="宋体" w:hAnsi="宋体" w:eastAsia="宋体" w:cs="宋体"/>
                <w:kern w:val="0"/>
                <w:sz w:val="24"/>
                <w:highlight w:val="none"/>
              </w:rPr>
            </w:pPr>
          </w:p>
        </w:tc>
        <w:tc>
          <w:tcPr>
            <w:tcW w:w="6804" w:type="dxa"/>
            <w:gridSpan w:val="3"/>
            <w:vMerge w:val="continue"/>
            <w:tcBorders>
              <w:top w:val="single" w:color="auto" w:sz="4" w:space="0"/>
              <w:left w:val="single" w:color="auto" w:sz="4" w:space="0"/>
              <w:bottom w:val="single" w:color="000000" w:sz="4" w:space="0"/>
              <w:right w:val="single" w:color="000000" w:sz="4" w:space="0"/>
            </w:tcBorders>
            <w:vAlign w:val="center"/>
          </w:tcPr>
          <w:p w14:paraId="3C34CD45">
            <w:pPr>
              <w:widowControl/>
              <w:jc w:val="left"/>
              <w:rPr>
                <w:rFonts w:ascii="宋体" w:hAnsi="宋体" w:eastAsia="宋体" w:cs="宋体"/>
                <w:kern w:val="0"/>
                <w:sz w:val="24"/>
                <w:highlight w:val="none"/>
              </w:rPr>
            </w:pPr>
          </w:p>
        </w:tc>
      </w:tr>
    </w:tbl>
    <w:p w14:paraId="5E30F404">
      <w:pPr>
        <w:jc w:val="left"/>
        <w:rPr>
          <w:sz w:val="24"/>
          <w:highlight w:val="none"/>
        </w:rPr>
        <w:sectPr>
          <w:headerReference r:id="rId7" w:type="default"/>
          <w:pgSz w:w="11906" w:h="16838"/>
          <w:pgMar w:top="1191" w:right="794" w:bottom="1134" w:left="1134" w:header="851" w:footer="992" w:gutter="567"/>
          <w:cols w:space="0" w:num="1"/>
          <w:docGrid w:type="lines" w:linePitch="321" w:charSpace="0"/>
        </w:sectPr>
      </w:pPr>
    </w:p>
    <w:p w14:paraId="78454B4F">
      <w:pPr>
        <w:ind w:firstLine="723" w:firstLineChars="200"/>
        <w:rPr>
          <w:rFonts w:ascii="黑体" w:hAnsi="黑体" w:eastAsia="黑体" w:cs="仿宋"/>
          <w:b/>
          <w:bCs/>
          <w:sz w:val="36"/>
          <w:szCs w:val="36"/>
          <w:highlight w:val="none"/>
        </w:rPr>
      </w:pPr>
      <w:r>
        <w:rPr>
          <w:rFonts w:hint="eastAsia" w:ascii="黑体" w:hAnsi="黑体" w:eastAsia="黑体" w:cs="仿宋"/>
          <w:b/>
          <w:bCs/>
          <w:sz w:val="36"/>
          <w:szCs w:val="36"/>
          <w:highlight w:val="none"/>
        </w:rPr>
        <w:t>五、学生评价教学标准</w:t>
      </w:r>
      <w:r>
        <w:rPr>
          <w:rFonts w:hint="eastAsia" w:ascii="黑体" w:hAnsi="黑体" w:eastAsia="黑体" w:cs="仿宋"/>
          <w:sz w:val="36"/>
          <w:szCs w:val="36"/>
          <w:highlight w:val="none"/>
        </w:rPr>
        <w:t>（略）</w:t>
      </w:r>
    </w:p>
    <w:p w14:paraId="156713BB">
      <w:pPr>
        <w:rPr>
          <w:rFonts w:ascii="仿宋" w:hAnsi="仿宋" w:eastAsia="仿宋" w:cs="仿宋"/>
          <w:sz w:val="32"/>
          <w:szCs w:val="32"/>
          <w:highlight w:val="none"/>
        </w:rPr>
      </w:pPr>
      <w:r>
        <w:rPr>
          <w:rFonts w:ascii="仿宋" w:hAnsi="仿宋" w:eastAsia="仿宋" w:cs="仿宋"/>
          <w:sz w:val="32"/>
          <w:szCs w:val="32"/>
          <w:highlight w:val="none"/>
        </w:rPr>
        <w:t xml:space="preserve">    </w:t>
      </w:r>
      <w:r>
        <w:rPr>
          <w:rFonts w:hint="eastAsia" w:ascii="仿宋" w:hAnsi="仿宋" w:eastAsia="仿宋" w:cs="仿宋"/>
          <w:sz w:val="32"/>
          <w:szCs w:val="32"/>
          <w:highlight w:val="none"/>
        </w:rPr>
        <w:t>学生评教标准另见教务系统，此处暂略。</w:t>
      </w:r>
    </w:p>
    <w:p w14:paraId="1B550B29">
      <w:pPr>
        <w:rPr>
          <w:rFonts w:ascii="仿宋" w:hAnsi="仿宋" w:eastAsia="仿宋" w:cs="仿宋"/>
          <w:sz w:val="32"/>
          <w:szCs w:val="32"/>
          <w:highlight w:val="none"/>
        </w:rPr>
      </w:pPr>
    </w:p>
    <w:sectPr>
      <w:headerReference r:id="rId8" w:type="default"/>
      <w:pgSz w:w="11906" w:h="16838"/>
      <w:pgMar w:top="1191" w:right="794" w:bottom="1134" w:left="1134" w:header="851" w:footer="992" w:gutter="567"/>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791214"/>
      <w:docPartObj>
        <w:docPartGallery w:val="autotext"/>
      </w:docPartObj>
    </w:sdtPr>
    <w:sdtContent>
      <w:p w14:paraId="31033D59">
        <w:pPr>
          <w:pStyle w:val="5"/>
          <w:jc w:val="center"/>
        </w:pPr>
        <w:r>
          <w:fldChar w:fldCharType="begin"/>
        </w:r>
        <w:r>
          <w:instrText xml:space="preserve">PAGE   \* MERGEFORMAT</w:instrText>
        </w:r>
        <w:r>
          <w:fldChar w:fldCharType="separate"/>
        </w:r>
        <w:r>
          <w:rPr>
            <w:lang w:val="zh-CN"/>
          </w:rPr>
          <w:t>2</w:t>
        </w:r>
        <w:r>
          <w:fldChar w:fldCharType="end"/>
        </w:r>
      </w:p>
    </w:sdtContent>
  </w:sdt>
  <w:p w14:paraId="69D809D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DF1C">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52B6F7D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244C">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BD04">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DED5">
    <w:pPr>
      <w:pStyle w:val="6"/>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330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3YzIyMmZkMGE4NmU0ZTc0ZTM5NmRmYWM4OWQ5ZDYifQ=="/>
  </w:docVars>
  <w:rsids>
    <w:rsidRoot w:val="6183388E"/>
    <w:rsid w:val="000022F0"/>
    <w:rsid w:val="0000541D"/>
    <w:rsid w:val="000115C7"/>
    <w:rsid w:val="00015A23"/>
    <w:rsid w:val="000344CC"/>
    <w:rsid w:val="000375C6"/>
    <w:rsid w:val="000523F8"/>
    <w:rsid w:val="00052A35"/>
    <w:rsid w:val="0008727A"/>
    <w:rsid w:val="00091D6F"/>
    <w:rsid w:val="000963BD"/>
    <w:rsid w:val="000A5E9F"/>
    <w:rsid w:val="000C4CA2"/>
    <w:rsid w:val="000D0A06"/>
    <w:rsid w:val="000D0E09"/>
    <w:rsid w:val="000E2F3B"/>
    <w:rsid w:val="000F28B0"/>
    <w:rsid w:val="00104AB5"/>
    <w:rsid w:val="001058C6"/>
    <w:rsid w:val="001217CD"/>
    <w:rsid w:val="00136462"/>
    <w:rsid w:val="00155B4B"/>
    <w:rsid w:val="00167CCB"/>
    <w:rsid w:val="00171499"/>
    <w:rsid w:val="001916B9"/>
    <w:rsid w:val="00194575"/>
    <w:rsid w:val="001956DA"/>
    <w:rsid w:val="001A73AE"/>
    <w:rsid w:val="001B0E2A"/>
    <w:rsid w:val="001C4886"/>
    <w:rsid w:val="001C7CD3"/>
    <w:rsid w:val="001E2FDE"/>
    <w:rsid w:val="001F0166"/>
    <w:rsid w:val="001F11E2"/>
    <w:rsid w:val="0020095B"/>
    <w:rsid w:val="002209CD"/>
    <w:rsid w:val="0022472F"/>
    <w:rsid w:val="002258C3"/>
    <w:rsid w:val="002266ED"/>
    <w:rsid w:val="002352C3"/>
    <w:rsid w:val="0023726A"/>
    <w:rsid w:val="00245996"/>
    <w:rsid w:val="00257A28"/>
    <w:rsid w:val="00271C48"/>
    <w:rsid w:val="00283AB6"/>
    <w:rsid w:val="002925DD"/>
    <w:rsid w:val="00295ACE"/>
    <w:rsid w:val="002B1190"/>
    <w:rsid w:val="002D496A"/>
    <w:rsid w:val="002F3383"/>
    <w:rsid w:val="002F36A9"/>
    <w:rsid w:val="00315758"/>
    <w:rsid w:val="00335F73"/>
    <w:rsid w:val="00336A2E"/>
    <w:rsid w:val="003402F0"/>
    <w:rsid w:val="00340613"/>
    <w:rsid w:val="00352BA2"/>
    <w:rsid w:val="00356112"/>
    <w:rsid w:val="0036104D"/>
    <w:rsid w:val="00365C20"/>
    <w:rsid w:val="00367B22"/>
    <w:rsid w:val="003805AE"/>
    <w:rsid w:val="003910CB"/>
    <w:rsid w:val="00393423"/>
    <w:rsid w:val="00393560"/>
    <w:rsid w:val="00393D55"/>
    <w:rsid w:val="003B0D0B"/>
    <w:rsid w:val="003B783D"/>
    <w:rsid w:val="003C28B2"/>
    <w:rsid w:val="003D79B1"/>
    <w:rsid w:val="004027BF"/>
    <w:rsid w:val="00403F97"/>
    <w:rsid w:val="00410E17"/>
    <w:rsid w:val="00417A17"/>
    <w:rsid w:val="00423A5A"/>
    <w:rsid w:val="0043104C"/>
    <w:rsid w:val="004361AD"/>
    <w:rsid w:val="00461A24"/>
    <w:rsid w:val="00473841"/>
    <w:rsid w:val="004A1146"/>
    <w:rsid w:val="004D19EA"/>
    <w:rsid w:val="004D4754"/>
    <w:rsid w:val="004F05FD"/>
    <w:rsid w:val="00500BEB"/>
    <w:rsid w:val="00502317"/>
    <w:rsid w:val="0051221F"/>
    <w:rsid w:val="00526831"/>
    <w:rsid w:val="0052756D"/>
    <w:rsid w:val="00535362"/>
    <w:rsid w:val="00537D8D"/>
    <w:rsid w:val="00544779"/>
    <w:rsid w:val="005572B3"/>
    <w:rsid w:val="00563551"/>
    <w:rsid w:val="005737A5"/>
    <w:rsid w:val="005744B7"/>
    <w:rsid w:val="005907EA"/>
    <w:rsid w:val="0059434F"/>
    <w:rsid w:val="005A1C5C"/>
    <w:rsid w:val="005C52C2"/>
    <w:rsid w:val="005E3FC5"/>
    <w:rsid w:val="005E6A34"/>
    <w:rsid w:val="005E7033"/>
    <w:rsid w:val="00600140"/>
    <w:rsid w:val="00617DD4"/>
    <w:rsid w:val="00624499"/>
    <w:rsid w:val="00625BE6"/>
    <w:rsid w:val="00627650"/>
    <w:rsid w:val="00643831"/>
    <w:rsid w:val="00661A0B"/>
    <w:rsid w:val="00663AB7"/>
    <w:rsid w:val="006731BD"/>
    <w:rsid w:val="00674288"/>
    <w:rsid w:val="00683FB6"/>
    <w:rsid w:val="006927A3"/>
    <w:rsid w:val="00694EC0"/>
    <w:rsid w:val="006A7E7F"/>
    <w:rsid w:val="006C5EF9"/>
    <w:rsid w:val="006E1A60"/>
    <w:rsid w:val="006F47C8"/>
    <w:rsid w:val="006F7920"/>
    <w:rsid w:val="00702AC8"/>
    <w:rsid w:val="00706708"/>
    <w:rsid w:val="00707C9C"/>
    <w:rsid w:val="007210D0"/>
    <w:rsid w:val="00723510"/>
    <w:rsid w:val="00734E67"/>
    <w:rsid w:val="007354FA"/>
    <w:rsid w:val="00750653"/>
    <w:rsid w:val="0075454D"/>
    <w:rsid w:val="00764F96"/>
    <w:rsid w:val="00772663"/>
    <w:rsid w:val="00777B4E"/>
    <w:rsid w:val="00781F0D"/>
    <w:rsid w:val="00783627"/>
    <w:rsid w:val="00787B26"/>
    <w:rsid w:val="00791A63"/>
    <w:rsid w:val="007B0E41"/>
    <w:rsid w:val="007B3340"/>
    <w:rsid w:val="007B43F2"/>
    <w:rsid w:val="007C3E86"/>
    <w:rsid w:val="007D09A8"/>
    <w:rsid w:val="007D3A1E"/>
    <w:rsid w:val="007D569F"/>
    <w:rsid w:val="007D74AE"/>
    <w:rsid w:val="007F0586"/>
    <w:rsid w:val="007F231C"/>
    <w:rsid w:val="007F3998"/>
    <w:rsid w:val="007F65E3"/>
    <w:rsid w:val="008025AF"/>
    <w:rsid w:val="00803574"/>
    <w:rsid w:val="008062F7"/>
    <w:rsid w:val="008148A7"/>
    <w:rsid w:val="00823CD7"/>
    <w:rsid w:val="008263BF"/>
    <w:rsid w:val="00836098"/>
    <w:rsid w:val="008560B4"/>
    <w:rsid w:val="008641CB"/>
    <w:rsid w:val="00870F0B"/>
    <w:rsid w:val="00871F21"/>
    <w:rsid w:val="008740C7"/>
    <w:rsid w:val="0087677F"/>
    <w:rsid w:val="00880443"/>
    <w:rsid w:val="00893941"/>
    <w:rsid w:val="008956A0"/>
    <w:rsid w:val="00895A4F"/>
    <w:rsid w:val="00896E23"/>
    <w:rsid w:val="008A33CB"/>
    <w:rsid w:val="008B0D20"/>
    <w:rsid w:val="008B611B"/>
    <w:rsid w:val="008B6DA5"/>
    <w:rsid w:val="008C2849"/>
    <w:rsid w:val="008E446E"/>
    <w:rsid w:val="008E5C14"/>
    <w:rsid w:val="008E5FE4"/>
    <w:rsid w:val="008E6BA7"/>
    <w:rsid w:val="009006FA"/>
    <w:rsid w:val="00903183"/>
    <w:rsid w:val="009127B5"/>
    <w:rsid w:val="00927762"/>
    <w:rsid w:val="0093311D"/>
    <w:rsid w:val="00940FF9"/>
    <w:rsid w:val="00951519"/>
    <w:rsid w:val="0095323C"/>
    <w:rsid w:val="009667C3"/>
    <w:rsid w:val="009672D1"/>
    <w:rsid w:val="0098680E"/>
    <w:rsid w:val="00991D4E"/>
    <w:rsid w:val="00994231"/>
    <w:rsid w:val="009B68DA"/>
    <w:rsid w:val="009D1F0D"/>
    <w:rsid w:val="009E240F"/>
    <w:rsid w:val="009E2AAE"/>
    <w:rsid w:val="009E3C48"/>
    <w:rsid w:val="009E5E39"/>
    <w:rsid w:val="009E732C"/>
    <w:rsid w:val="009F5128"/>
    <w:rsid w:val="00A10727"/>
    <w:rsid w:val="00A12963"/>
    <w:rsid w:val="00A15865"/>
    <w:rsid w:val="00A31E81"/>
    <w:rsid w:val="00A338A2"/>
    <w:rsid w:val="00A37506"/>
    <w:rsid w:val="00A43FEF"/>
    <w:rsid w:val="00A46DAD"/>
    <w:rsid w:val="00A47C68"/>
    <w:rsid w:val="00A47D59"/>
    <w:rsid w:val="00A60DD7"/>
    <w:rsid w:val="00A708ED"/>
    <w:rsid w:val="00A764F5"/>
    <w:rsid w:val="00A80CA8"/>
    <w:rsid w:val="00AA6110"/>
    <w:rsid w:val="00AA6F3C"/>
    <w:rsid w:val="00AB07AF"/>
    <w:rsid w:val="00AB10D0"/>
    <w:rsid w:val="00AB7C89"/>
    <w:rsid w:val="00AC4E7D"/>
    <w:rsid w:val="00AC5963"/>
    <w:rsid w:val="00AC7FAA"/>
    <w:rsid w:val="00B01864"/>
    <w:rsid w:val="00B05F00"/>
    <w:rsid w:val="00B122EA"/>
    <w:rsid w:val="00B1690F"/>
    <w:rsid w:val="00B16A18"/>
    <w:rsid w:val="00B25009"/>
    <w:rsid w:val="00B26BAF"/>
    <w:rsid w:val="00B438B2"/>
    <w:rsid w:val="00B502F5"/>
    <w:rsid w:val="00B51D9D"/>
    <w:rsid w:val="00B53ABC"/>
    <w:rsid w:val="00B80F22"/>
    <w:rsid w:val="00B81526"/>
    <w:rsid w:val="00B81EC0"/>
    <w:rsid w:val="00B8310D"/>
    <w:rsid w:val="00B87B86"/>
    <w:rsid w:val="00B9200E"/>
    <w:rsid w:val="00B96CAE"/>
    <w:rsid w:val="00B96D02"/>
    <w:rsid w:val="00B97529"/>
    <w:rsid w:val="00BB7CEE"/>
    <w:rsid w:val="00BF14C7"/>
    <w:rsid w:val="00C0262F"/>
    <w:rsid w:val="00C04221"/>
    <w:rsid w:val="00C06A1F"/>
    <w:rsid w:val="00C15F6F"/>
    <w:rsid w:val="00C2575A"/>
    <w:rsid w:val="00C25B06"/>
    <w:rsid w:val="00C327C5"/>
    <w:rsid w:val="00C3294A"/>
    <w:rsid w:val="00C34F1C"/>
    <w:rsid w:val="00C46113"/>
    <w:rsid w:val="00C574C8"/>
    <w:rsid w:val="00C57DAF"/>
    <w:rsid w:val="00C62D15"/>
    <w:rsid w:val="00C751C0"/>
    <w:rsid w:val="00C75359"/>
    <w:rsid w:val="00C75476"/>
    <w:rsid w:val="00C76D03"/>
    <w:rsid w:val="00C803DF"/>
    <w:rsid w:val="00C8692E"/>
    <w:rsid w:val="00C9047A"/>
    <w:rsid w:val="00C94726"/>
    <w:rsid w:val="00CA3922"/>
    <w:rsid w:val="00CA4E92"/>
    <w:rsid w:val="00CA5A1F"/>
    <w:rsid w:val="00CB2F56"/>
    <w:rsid w:val="00CB451D"/>
    <w:rsid w:val="00CB4A54"/>
    <w:rsid w:val="00CB76CE"/>
    <w:rsid w:val="00CB7A9E"/>
    <w:rsid w:val="00CC2A46"/>
    <w:rsid w:val="00CD3280"/>
    <w:rsid w:val="00CD4601"/>
    <w:rsid w:val="00CE4F9A"/>
    <w:rsid w:val="00D03278"/>
    <w:rsid w:val="00D03A91"/>
    <w:rsid w:val="00D26BF6"/>
    <w:rsid w:val="00D45E65"/>
    <w:rsid w:val="00D535F7"/>
    <w:rsid w:val="00D62243"/>
    <w:rsid w:val="00D646E6"/>
    <w:rsid w:val="00D71EC1"/>
    <w:rsid w:val="00D7798E"/>
    <w:rsid w:val="00D83235"/>
    <w:rsid w:val="00D903C3"/>
    <w:rsid w:val="00D92DB7"/>
    <w:rsid w:val="00D94FBE"/>
    <w:rsid w:val="00DA48E8"/>
    <w:rsid w:val="00DB55EA"/>
    <w:rsid w:val="00DB7AE5"/>
    <w:rsid w:val="00DD06DA"/>
    <w:rsid w:val="00DD6386"/>
    <w:rsid w:val="00DE22ED"/>
    <w:rsid w:val="00DF22FD"/>
    <w:rsid w:val="00E32F1C"/>
    <w:rsid w:val="00E44A0E"/>
    <w:rsid w:val="00E50C1C"/>
    <w:rsid w:val="00E60F0A"/>
    <w:rsid w:val="00E634F0"/>
    <w:rsid w:val="00E63C79"/>
    <w:rsid w:val="00E6584F"/>
    <w:rsid w:val="00E93DB5"/>
    <w:rsid w:val="00EA2EF7"/>
    <w:rsid w:val="00EB380A"/>
    <w:rsid w:val="00EC1804"/>
    <w:rsid w:val="00EC35FC"/>
    <w:rsid w:val="00EF0898"/>
    <w:rsid w:val="00F13496"/>
    <w:rsid w:val="00F14099"/>
    <w:rsid w:val="00F14C1B"/>
    <w:rsid w:val="00F24B2F"/>
    <w:rsid w:val="00F36BDE"/>
    <w:rsid w:val="00F400E7"/>
    <w:rsid w:val="00F47ACD"/>
    <w:rsid w:val="00F52BF8"/>
    <w:rsid w:val="00F53632"/>
    <w:rsid w:val="00F66DF2"/>
    <w:rsid w:val="00F72BE3"/>
    <w:rsid w:val="00F77D65"/>
    <w:rsid w:val="00F861E5"/>
    <w:rsid w:val="00F9199B"/>
    <w:rsid w:val="00FB1998"/>
    <w:rsid w:val="00FB2EB2"/>
    <w:rsid w:val="00FC375E"/>
    <w:rsid w:val="00FC6BD0"/>
    <w:rsid w:val="00FD60E6"/>
    <w:rsid w:val="00FE27DA"/>
    <w:rsid w:val="00FF0DEB"/>
    <w:rsid w:val="00FF11EB"/>
    <w:rsid w:val="00FF1216"/>
    <w:rsid w:val="01025960"/>
    <w:rsid w:val="01046FAE"/>
    <w:rsid w:val="010B4002"/>
    <w:rsid w:val="010C0A15"/>
    <w:rsid w:val="011116E9"/>
    <w:rsid w:val="011130C6"/>
    <w:rsid w:val="01136C94"/>
    <w:rsid w:val="011F76E8"/>
    <w:rsid w:val="01263599"/>
    <w:rsid w:val="01263722"/>
    <w:rsid w:val="012A00EC"/>
    <w:rsid w:val="012B27C5"/>
    <w:rsid w:val="01301558"/>
    <w:rsid w:val="013378EE"/>
    <w:rsid w:val="01356677"/>
    <w:rsid w:val="013948F0"/>
    <w:rsid w:val="013A566E"/>
    <w:rsid w:val="013B3719"/>
    <w:rsid w:val="014C3F46"/>
    <w:rsid w:val="014D22B0"/>
    <w:rsid w:val="01506EA4"/>
    <w:rsid w:val="01511DB7"/>
    <w:rsid w:val="01575E7A"/>
    <w:rsid w:val="01661B39"/>
    <w:rsid w:val="01665CC7"/>
    <w:rsid w:val="01675905"/>
    <w:rsid w:val="01676A55"/>
    <w:rsid w:val="016A5368"/>
    <w:rsid w:val="016E00CF"/>
    <w:rsid w:val="016E66DA"/>
    <w:rsid w:val="016F2B8F"/>
    <w:rsid w:val="01724A45"/>
    <w:rsid w:val="01840550"/>
    <w:rsid w:val="018E58C3"/>
    <w:rsid w:val="0195472F"/>
    <w:rsid w:val="019C0FCA"/>
    <w:rsid w:val="01A06402"/>
    <w:rsid w:val="01A146DE"/>
    <w:rsid w:val="01AC6A69"/>
    <w:rsid w:val="01AE3669"/>
    <w:rsid w:val="01AF540A"/>
    <w:rsid w:val="01B34CDA"/>
    <w:rsid w:val="01BD6033"/>
    <w:rsid w:val="01BF3A8A"/>
    <w:rsid w:val="01C17056"/>
    <w:rsid w:val="01C300E5"/>
    <w:rsid w:val="01C36D78"/>
    <w:rsid w:val="01C8544A"/>
    <w:rsid w:val="01CA0A09"/>
    <w:rsid w:val="01CD3FEF"/>
    <w:rsid w:val="01CD697F"/>
    <w:rsid w:val="01D87056"/>
    <w:rsid w:val="01D93A21"/>
    <w:rsid w:val="01DA31F4"/>
    <w:rsid w:val="01DF11EF"/>
    <w:rsid w:val="01E20A67"/>
    <w:rsid w:val="01E4060F"/>
    <w:rsid w:val="01E42030"/>
    <w:rsid w:val="01E6129A"/>
    <w:rsid w:val="01E61FEC"/>
    <w:rsid w:val="01ED3483"/>
    <w:rsid w:val="01EE09B6"/>
    <w:rsid w:val="01EF3005"/>
    <w:rsid w:val="01FB628D"/>
    <w:rsid w:val="01FF1A6B"/>
    <w:rsid w:val="020063F6"/>
    <w:rsid w:val="02013E9F"/>
    <w:rsid w:val="02015681"/>
    <w:rsid w:val="02030D53"/>
    <w:rsid w:val="02035A91"/>
    <w:rsid w:val="020559FD"/>
    <w:rsid w:val="0205653E"/>
    <w:rsid w:val="02060388"/>
    <w:rsid w:val="020805C1"/>
    <w:rsid w:val="02082373"/>
    <w:rsid w:val="020B7CA0"/>
    <w:rsid w:val="020D6D52"/>
    <w:rsid w:val="0214174F"/>
    <w:rsid w:val="02156433"/>
    <w:rsid w:val="02162916"/>
    <w:rsid w:val="021B443F"/>
    <w:rsid w:val="02225BD5"/>
    <w:rsid w:val="022B2341"/>
    <w:rsid w:val="022D44A1"/>
    <w:rsid w:val="023311B7"/>
    <w:rsid w:val="02390252"/>
    <w:rsid w:val="023F3E5A"/>
    <w:rsid w:val="024265B3"/>
    <w:rsid w:val="02434D65"/>
    <w:rsid w:val="02495EF5"/>
    <w:rsid w:val="024A1AED"/>
    <w:rsid w:val="024A2C57"/>
    <w:rsid w:val="024A7C5C"/>
    <w:rsid w:val="024C4B9B"/>
    <w:rsid w:val="02514957"/>
    <w:rsid w:val="02521DEA"/>
    <w:rsid w:val="02522B09"/>
    <w:rsid w:val="02566B89"/>
    <w:rsid w:val="02576B51"/>
    <w:rsid w:val="025A7FE2"/>
    <w:rsid w:val="026A19AE"/>
    <w:rsid w:val="02705433"/>
    <w:rsid w:val="02711450"/>
    <w:rsid w:val="02720B41"/>
    <w:rsid w:val="027654C8"/>
    <w:rsid w:val="02797D43"/>
    <w:rsid w:val="027B7505"/>
    <w:rsid w:val="027C7C08"/>
    <w:rsid w:val="027D7F26"/>
    <w:rsid w:val="02804490"/>
    <w:rsid w:val="028246F1"/>
    <w:rsid w:val="02853E5C"/>
    <w:rsid w:val="0287626A"/>
    <w:rsid w:val="02877540"/>
    <w:rsid w:val="028831F8"/>
    <w:rsid w:val="028A1FD1"/>
    <w:rsid w:val="028B6429"/>
    <w:rsid w:val="028E2352"/>
    <w:rsid w:val="029021A3"/>
    <w:rsid w:val="02950468"/>
    <w:rsid w:val="029606D8"/>
    <w:rsid w:val="02974824"/>
    <w:rsid w:val="02A139C3"/>
    <w:rsid w:val="02A25E49"/>
    <w:rsid w:val="02A31EDD"/>
    <w:rsid w:val="02A46B0D"/>
    <w:rsid w:val="02A9370E"/>
    <w:rsid w:val="02AF4B60"/>
    <w:rsid w:val="02B03504"/>
    <w:rsid w:val="02B2342B"/>
    <w:rsid w:val="02B43747"/>
    <w:rsid w:val="02B73D41"/>
    <w:rsid w:val="02BB0001"/>
    <w:rsid w:val="02BC4C25"/>
    <w:rsid w:val="02BD4BC0"/>
    <w:rsid w:val="02C17AC9"/>
    <w:rsid w:val="02C713E6"/>
    <w:rsid w:val="02C84F69"/>
    <w:rsid w:val="02C95BEC"/>
    <w:rsid w:val="02CE2F6A"/>
    <w:rsid w:val="02D72ACC"/>
    <w:rsid w:val="02DC5906"/>
    <w:rsid w:val="02E216B3"/>
    <w:rsid w:val="02E55BAD"/>
    <w:rsid w:val="02ED50FB"/>
    <w:rsid w:val="02F237B6"/>
    <w:rsid w:val="02F5334E"/>
    <w:rsid w:val="02F93476"/>
    <w:rsid w:val="02FC12EC"/>
    <w:rsid w:val="03046939"/>
    <w:rsid w:val="031B7CC9"/>
    <w:rsid w:val="0323436A"/>
    <w:rsid w:val="03255496"/>
    <w:rsid w:val="032707FC"/>
    <w:rsid w:val="032A58C1"/>
    <w:rsid w:val="032C17B9"/>
    <w:rsid w:val="032E569A"/>
    <w:rsid w:val="032E5AF9"/>
    <w:rsid w:val="033320B6"/>
    <w:rsid w:val="033523CF"/>
    <w:rsid w:val="033A1D7D"/>
    <w:rsid w:val="033F3D41"/>
    <w:rsid w:val="034139A5"/>
    <w:rsid w:val="03422166"/>
    <w:rsid w:val="034830C2"/>
    <w:rsid w:val="034C6C67"/>
    <w:rsid w:val="03540F2E"/>
    <w:rsid w:val="03581C00"/>
    <w:rsid w:val="03595FEB"/>
    <w:rsid w:val="035B7D92"/>
    <w:rsid w:val="035C2AE9"/>
    <w:rsid w:val="035F1217"/>
    <w:rsid w:val="036A4BF8"/>
    <w:rsid w:val="036C77E8"/>
    <w:rsid w:val="03723675"/>
    <w:rsid w:val="037315EC"/>
    <w:rsid w:val="03751102"/>
    <w:rsid w:val="03757FB0"/>
    <w:rsid w:val="037C56B6"/>
    <w:rsid w:val="038016E3"/>
    <w:rsid w:val="0381041D"/>
    <w:rsid w:val="03845C9B"/>
    <w:rsid w:val="03860554"/>
    <w:rsid w:val="038911F4"/>
    <w:rsid w:val="0389258F"/>
    <w:rsid w:val="038B35C6"/>
    <w:rsid w:val="038C4E1F"/>
    <w:rsid w:val="03910822"/>
    <w:rsid w:val="03920668"/>
    <w:rsid w:val="03926CF3"/>
    <w:rsid w:val="039507B0"/>
    <w:rsid w:val="03A20C97"/>
    <w:rsid w:val="03A237CC"/>
    <w:rsid w:val="03A5267A"/>
    <w:rsid w:val="03AC6F73"/>
    <w:rsid w:val="03AD7649"/>
    <w:rsid w:val="03AE7DF3"/>
    <w:rsid w:val="03B14A01"/>
    <w:rsid w:val="03B54A77"/>
    <w:rsid w:val="03B84AEA"/>
    <w:rsid w:val="03C07B22"/>
    <w:rsid w:val="03C13C97"/>
    <w:rsid w:val="03C40056"/>
    <w:rsid w:val="03C67BF3"/>
    <w:rsid w:val="03CB18B1"/>
    <w:rsid w:val="03CC1AF3"/>
    <w:rsid w:val="03CC33B4"/>
    <w:rsid w:val="03D47380"/>
    <w:rsid w:val="03D97973"/>
    <w:rsid w:val="03DB7E54"/>
    <w:rsid w:val="03DC0FBB"/>
    <w:rsid w:val="03DD1C14"/>
    <w:rsid w:val="03DD23F5"/>
    <w:rsid w:val="03DE5F8C"/>
    <w:rsid w:val="03E13098"/>
    <w:rsid w:val="03E2101D"/>
    <w:rsid w:val="03E92100"/>
    <w:rsid w:val="03EA4081"/>
    <w:rsid w:val="03ED6E0D"/>
    <w:rsid w:val="03F1786A"/>
    <w:rsid w:val="03F22644"/>
    <w:rsid w:val="03F333D0"/>
    <w:rsid w:val="03F635A8"/>
    <w:rsid w:val="03F85F17"/>
    <w:rsid w:val="03FC2CFE"/>
    <w:rsid w:val="040B2CC4"/>
    <w:rsid w:val="04111A7C"/>
    <w:rsid w:val="04152BEA"/>
    <w:rsid w:val="04152FBE"/>
    <w:rsid w:val="041532E3"/>
    <w:rsid w:val="04172475"/>
    <w:rsid w:val="0417548D"/>
    <w:rsid w:val="04187B49"/>
    <w:rsid w:val="041A30E0"/>
    <w:rsid w:val="041B4DF7"/>
    <w:rsid w:val="04200D27"/>
    <w:rsid w:val="042067DD"/>
    <w:rsid w:val="04221A23"/>
    <w:rsid w:val="0423351A"/>
    <w:rsid w:val="0426113F"/>
    <w:rsid w:val="042D1D22"/>
    <w:rsid w:val="04316406"/>
    <w:rsid w:val="04370905"/>
    <w:rsid w:val="043A409B"/>
    <w:rsid w:val="043D0BB8"/>
    <w:rsid w:val="043E22DF"/>
    <w:rsid w:val="044B220F"/>
    <w:rsid w:val="044F2C0F"/>
    <w:rsid w:val="04510ADF"/>
    <w:rsid w:val="045664D6"/>
    <w:rsid w:val="04574906"/>
    <w:rsid w:val="045A5B40"/>
    <w:rsid w:val="045A776D"/>
    <w:rsid w:val="045B3FDF"/>
    <w:rsid w:val="04606600"/>
    <w:rsid w:val="046176AF"/>
    <w:rsid w:val="04681414"/>
    <w:rsid w:val="046909E0"/>
    <w:rsid w:val="046F4181"/>
    <w:rsid w:val="048632A9"/>
    <w:rsid w:val="04883FC6"/>
    <w:rsid w:val="048A155D"/>
    <w:rsid w:val="048B4C96"/>
    <w:rsid w:val="04937D85"/>
    <w:rsid w:val="0494159D"/>
    <w:rsid w:val="04A16797"/>
    <w:rsid w:val="04AE257A"/>
    <w:rsid w:val="04AE77AD"/>
    <w:rsid w:val="04B83CEA"/>
    <w:rsid w:val="04B90B0A"/>
    <w:rsid w:val="04C9480E"/>
    <w:rsid w:val="04CE0E49"/>
    <w:rsid w:val="04D07F6F"/>
    <w:rsid w:val="04D24165"/>
    <w:rsid w:val="04D551BC"/>
    <w:rsid w:val="04D67CAA"/>
    <w:rsid w:val="04D71B5D"/>
    <w:rsid w:val="04DA1C41"/>
    <w:rsid w:val="04DA5B9B"/>
    <w:rsid w:val="04DC02E0"/>
    <w:rsid w:val="04DC1462"/>
    <w:rsid w:val="04E07AFB"/>
    <w:rsid w:val="04E07B97"/>
    <w:rsid w:val="04E50D01"/>
    <w:rsid w:val="04EA7C34"/>
    <w:rsid w:val="04ED0314"/>
    <w:rsid w:val="04EF5F17"/>
    <w:rsid w:val="04F0430D"/>
    <w:rsid w:val="04F129D8"/>
    <w:rsid w:val="04FB2D47"/>
    <w:rsid w:val="04FD66A9"/>
    <w:rsid w:val="0503201A"/>
    <w:rsid w:val="050332E2"/>
    <w:rsid w:val="05092DD6"/>
    <w:rsid w:val="051009D8"/>
    <w:rsid w:val="05142682"/>
    <w:rsid w:val="051635AE"/>
    <w:rsid w:val="05177DAE"/>
    <w:rsid w:val="051C77A7"/>
    <w:rsid w:val="051E11DF"/>
    <w:rsid w:val="052022AD"/>
    <w:rsid w:val="0522233F"/>
    <w:rsid w:val="05272FA7"/>
    <w:rsid w:val="052839E7"/>
    <w:rsid w:val="052C3092"/>
    <w:rsid w:val="052F1A6A"/>
    <w:rsid w:val="052F64AC"/>
    <w:rsid w:val="053457C5"/>
    <w:rsid w:val="0536667A"/>
    <w:rsid w:val="053B60F0"/>
    <w:rsid w:val="053D3CF1"/>
    <w:rsid w:val="053E5F17"/>
    <w:rsid w:val="05404F27"/>
    <w:rsid w:val="054111F3"/>
    <w:rsid w:val="05413212"/>
    <w:rsid w:val="05441E7C"/>
    <w:rsid w:val="054E7381"/>
    <w:rsid w:val="05506F33"/>
    <w:rsid w:val="055E7E10"/>
    <w:rsid w:val="05625F1B"/>
    <w:rsid w:val="05633342"/>
    <w:rsid w:val="05636333"/>
    <w:rsid w:val="0565493B"/>
    <w:rsid w:val="05675D8D"/>
    <w:rsid w:val="056F5AFB"/>
    <w:rsid w:val="05772746"/>
    <w:rsid w:val="057C20C6"/>
    <w:rsid w:val="057F09DB"/>
    <w:rsid w:val="05863A26"/>
    <w:rsid w:val="0587181E"/>
    <w:rsid w:val="058B1586"/>
    <w:rsid w:val="05940366"/>
    <w:rsid w:val="05950B55"/>
    <w:rsid w:val="05950BBA"/>
    <w:rsid w:val="059650DD"/>
    <w:rsid w:val="059A03FD"/>
    <w:rsid w:val="059E4F07"/>
    <w:rsid w:val="05A70572"/>
    <w:rsid w:val="05A82036"/>
    <w:rsid w:val="05AB155A"/>
    <w:rsid w:val="05AC4A51"/>
    <w:rsid w:val="05AD66D3"/>
    <w:rsid w:val="05B056C6"/>
    <w:rsid w:val="05B32CAD"/>
    <w:rsid w:val="05B36F01"/>
    <w:rsid w:val="05B41F00"/>
    <w:rsid w:val="05B4280F"/>
    <w:rsid w:val="05B917A8"/>
    <w:rsid w:val="05BA65C4"/>
    <w:rsid w:val="05BB11E9"/>
    <w:rsid w:val="05C20333"/>
    <w:rsid w:val="05C3548C"/>
    <w:rsid w:val="05C42CA9"/>
    <w:rsid w:val="05CB690F"/>
    <w:rsid w:val="05D5684C"/>
    <w:rsid w:val="05D6644F"/>
    <w:rsid w:val="05D75ACB"/>
    <w:rsid w:val="05DE1213"/>
    <w:rsid w:val="05DF7F22"/>
    <w:rsid w:val="05E55A6B"/>
    <w:rsid w:val="05E81A0D"/>
    <w:rsid w:val="05E838C2"/>
    <w:rsid w:val="05EB7D14"/>
    <w:rsid w:val="05EE2F9A"/>
    <w:rsid w:val="05F226B1"/>
    <w:rsid w:val="05F64688"/>
    <w:rsid w:val="05FA0386"/>
    <w:rsid w:val="05FD42A1"/>
    <w:rsid w:val="06023EB7"/>
    <w:rsid w:val="06065075"/>
    <w:rsid w:val="060F0F33"/>
    <w:rsid w:val="061038F0"/>
    <w:rsid w:val="06136F14"/>
    <w:rsid w:val="06163570"/>
    <w:rsid w:val="06177079"/>
    <w:rsid w:val="062133C6"/>
    <w:rsid w:val="062140B0"/>
    <w:rsid w:val="0626671B"/>
    <w:rsid w:val="06286C03"/>
    <w:rsid w:val="062D0E1E"/>
    <w:rsid w:val="06312755"/>
    <w:rsid w:val="06327FD0"/>
    <w:rsid w:val="0634699B"/>
    <w:rsid w:val="06364473"/>
    <w:rsid w:val="0637241A"/>
    <w:rsid w:val="063F6D12"/>
    <w:rsid w:val="0644724A"/>
    <w:rsid w:val="064569F7"/>
    <w:rsid w:val="06493AF3"/>
    <w:rsid w:val="064A1826"/>
    <w:rsid w:val="064D7942"/>
    <w:rsid w:val="064E59A5"/>
    <w:rsid w:val="06505165"/>
    <w:rsid w:val="065126F4"/>
    <w:rsid w:val="065A17B0"/>
    <w:rsid w:val="065E69CB"/>
    <w:rsid w:val="06640541"/>
    <w:rsid w:val="0666687B"/>
    <w:rsid w:val="06685A7F"/>
    <w:rsid w:val="066B1A42"/>
    <w:rsid w:val="066F1EB9"/>
    <w:rsid w:val="0671533B"/>
    <w:rsid w:val="067340CB"/>
    <w:rsid w:val="06750471"/>
    <w:rsid w:val="06774006"/>
    <w:rsid w:val="067B12D0"/>
    <w:rsid w:val="0681008E"/>
    <w:rsid w:val="068134DA"/>
    <w:rsid w:val="068A4A86"/>
    <w:rsid w:val="06923AE6"/>
    <w:rsid w:val="069336EE"/>
    <w:rsid w:val="069745F1"/>
    <w:rsid w:val="06993431"/>
    <w:rsid w:val="069C617C"/>
    <w:rsid w:val="06A17D68"/>
    <w:rsid w:val="06A26188"/>
    <w:rsid w:val="06A70142"/>
    <w:rsid w:val="06A92AC3"/>
    <w:rsid w:val="06AD361F"/>
    <w:rsid w:val="06B06C53"/>
    <w:rsid w:val="06B11C34"/>
    <w:rsid w:val="06B56DA4"/>
    <w:rsid w:val="06B65959"/>
    <w:rsid w:val="06B810CA"/>
    <w:rsid w:val="06BE7027"/>
    <w:rsid w:val="06C1169D"/>
    <w:rsid w:val="06D06BEB"/>
    <w:rsid w:val="06D07CEF"/>
    <w:rsid w:val="06D135BB"/>
    <w:rsid w:val="06D449F9"/>
    <w:rsid w:val="06D60F13"/>
    <w:rsid w:val="06DB5A34"/>
    <w:rsid w:val="06E37997"/>
    <w:rsid w:val="06E749D4"/>
    <w:rsid w:val="06E949E1"/>
    <w:rsid w:val="06E969D4"/>
    <w:rsid w:val="06F05856"/>
    <w:rsid w:val="06F12466"/>
    <w:rsid w:val="06FB63D0"/>
    <w:rsid w:val="07032FDB"/>
    <w:rsid w:val="070548AB"/>
    <w:rsid w:val="07091D1F"/>
    <w:rsid w:val="070C3DE5"/>
    <w:rsid w:val="071019ED"/>
    <w:rsid w:val="071202F1"/>
    <w:rsid w:val="07147144"/>
    <w:rsid w:val="07152AC3"/>
    <w:rsid w:val="071662B3"/>
    <w:rsid w:val="0717426E"/>
    <w:rsid w:val="071C545F"/>
    <w:rsid w:val="071D2365"/>
    <w:rsid w:val="071D3178"/>
    <w:rsid w:val="07226D17"/>
    <w:rsid w:val="07231275"/>
    <w:rsid w:val="072958EB"/>
    <w:rsid w:val="072B3DD2"/>
    <w:rsid w:val="072D5255"/>
    <w:rsid w:val="072E07DB"/>
    <w:rsid w:val="0732018D"/>
    <w:rsid w:val="07355491"/>
    <w:rsid w:val="07356A52"/>
    <w:rsid w:val="073B666F"/>
    <w:rsid w:val="073F7CD7"/>
    <w:rsid w:val="074469E3"/>
    <w:rsid w:val="0746712C"/>
    <w:rsid w:val="074C7003"/>
    <w:rsid w:val="074D0EA1"/>
    <w:rsid w:val="0752517C"/>
    <w:rsid w:val="0752606A"/>
    <w:rsid w:val="07532B9D"/>
    <w:rsid w:val="075351BC"/>
    <w:rsid w:val="075C38EA"/>
    <w:rsid w:val="075D0187"/>
    <w:rsid w:val="076020B9"/>
    <w:rsid w:val="076734AF"/>
    <w:rsid w:val="07673E22"/>
    <w:rsid w:val="07674DCC"/>
    <w:rsid w:val="076A14EC"/>
    <w:rsid w:val="076A6871"/>
    <w:rsid w:val="076B5D46"/>
    <w:rsid w:val="076C1175"/>
    <w:rsid w:val="076C2652"/>
    <w:rsid w:val="076E13E1"/>
    <w:rsid w:val="0776156F"/>
    <w:rsid w:val="077B0E3B"/>
    <w:rsid w:val="077B2813"/>
    <w:rsid w:val="07821B5E"/>
    <w:rsid w:val="0785399F"/>
    <w:rsid w:val="078625ED"/>
    <w:rsid w:val="078A1373"/>
    <w:rsid w:val="078E266F"/>
    <w:rsid w:val="07954A8E"/>
    <w:rsid w:val="07956CE2"/>
    <w:rsid w:val="07957812"/>
    <w:rsid w:val="0797060A"/>
    <w:rsid w:val="07A16D67"/>
    <w:rsid w:val="07A35DA6"/>
    <w:rsid w:val="07A5342E"/>
    <w:rsid w:val="07A67FAF"/>
    <w:rsid w:val="07AB3A85"/>
    <w:rsid w:val="07B06400"/>
    <w:rsid w:val="07BD5B15"/>
    <w:rsid w:val="07BF0363"/>
    <w:rsid w:val="07C84C99"/>
    <w:rsid w:val="07C91CA9"/>
    <w:rsid w:val="07CD4F96"/>
    <w:rsid w:val="07CF002D"/>
    <w:rsid w:val="07DB6606"/>
    <w:rsid w:val="07DC6135"/>
    <w:rsid w:val="07E510B5"/>
    <w:rsid w:val="07F2055F"/>
    <w:rsid w:val="0801444E"/>
    <w:rsid w:val="08016592"/>
    <w:rsid w:val="0805707B"/>
    <w:rsid w:val="08065C4F"/>
    <w:rsid w:val="08092970"/>
    <w:rsid w:val="08095CF9"/>
    <w:rsid w:val="080D1C50"/>
    <w:rsid w:val="08187302"/>
    <w:rsid w:val="081A116A"/>
    <w:rsid w:val="081D3C6B"/>
    <w:rsid w:val="081F7F56"/>
    <w:rsid w:val="08224297"/>
    <w:rsid w:val="08247F6A"/>
    <w:rsid w:val="08276EB3"/>
    <w:rsid w:val="082B348F"/>
    <w:rsid w:val="082C5527"/>
    <w:rsid w:val="082D3D5D"/>
    <w:rsid w:val="08302D3D"/>
    <w:rsid w:val="08347F60"/>
    <w:rsid w:val="083616BF"/>
    <w:rsid w:val="0836502E"/>
    <w:rsid w:val="083866F4"/>
    <w:rsid w:val="083E5034"/>
    <w:rsid w:val="083F3F8F"/>
    <w:rsid w:val="083F67A2"/>
    <w:rsid w:val="084069E8"/>
    <w:rsid w:val="08460D2B"/>
    <w:rsid w:val="08467CE8"/>
    <w:rsid w:val="084B478A"/>
    <w:rsid w:val="084D57BC"/>
    <w:rsid w:val="08521908"/>
    <w:rsid w:val="08537939"/>
    <w:rsid w:val="085C62B7"/>
    <w:rsid w:val="086323E7"/>
    <w:rsid w:val="08647B7C"/>
    <w:rsid w:val="086B5E9F"/>
    <w:rsid w:val="086C6B24"/>
    <w:rsid w:val="086C7936"/>
    <w:rsid w:val="086D10D9"/>
    <w:rsid w:val="086E7801"/>
    <w:rsid w:val="086F3C87"/>
    <w:rsid w:val="08747E25"/>
    <w:rsid w:val="087E30C5"/>
    <w:rsid w:val="08837383"/>
    <w:rsid w:val="08870415"/>
    <w:rsid w:val="08897CBA"/>
    <w:rsid w:val="088D05DF"/>
    <w:rsid w:val="088E0CF4"/>
    <w:rsid w:val="088E386E"/>
    <w:rsid w:val="0892272D"/>
    <w:rsid w:val="089E0DB6"/>
    <w:rsid w:val="08AF3DCE"/>
    <w:rsid w:val="08B0665D"/>
    <w:rsid w:val="08B4496A"/>
    <w:rsid w:val="08B60AD8"/>
    <w:rsid w:val="08B9453A"/>
    <w:rsid w:val="08BA6742"/>
    <w:rsid w:val="08C42601"/>
    <w:rsid w:val="08C66A26"/>
    <w:rsid w:val="08CD06E3"/>
    <w:rsid w:val="08CF73F7"/>
    <w:rsid w:val="08D0632F"/>
    <w:rsid w:val="08D07411"/>
    <w:rsid w:val="08D32F3E"/>
    <w:rsid w:val="08D33B6A"/>
    <w:rsid w:val="08D4163C"/>
    <w:rsid w:val="08D5560C"/>
    <w:rsid w:val="08D73088"/>
    <w:rsid w:val="08D805D0"/>
    <w:rsid w:val="08D823D1"/>
    <w:rsid w:val="08E24DB0"/>
    <w:rsid w:val="08E3218E"/>
    <w:rsid w:val="08FD0D54"/>
    <w:rsid w:val="08FD13E4"/>
    <w:rsid w:val="08FE2D24"/>
    <w:rsid w:val="08FE42F6"/>
    <w:rsid w:val="08FF5F59"/>
    <w:rsid w:val="09063F48"/>
    <w:rsid w:val="09101179"/>
    <w:rsid w:val="091408C4"/>
    <w:rsid w:val="091636C7"/>
    <w:rsid w:val="09170930"/>
    <w:rsid w:val="0918204B"/>
    <w:rsid w:val="092A12C1"/>
    <w:rsid w:val="092A47BD"/>
    <w:rsid w:val="09310CDE"/>
    <w:rsid w:val="09321118"/>
    <w:rsid w:val="09353681"/>
    <w:rsid w:val="0939399E"/>
    <w:rsid w:val="09404C18"/>
    <w:rsid w:val="094506FD"/>
    <w:rsid w:val="094B6688"/>
    <w:rsid w:val="094D0042"/>
    <w:rsid w:val="094F3C88"/>
    <w:rsid w:val="09500820"/>
    <w:rsid w:val="09506419"/>
    <w:rsid w:val="09524ACD"/>
    <w:rsid w:val="09591A56"/>
    <w:rsid w:val="095C3F4C"/>
    <w:rsid w:val="095D2BB7"/>
    <w:rsid w:val="095D4EBB"/>
    <w:rsid w:val="095D7079"/>
    <w:rsid w:val="09610B60"/>
    <w:rsid w:val="09616E71"/>
    <w:rsid w:val="0968412F"/>
    <w:rsid w:val="096A05F3"/>
    <w:rsid w:val="096A0F4E"/>
    <w:rsid w:val="096A491C"/>
    <w:rsid w:val="096B5254"/>
    <w:rsid w:val="097D45CD"/>
    <w:rsid w:val="097E0548"/>
    <w:rsid w:val="097E4014"/>
    <w:rsid w:val="09810A10"/>
    <w:rsid w:val="09853EA4"/>
    <w:rsid w:val="09855BC1"/>
    <w:rsid w:val="09861AA1"/>
    <w:rsid w:val="09980384"/>
    <w:rsid w:val="099B0BC8"/>
    <w:rsid w:val="099F31C9"/>
    <w:rsid w:val="09A20F7D"/>
    <w:rsid w:val="09A350DD"/>
    <w:rsid w:val="09A650DA"/>
    <w:rsid w:val="09A6743E"/>
    <w:rsid w:val="09AC2008"/>
    <w:rsid w:val="09AD7834"/>
    <w:rsid w:val="09B850ED"/>
    <w:rsid w:val="09BB7A31"/>
    <w:rsid w:val="09BC4A78"/>
    <w:rsid w:val="09BC738F"/>
    <w:rsid w:val="09C00A63"/>
    <w:rsid w:val="09C60BF6"/>
    <w:rsid w:val="09C75606"/>
    <w:rsid w:val="09C7790D"/>
    <w:rsid w:val="09C9118A"/>
    <w:rsid w:val="09CB7F5B"/>
    <w:rsid w:val="09CC358C"/>
    <w:rsid w:val="09CF3A30"/>
    <w:rsid w:val="09D82A0A"/>
    <w:rsid w:val="09DB4860"/>
    <w:rsid w:val="09DD3A6C"/>
    <w:rsid w:val="09DE5CEF"/>
    <w:rsid w:val="09E04AF3"/>
    <w:rsid w:val="09EE2920"/>
    <w:rsid w:val="09F268E7"/>
    <w:rsid w:val="09FB7B17"/>
    <w:rsid w:val="09FD3E0B"/>
    <w:rsid w:val="09FD595A"/>
    <w:rsid w:val="0A021586"/>
    <w:rsid w:val="0A0964F9"/>
    <w:rsid w:val="0A0B369F"/>
    <w:rsid w:val="0A0D0740"/>
    <w:rsid w:val="0A0D076D"/>
    <w:rsid w:val="0A0E4C2E"/>
    <w:rsid w:val="0A11710B"/>
    <w:rsid w:val="0A126499"/>
    <w:rsid w:val="0A181140"/>
    <w:rsid w:val="0A1B2E3A"/>
    <w:rsid w:val="0A1F4D99"/>
    <w:rsid w:val="0A27719E"/>
    <w:rsid w:val="0A281277"/>
    <w:rsid w:val="0A2A0C83"/>
    <w:rsid w:val="0A2B3AC8"/>
    <w:rsid w:val="0A2C735B"/>
    <w:rsid w:val="0A30460D"/>
    <w:rsid w:val="0A317C8F"/>
    <w:rsid w:val="0A36482B"/>
    <w:rsid w:val="0A3B62DE"/>
    <w:rsid w:val="0A3E3C89"/>
    <w:rsid w:val="0A473824"/>
    <w:rsid w:val="0A4D592B"/>
    <w:rsid w:val="0A5236AF"/>
    <w:rsid w:val="0A5C576F"/>
    <w:rsid w:val="0A60313A"/>
    <w:rsid w:val="0A646356"/>
    <w:rsid w:val="0A674583"/>
    <w:rsid w:val="0A6C376B"/>
    <w:rsid w:val="0A6F4556"/>
    <w:rsid w:val="0A7467F3"/>
    <w:rsid w:val="0A746C26"/>
    <w:rsid w:val="0A7A6DCE"/>
    <w:rsid w:val="0A7B041D"/>
    <w:rsid w:val="0A7F5947"/>
    <w:rsid w:val="0A807A66"/>
    <w:rsid w:val="0A813473"/>
    <w:rsid w:val="0A8433B3"/>
    <w:rsid w:val="0A871166"/>
    <w:rsid w:val="0A8F2F97"/>
    <w:rsid w:val="0A904375"/>
    <w:rsid w:val="0A91443B"/>
    <w:rsid w:val="0A976AB1"/>
    <w:rsid w:val="0A9C3198"/>
    <w:rsid w:val="0A9C4516"/>
    <w:rsid w:val="0A9F58E9"/>
    <w:rsid w:val="0AA47CD7"/>
    <w:rsid w:val="0AA80C0F"/>
    <w:rsid w:val="0AAC6780"/>
    <w:rsid w:val="0AB568F0"/>
    <w:rsid w:val="0ABA0130"/>
    <w:rsid w:val="0ABB31EA"/>
    <w:rsid w:val="0ABB70D9"/>
    <w:rsid w:val="0AC13F5D"/>
    <w:rsid w:val="0AC14241"/>
    <w:rsid w:val="0AC41B96"/>
    <w:rsid w:val="0AC574A1"/>
    <w:rsid w:val="0AC8767F"/>
    <w:rsid w:val="0ACA5ABC"/>
    <w:rsid w:val="0AD1205E"/>
    <w:rsid w:val="0AD2607B"/>
    <w:rsid w:val="0AD277F7"/>
    <w:rsid w:val="0AD300D4"/>
    <w:rsid w:val="0AD36FFF"/>
    <w:rsid w:val="0ADA79DA"/>
    <w:rsid w:val="0ADB73C6"/>
    <w:rsid w:val="0ADD3AED"/>
    <w:rsid w:val="0ADD7C7C"/>
    <w:rsid w:val="0AE46572"/>
    <w:rsid w:val="0AEA60C9"/>
    <w:rsid w:val="0AED0F06"/>
    <w:rsid w:val="0AEE7CC4"/>
    <w:rsid w:val="0AF25AEB"/>
    <w:rsid w:val="0AF82AF6"/>
    <w:rsid w:val="0AFA0345"/>
    <w:rsid w:val="0AFA51D1"/>
    <w:rsid w:val="0B0077AC"/>
    <w:rsid w:val="0B065399"/>
    <w:rsid w:val="0B09779F"/>
    <w:rsid w:val="0B0A0A18"/>
    <w:rsid w:val="0B131A85"/>
    <w:rsid w:val="0B197316"/>
    <w:rsid w:val="0B197338"/>
    <w:rsid w:val="0B1B6EEC"/>
    <w:rsid w:val="0B1C3E3D"/>
    <w:rsid w:val="0B1F100B"/>
    <w:rsid w:val="0B1F26F5"/>
    <w:rsid w:val="0B217672"/>
    <w:rsid w:val="0B260BB0"/>
    <w:rsid w:val="0B2718B6"/>
    <w:rsid w:val="0B285429"/>
    <w:rsid w:val="0B2903A8"/>
    <w:rsid w:val="0B2B7C62"/>
    <w:rsid w:val="0B38718E"/>
    <w:rsid w:val="0B3904DF"/>
    <w:rsid w:val="0B3954AF"/>
    <w:rsid w:val="0B3A2B46"/>
    <w:rsid w:val="0B3F51D0"/>
    <w:rsid w:val="0B4431B9"/>
    <w:rsid w:val="0B46091E"/>
    <w:rsid w:val="0B4C097B"/>
    <w:rsid w:val="0B4D1EBC"/>
    <w:rsid w:val="0B4F5758"/>
    <w:rsid w:val="0B5E330B"/>
    <w:rsid w:val="0B5E68DB"/>
    <w:rsid w:val="0B5F3189"/>
    <w:rsid w:val="0B6019B1"/>
    <w:rsid w:val="0B6042EF"/>
    <w:rsid w:val="0B6739C7"/>
    <w:rsid w:val="0B697228"/>
    <w:rsid w:val="0B6E6A99"/>
    <w:rsid w:val="0B714C50"/>
    <w:rsid w:val="0B717D71"/>
    <w:rsid w:val="0B72149F"/>
    <w:rsid w:val="0B764BF9"/>
    <w:rsid w:val="0B7919B5"/>
    <w:rsid w:val="0B7D4EDD"/>
    <w:rsid w:val="0B7E5A5C"/>
    <w:rsid w:val="0B7F13F5"/>
    <w:rsid w:val="0B826996"/>
    <w:rsid w:val="0B826BA8"/>
    <w:rsid w:val="0B826FD8"/>
    <w:rsid w:val="0B891DBD"/>
    <w:rsid w:val="0B8F65C0"/>
    <w:rsid w:val="0B983A7B"/>
    <w:rsid w:val="0B993F12"/>
    <w:rsid w:val="0B994663"/>
    <w:rsid w:val="0B9C0B5C"/>
    <w:rsid w:val="0B9E40FF"/>
    <w:rsid w:val="0B9F6F5F"/>
    <w:rsid w:val="0BA65C21"/>
    <w:rsid w:val="0BAA7F9C"/>
    <w:rsid w:val="0BAC24AF"/>
    <w:rsid w:val="0BB97C33"/>
    <w:rsid w:val="0BBE0D00"/>
    <w:rsid w:val="0BC91F10"/>
    <w:rsid w:val="0BCD244F"/>
    <w:rsid w:val="0BD0564C"/>
    <w:rsid w:val="0BD512E7"/>
    <w:rsid w:val="0BD56781"/>
    <w:rsid w:val="0BD72038"/>
    <w:rsid w:val="0BDE013D"/>
    <w:rsid w:val="0BE37904"/>
    <w:rsid w:val="0BE65981"/>
    <w:rsid w:val="0BE66DB3"/>
    <w:rsid w:val="0BE71301"/>
    <w:rsid w:val="0BEC5356"/>
    <w:rsid w:val="0BEC5423"/>
    <w:rsid w:val="0BED34D9"/>
    <w:rsid w:val="0BF23363"/>
    <w:rsid w:val="0BF50095"/>
    <w:rsid w:val="0BF932F4"/>
    <w:rsid w:val="0BFC12B0"/>
    <w:rsid w:val="0C0032F5"/>
    <w:rsid w:val="0C014180"/>
    <w:rsid w:val="0C036E8A"/>
    <w:rsid w:val="0C0D3085"/>
    <w:rsid w:val="0C131E33"/>
    <w:rsid w:val="0C1330A8"/>
    <w:rsid w:val="0C155DC4"/>
    <w:rsid w:val="0C172A2F"/>
    <w:rsid w:val="0C186B7D"/>
    <w:rsid w:val="0C202B52"/>
    <w:rsid w:val="0C217D2D"/>
    <w:rsid w:val="0C266E92"/>
    <w:rsid w:val="0C2A59ED"/>
    <w:rsid w:val="0C390BFE"/>
    <w:rsid w:val="0C395823"/>
    <w:rsid w:val="0C3C01DE"/>
    <w:rsid w:val="0C400B57"/>
    <w:rsid w:val="0C422584"/>
    <w:rsid w:val="0C440B20"/>
    <w:rsid w:val="0C4866A1"/>
    <w:rsid w:val="0C487CCA"/>
    <w:rsid w:val="0C501C16"/>
    <w:rsid w:val="0C567AEA"/>
    <w:rsid w:val="0C5B63A7"/>
    <w:rsid w:val="0C5D24D3"/>
    <w:rsid w:val="0C5E5DA5"/>
    <w:rsid w:val="0C617CBF"/>
    <w:rsid w:val="0C636EAD"/>
    <w:rsid w:val="0C6433CF"/>
    <w:rsid w:val="0C677FC3"/>
    <w:rsid w:val="0C685E0C"/>
    <w:rsid w:val="0C6D72BC"/>
    <w:rsid w:val="0C6E302E"/>
    <w:rsid w:val="0C7A2838"/>
    <w:rsid w:val="0C7B1E0B"/>
    <w:rsid w:val="0C7F5343"/>
    <w:rsid w:val="0C857CBC"/>
    <w:rsid w:val="0C866C3C"/>
    <w:rsid w:val="0C873B28"/>
    <w:rsid w:val="0C8B57E2"/>
    <w:rsid w:val="0C8C7BB5"/>
    <w:rsid w:val="0C8E4B76"/>
    <w:rsid w:val="0C930EA7"/>
    <w:rsid w:val="0C9812A7"/>
    <w:rsid w:val="0C9B3B6A"/>
    <w:rsid w:val="0C9B6F54"/>
    <w:rsid w:val="0CA1337A"/>
    <w:rsid w:val="0CA22FC7"/>
    <w:rsid w:val="0CA27431"/>
    <w:rsid w:val="0CA66320"/>
    <w:rsid w:val="0CA90914"/>
    <w:rsid w:val="0CAD1169"/>
    <w:rsid w:val="0CB02EFF"/>
    <w:rsid w:val="0CB15A93"/>
    <w:rsid w:val="0CB278D4"/>
    <w:rsid w:val="0CB3052C"/>
    <w:rsid w:val="0CB53BEC"/>
    <w:rsid w:val="0CB67C83"/>
    <w:rsid w:val="0CBD28A2"/>
    <w:rsid w:val="0CC0361B"/>
    <w:rsid w:val="0CC37076"/>
    <w:rsid w:val="0CC657EC"/>
    <w:rsid w:val="0CCC503A"/>
    <w:rsid w:val="0CD218A4"/>
    <w:rsid w:val="0CD36EA2"/>
    <w:rsid w:val="0CD84B5C"/>
    <w:rsid w:val="0CD97FAA"/>
    <w:rsid w:val="0CDA383F"/>
    <w:rsid w:val="0CDA5E08"/>
    <w:rsid w:val="0CE24408"/>
    <w:rsid w:val="0CE761CA"/>
    <w:rsid w:val="0CEB3BA5"/>
    <w:rsid w:val="0CEC56C0"/>
    <w:rsid w:val="0CEF6711"/>
    <w:rsid w:val="0CF4382B"/>
    <w:rsid w:val="0CF5073D"/>
    <w:rsid w:val="0CF64219"/>
    <w:rsid w:val="0CFE43B7"/>
    <w:rsid w:val="0CFF1797"/>
    <w:rsid w:val="0D01756E"/>
    <w:rsid w:val="0D0423EB"/>
    <w:rsid w:val="0D047568"/>
    <w:rsid w:val="0D067F77"/>
    <w:rsid w:val="0D083D79"/>
    <w:rsid w:val="0D0D6062"/>
    <w:rsid w:val="0D0E0489"/>
    <w:rsid w:val="0D0F645E"/>
    <w:rsid w:val="0D110D85"/>
    <w:rsid w:val="0D117454"/>
    <w:rsid w:val="0D195383"/>
    <w:rsid w:val="0D1C02D0"/>
    <w:rsid w:val="0D33616D"/>
    <w:rsid w:val="0D343663"/>
    <w:rsid w:val="0D361788"/>
    <w:rsid w:val="0D38719C"/>
    <w:rsid w:val="0D391387"/>
    <w:rsid w:val="0D3A7F2F"/>
    <w:rsid w:val="0D406076"/>
    <w:rsid w:val="0D45428D"/>
    <w:rsid w:val="0D455ACD"/>
    <w:rsid w:val="0D46497C"/>
    <w:rsid w:val="0D4B1315"/>
    <w:rsid w:val="0D4B2ABD"/>
    <w:rsid w:val="0D5262F9"/>
    <w:rsid w:val="0D537C78"/>
    <w:rsid w:val="0D57513E"/>
    <w:rsid w:val="0D576C78"/>
    <w:rsid w:val="0D5A1727"/>
    <w:rsid w:val="0D5A1D89"/>
    <w:rsid w:val="0D5C378D"/>
    <w:rsid w:val="0D5D420F"/>
    <w:rsid w:val="0D5E0178"/>
    <w:rsid w:val="0D6242B9"/>
    <w:rsid w:val="0D63702C"/>
    <w:rsid w:val="0D6A1716"/>
    <w:rsid w:val="0D6C608C"/>
    <w:rsid w:val="0D6D4A96"/>
    <w:rsid w:val="0D737AC6"/>
    <w:rsid w:val="0D744D6A"/>
    <w:rsid w:val="0D7565B1"/>
    <w:rsid w:val="0D761BBC"/>
    <w:rsid w:val="0D7B6BF6"/>
    <w:rsid w:val="0D854B2C"/>
    <w:rsid w:val="0D876648"/>
    <w:rsid w:val="0D8D7292"/>
    <w:rsid w:val="0D8E31F0"/>
    <w:rsid w:val="0D906E38"/>
    <w:rsid w:val="0D930AF3"/>
    <w:rsid w:val="0D946461"/>
    <w:rsid w:val="0D99512C"/>
    <w:rsid w:val="0D9A388F"/>
    <w:rsid w:val="0D9B13F8"/>
    <w:rsid w:val="0D9D4F68"/>
    <w:rsid w:val="0DA00988"/>
    <w:rsid w:val="0DA062FC"/>
    <w:rsid w:val="0DA27ECF"/>
    <w:rsid w:val="0DA34E2E"/>
    <w:rsid w:val="0DA6216E"/>
    <w:rsid w:val="0DAA331A"/>
    <w:rsid w:val="0DAD25D2"/>
    <w:rsid w:val="0DAF49FB"/>
    <w:rsid w:val="0DB70924"/>
    <w:rsid w:val="0DB80A14"/>
    <w:rsid w:val="0DBA75E1"/>
    <w:rsid w:val="0DBC0A6C"/>
    <w:rsid w:val="0DBC1AFE"/>
    <w:rsid w:val="0DBE2EDC"/>
    <w:rsid w:val="0DC511B8"/>
    <w:rsid w:val="0DCA57B3"/>
    <w:rsid w:val="0DCD6E23"/>
    <w:rsid w:val="0DCE2216"/>
    <w:rsid w:val="0DCF2BAA"/>
    <w:rsid w:val="0DCF4D97"/>
    <w:rsid w:val="0DD316BA"/>
    <w:rsid w:val="0DD731DE"/>
    <w:rsid w:val="0DD85454"/>
    <w:rsid w:val="0DD95A55"/>
    <w:rsid w:val="0DDA0941"/>
    <w:rsid w:val="0DDA2DB7"/>
    <w:rsid w:val="0DDC0EDE"/>
    <w:rsid w:val="0DDE476D"/>
    <w:rsid w:val="0DE37E7D"/>
    <w:rsid w:val="0DE55201"/>
    <w:rsid w:val="0DEA31EC"/>
    <w:rsid w:val="0DEC1686"/>
    <w:rsid w:val="0DED5D2C"/>
    <w:rsid w:val="0DFD2DB6"/>
    <w:rsid w:val="0DFF24D8"/>
    <w:rsid w:val="0E0746DE"/>
    <w:rsid w:val="0E0C4806"/>
    <w:rsid w:val="0E0C77D5"/>
    <w:rsid w:val="0E0F4E03"/>
    <w:rsid w:val="0E1B0B97"/>
    <w:rsid w:val="0E2016FE"/>
    <w:rsid w:val="0E296060"/>
    <w:rsid w:val="0E297F97"/>
    <w:rsid w:val="0E2A14EC"/>
    <w:rsid w:val="0E2C3F75"/>
    <w:rsid w:val="0E374C6B"/>
    <w:rsid w:val="0E3815EC"/>
    <w:rsid w:val="0E3861C0"/>
    <w:rsid w:val="0E451A0F"/>
    <w:rsid w:val="0E4B2E99"/>
    <w:rsid w:val="0E4F5178"/>
    <w:rsid w:val="0E52239A"/>
    <w:rsid w:val="0E582987"/>
    <w:rsid w:val="0E5847BD"/>
    <w:rsid w:val="0E597449"/>
    <w:rsid w:val="0E5C0DFB"/>
    <w:rsid w:val="0E64377B"/>
    <w:rsid w:val="0E6A73D9"/>
    <w:rsid w:val="0E6C18F4"/>
    <w:rsid w:val="0E6C7F32"/>
    <w:rsid w:val="0E793853"/>
    <w:rsid w:val="0E844D23"/>
    <w:rsid w:val="0E8468BC"/>
    <w:rsid w:val="0E8737B7"/>
    <w:rsid w:val="0E874F5A"/>
    <w:rsid w:val="0E8E25D8"/>
    <w:rsid w:val="0E8F6956"/>
    <w:rsid w:val="0E904C76"/>
    <w:rsid w:val="0E9F0850"/>
    <w:rsid w:val="0EA33633"/>
    <w:rsid w:val="0EA363CB"/>
    <w:rsid w:val="0EA4428B"/>
    <w:rsid w:val="0EA745DB"/>
    <w:rsid w:val="0EAF2876"/>
    <w:rsid w:val="0EB32083"/>
    <w:rsid w:val="0EB82861"/>
    <w:rsid w:val="0EB8560D"/>
    <w:rsid w:val="0EBF7ECA"/>
    <w:rsid w:val="0EC0634E"/>
    <w:rsid w:val="0EC3492C"/>
    <w:rsid w:val="0ECC5AF4"/>
    <w:rsid w:val="0ED53B91"/>
    <w:rsid w:val="0ED54D8E"/>
    <w:rsid w:val="0ED7549F"/>
    <w:rsid w:val="0ED76FBC"/>
    <w:rsid w:val="0EDB289E"/>
    <w:rsid w:val="0EDD5114"/>
    <w:rsid w:val="0EDF0B59"/>
    <w:rsid w:val="0EDF4D6C"/>
    <w:rsid w:val="0EE1454C"/>
    <w:rsid w:val="0EE2591D"/>
    <w:rsid w:val="0EE74305"/>
    <w:rsid w:val="0EED042B"/>
    <w:rsid w:val="0EEF08B8"/>
    <w:rsid w:val="0EEF27F3"/>
    <w:rsid w:val="0EF10884"/>
    <w:rsid w:val="0EF83485"/>
    <w:rsid w:val="0EFA63D0"/>
    <w:rsid w:val="0EFC1A5B"/>
    <w:rsid w:val="0F071A8C"/>
    <w:rsid w:val="0F071BFF"/>
    <w:rsid w:val="0F0D08F5"/>
    <w:rsid w:val="0F125077"/>
    <w:rsid w:val="0F1B68E4"/>
    <w:rsid w:val="0F1D72FD"/>
    <w:rsid w:val="0F26095C"/>
    <w:rsid w:val="0F33050B"/>
    <w:rsid w:val="0F334074"/>
    <w:rsid w:val="0F354B50"/>
    <w:rsid w:val="0F3800AB"/>
    <w:rsid w:val="0F386579"/>
    <w:rsid w:val="0F397F56"/>
    <w:rsid w:val="0F3A48F4"/>
    <w:rsid w:val="0F3C74D5"/>
    <w:rsid w:val="0F3F330E"/>
    <w:rsid w:val="0F4C24B6"/>
    <w:rsid w:val="0F4D3E51"/>
    <w:rsid w:val="0F4E0BE8"/>
    <w:rsid w:val="0F53553F"/>
    <w:rsid w:val="0F55778D"/>
    <w:rsid w:val="0F5835B6"/>
    <w:rsid w:val="0F5C22D7"/>
    <w:rsid w:val="0F5E44D6"/>
    <w:rsid w:val="0F637C4F"/>
    <w:rsid w:val="0F664316"/>
    <w:rsid w:val="0F6A75EF"/>
    <w:rsid w:val="0F707CE4"/>
    <w:rsid w:val="0F74267B"/>
    <w:rsid w:val="0F753AF8"/>
    <w:rsid w:val="0F7846C7"/>
    <w:rsid w:val="0F790F75"/>
    <w:rsid w:val="0F796651"/>
    <w:rsid w:val="0F7A1598"/>
    <w:rsid w:val="0F7B260D"/>
    <w:rsid w:val="0F821C46"/>
    <w:rsid w:val="0F860806"/>
    <w:rsid w:val="0F877BDB"/>
    <w:rsid w:val="0F8A738D"/>
    <w:rsid w:val="0F8C1371"/>
    <w:rsid w:val="0F947C21"/>
    <w:rsid w:val="0F953AA4"/>
    <w:rsid w:val="0F95640E"/>
    <w:rsid w:val="0F9703A2"/>
    <w:rsid w:val="0F986D8A"/>
    <w:rsid w:val="0F9D5616"/>
    <w:rsid w:val="0F9E58DE"/>
    <w:rsid w:val="0FA476D3"/>
    <w:rsid w:val="0FAC31C4"/>
    <w:rsid w:val="0FAE7CD3"/>
    <w:rsid w:val="0FB16736"/>
    <w:rsid w:val="0FB60BE5"/>
    <w:rsid w:val="0FB9487F"/>
    <w:rsid w:val="0FBE1CA9"/>
    <w:rsid w:val="0FC11EB9"/>
    <w:rsid w:val="0FC60060"/>
    <w:rsid w:val="0FC74213"/>
    <w:rsid w:val="0FC81074"/>
    <w:rsid w:val="0FC93B6D"/>
    <w:rsid w:val="0FCE40BA"/>
    <w:rsid w:val="0FCF0089"/>
    <w:rsid w:val="0FCF4746"/>
    <w:rsid w:val="0FD029C1"/>
    <w:rsid w:val="0FD24DC8"/>
    <w:rsid w:val="0FD36085"/>
    <w:rsid w:val="0FD71DD2"/>
    <w:rsid w:val="0FD82FB2"/>
    <w:rsid w:val="0FD95921"/>
    <w:rsid w:val="0FDD6199"/>
    <w:rsid w:val="0FE14527"/>
    <w:rsid w:val="0FE56B2B"/>
    <w:rsid w:val="0FEE0D75"/>
    <w:rsid w:val="0FEE5D0F"/>
    <w:rsid w:val="0FEF3909"/>
    <w:rsid w:val="0FF10DF2"/>
    <w:rsid w:val="0FF140E1"/>
    <w:rsid w:val="0FF86F34"/>
    <w:rsid w:val="0FFB2739"/>
    <w:rsid w:val="100B4430"/>
    <w:rsid w:val="100C28B7"/>
    <w:rsid w:val="10100D9C"/>
    <w:rsid w:val="10112548"/>
    <w:rsid w:val="10146836"/>
    <w:rsid w:val="10196B2E"/>
    <w:rsid w:val="101C4319"/>
    <w:rsid w:val="102148CE"/>
    <w:rsid w:val="102B2DFB"/>
    <w:rsid w:val="102C2362"/>
    <w:rsid w:val="102E2053"/>
    <w:rsid w:val="102E4A01"/>
    <w:rsid w:val="10302662"/>
    <w:rsid w:val="103047B1"/>
    <w:rsid w:val="103467C9"/>
    <w:rsid w:val="103C159A"/>
    <w:rsid w:val="10417173"/>
    <w:rsid w:val="10431D38"/>
    <w:rsid w:val="104656FF"/>
    <w:rsid w:val="1047235B"/>
    <w:rsid w:val="104C62F2"/>
    <w:rsid w:val="104D1BC6"/>
    <w:rsid w:val="10587927"/>
    <w:rsid w:val="105B1064"/>
    <w:rsid w:val="105C222F"/>
    <w:rsid w:val="105C572F"/>
    <w:rsid w:val="106A1B14"/>
    <w:rsid w:val="107145F0"/>
    <w:rsid w:val="10745660"/>
    <w:rsid w:val="10792431"/>
    <w:rsid w:val="107E04AE"/>
    <w:rsid w:val="10815434"/>
    <w:rsid w:val="10826DAE"/>
    <w:rsid w:val="10870CDB"/>
    <w:rsid w:val="10925B77"/>
    <w:rsid w:val="10990BED"/>
    <w:rsid w:val="109A54F8"/>
    <w:rsid w:val="109C0F5F"/>
    <w:rsid w:val="10A56EA5"/>
    <w:rsid w:val="10AB33CD"/>
    <w:rsid w:val="10AC4C3E"/>
    <w:rsid w:val="10B0335E"/>
    <w:rsid w:val="10B731A1"/>
    <w:rsid w:val="10BB3533"/>
    <w:rsid w:val="10BD2F0F"/>
    <w:rsid w:val="10C15103"/>
    <w:rsid w:val="10C25A70"/>
    <w:rsid w:val="10C833DA"/>
    <w:rsid w:val="10C92F58"/>
    <w:rsid w:val="10CF0727"/>
    <w:rsid w:val="10D06F00"/>
    <w:rsid w:val="10D473D3"/>
    <w:rsid w:val="10D81C5A"/>
    <w:rsid w:val="10DC276F"/>
    <w:rsid w:val="10DF525C"/>
    <w:rsid w:val="10E26E4D"/>
    <w:rsid w:val="10E83B2B"/>
    <w:rsid w:val="10EC274D"/>
    <w:rsid w:val="10F417CD"/>
    <w:rsid w:val="10F44429"/>
    <w:rsid w:val="10F4648B"/>
    <w:rsid w:val="10F6565C"/>
    <w:rsid w:val="10F669D9"/>
    <w:rsid w:val="10F8056C"/>
    <w:rsid w:val="10F82B27"/>
    <w:rsid w:val="10FE2FCC"/>
    <w:rsid w:val="11006DAF"/>
    <w:rsid w:val="11016F20"/>
    <w:rsid w:val="11031148"/>
    <w:rsid w:val="110562A3"/>
    <w:rsid w:val="11080DA7"/>
    <w:rsid w:val="110A1387"/>
    <w:rsid w:val="110A465C"/>
    <w:rsid w:val="110A6CF3"/>
    <w:rsid w:val="110C284A"/>
    <w:rsid w:val="11112172"/>
    <w:rsid w:val="11132229"/>
    <w:rsid w:val="11141B43"/>
    <w:rsid w:val="111C3917"/>
    <w:rsid w:val="1122501F"/>
    <w:rsid w:val="112251FF"/>
    <w:rsid w:val="11260F9A"/>
    <w:rsid w:val="112A4C87"/>
    <w:rsid w:val="112B286B"/>
    <w:rsid w:val="112B399A"/>
    <w:rsid w:val="112C0346"/>
    <w:rsid w:val="112C67B6"/>
    <w:rsid w:val="112E40F0"/>
    <w:rsid w:val="112E7D22"/>
    <w:rsid w:val="11304BD6"/>
    <w:rsid w:val="11325E25"/>
    <w:rsid w:val="11376390"/>
    <w:rsid w:val="113862D2"/>
    <w:rsid w:val="113F407D"/>
    <w:rsid w:val="114742FF"/>
    <w:rsid w:val="114D0F88"/>
    <w:rsid w:val="114D61B5"/>
    <w:rsid w:val="114F0A3B"/>
    <w:rsid w:val="114F0DFD"/>
    <w:rsid w:val="11522BC3"/>
    <w:rsid w:val="115B2D59"/>
    <w:rsid w:val="115B4485"/>
    <w:rsid w:val="115D5EC1"/>
    <w:rsid w:val="1160237B"/>
    <w:rsid w:val="11603E7D"/>
    <w:rsid w:val="116C1EA2"/>
    <w:rsid w:val="11721367"/>
    <w:rsid w:val="11780B38"/>
    <w:rsid w:val="117C1B72"/>
    <w:rsid w:val="117F6508"/>
    <w:rsid w:val="1181229C"/>
    <w:rsid w:val="118C4891"/>
    <w:rsid w:val="11905660"/>
    <w:rsid w:val="1192354A"/>
    <w:rsid w:val="11981A9D"/>
    <w:rsid w:val="119E052E"/>
    <w:rsid w:val="11A0352F"/>
    <w:rsid w:val="11A04BE9"/>
    <w:rsid w:val="11A57E28"/>
    <w:rsid w:val="11AB577A"/>
    <w:rsid w:val="11AC0143"/>
    <w:rsid w:val="11AD67EB"/>
    <w:rsid w:val="11B27B2E"/>
    <w:rsid w:val="11B764B2"/>
    <w:rsid w:val="11BA578D"/>
    <w:rsid w:val="11BD2DE5"/>
    <w:rsid w:val="11BF0324"/>
    <w:rsid w:val="11C31465"/>
    <w:rsid w:val="11C74B14"/>
    <w:rsid w:val="11C76AD3"/>
    <w:rsid w:val="11C947CD"/>
    <w:rsid w:val="11D66FE9"/>
    <w:rsid w:val="11DC160D"/>
    <w:rsid w:val="11E30C14"/>
    <w:rsid w:val="11E810EC"/>
    <w:rsid w:val="11EA4D51"/>
    <w:rsid w:val="11F00F79"/>
    <w:rsid w:val="11F3063A"/>
    <w:rsid w:val="11F955A4"/>
    <w:rsid w:val="11FD736C"/>
    <w:rsid w:val="11FF58A6"/>
    <w:rsid w:val="12074E7E"/>
    <w:rsid w:val="12091408"/>
    <w:rsid w:val="12097DE8"/>
    <w:rsid w:val="120A2A33"/>
    <w:rsid w:val="120E41F1"/>
    <w:rsid w:val="120F629A"/>
    <w:rsid w:val="121113C7"/>
    <w:rsid w:val="12211E5B"/>
    <w:rsid w:val="1222636E"/>
    <w:rsid w:val="12236E5C"/>
    <w:rsid w:val="122B7904"/>
    <w:rsid w:val="122E0F81"/>
    <w:rsid w:val="122F5AD6"/>
    <w:rsid w:val="123C0AD0"/>
    <w:rsid w:val="124142D3"/>
    <w:rsid w:val="1242320C"/>
    <w:rsid w:val="12451ED0"/>
    <w:rsid w:val="124650B0"/>
    <w:rsid w:val="124808B4"/>
    <w:rsid w:val="12532AD6"/>
    <w:rsid w:val="12545D70"/>
    <w:rsid w:val="1256037C"/>
    <w:rsid w:val="125853DE"/>
    <w:rsid w:val="1258711B"/>
    <w:rsid w:val="125A5F19"/>
    <w:rsid w:val="12627E19"/>
    <w:rsid w:val="12660FD9"/>
    <w:rsid w:val="126B6D3B"/>
    <w:rsid w:val="126C0FE3"/>
    <w:rsid w:val="1274522E"/>
    <w:rsid w:val="12754573"/>
    <w:rsid w:val="127A0FD1"/>
    <w:rsid w:val="127A339B"/>
    <w:rsid w:val="127B5D1A"/>
    <w:rsid w:val="127C33EB"/>
    <w:rsid w:val="127C5DDC"/>
    <w:rsid w:val="127C7C52"/>
    <w:rsid w:val="127D6F8E"/>
    <w:rsid w:val="127E30E5"/>
    <w:rsid w:val="12800FF9"/>
    <w:rsid w:val="12833172"/>
    <w:rsid w:val="1287577C"/>
    <w:rsid w:val="128B64BD"/>
    <w:rsid w:val="128C1A58"/>
    <w:rsid w:val="128C50F9"/>
    <w:rsid w:val="128D2DB4"/>
    <w:rsid w:val="12906E36"/>
    <w:rsid w:val="1292226E"/>
    <w:rsid w:val="12923775"/>
    <w:rsid w:val="129E1ABC"/>
    <w:rsid w:val="12A11643"/>
    <w:rsid w:val="12B657BB"/>
    <w:rsid w:val="12BD2AE2"/>
    <w:rsid w:val="12BF0985"/>
    <w:rsid w:val="12C3606D"/>
    <w:rsid w:val="12C52685"/>
    <w:rsid w:val="12C90E8D"/>
    <w:rsid w:val="12CF3B5F"/>
    <w:rsid w:val="12D00555"/>
    <w:rsid w:val="12D128F0"/>
    <w:rsid w:val="12D323D9"/>
    <w:rsid w:val="12E53FD4"/>
    <w:rsid w:val="12E740A5"/>
    <w:rsid w:val="12E7469A"/>
    <w:rsid w:val="12E84C4E"/>
    <w:rsid w:val="12F24195"/>
    <w:rsid w:val="12F357FA"/>
    <w:rsid w:val="12F61643"/>
    <w:rsid w:val="12FD15CB"/>
    <w:rsid w:val="12FF345F"/>
    <w:rsid w:val="13061586"/>
    <w:rsid w:val="130713DB"/>
    <w:rsid w:val="130C49BD"/>
    <w:rsid w:val="130C7141"/>
    <w:rsid w:val="130E093F"/>
    <w:rsid w:val="13122A6B"/>
    <w:rsid w:val="13123148"/>
    <w:rsid w:val="131477FB"/>
    <w:rsid w:val="1315778D"/>
    <w:rsid w:val="13157B9C"/>
    <w:rsid w:val="13190B0C"/>
    <w:rsid w:val="131A632C"/>
    <w:rsid w:val="131F151A"/>
    <w:rsid w:val="131F2F1F"/>
    <w:rsid w:val="13227284"/>
    <w:rsid w:val="13234805"/>
    <w:rsid w:val="132609A2"/>
    <w:rsid w:val="1329023F"/>
    <w:rsid w:val="132E7BE0"/>
    <w:rsid w:val="132F6E66"/>
    <w:rsid w:val="13313C55"/>
    <w:rsid w:val="13325684"/>
    <w:rsid w:val="133A5B75"/>
    <w:rsid w:val="133A7C90"/>
    <w:rsid w:val="133F6A20"/>
    <w:rsid w:val="134825C8"/>
    <w:rsid w:val="1349155B"/>
    <w:rsid w:val="135869BC"/>
    <w:rsid w:val="13644FB7"/>
    <w:rsid w:val="136703E4"/>
    <w:rsid w:val="136715FC"/>
    <w:rsid w:val="13686B67"/>
    <w:rsid w:val="136B0247"/>
    <w:rsid w:val="136C514F"/>
    <w:rsid w:val="136D69C1"/>
    <w:rsid w:val="136F1D44"/>
    <w:rsid w:val="137645ED"/>
    <w:rsid w:val="13797228"/>
    <w:rsid w:val="137D7C9A"/>
    <w:rsid w:val="1384033A"/>
    <w:rsid w:val="13854BD7"/>
    <w:rsid w:val="138805E8"/>
    <w:rsid w:val="138C1639"/>
    <w:rsid w:val="13914F75"/>
    <w:rsid w:val="1394383F"/>
    <w:rsid w:val="139835FA"/>
    <w:rsid w:val="139F4760"/>
    <w:rsid w:val="13A04B0E"/>
    <w:rsid w:val="13A34BFB"/>
    <w:rsid w:val="13A6121C"/>
    <w:rsid w:val="13AA33FD"/>
    <w:rsid w:val="13AB1ACD"/>
    <w:rsid w:val="13B15DD1"/>
    <w:rsid w:val="13B24AB8"/>
    <w:rsid w:val="13B3449B"/>
    <w:rsid w:val="13B357CB"/>
    <w:rsid w:val="13B44ACA"/>
    <w:rsid w:val="13BC4033"/>
    <w:rsid w:val="13BC6336"/>
    <w:rsid w:val="13C33F54"/>
    <w:rsid w:val="13C40A82"/>
    <w:rsid w:val="13C9212A"/>
    <w:rsid w:val="13CA1E23"/>
    <w:rsid w:val="13CB1F76"/>
    <w:rsid w:val="13CD18F7"/>
    <w:rsid w:val="13CE7784"/>
    <w:rsid w:val="13CF4CE7"/>
    <w:rsid w:val="13D45FB6"/>
    <w:rsid w:val="13DE0C77"/>
    <w:rsid w:val="13E30190"/>
    <w:rsid w:val="13EB4317"/>
    <w:rsid w:val="13EC452C"/>
    <w:rsid w:val="13F02E43"/>
    <w:rsid w:val="13F34B0E"/>
    <w:rsid w:val="13F81BE8"/>
    <w:rsid w:val="13F905D5"/>
    <w:rsid w:val="140207C7"/>
    <w:rsid w:val="14024D6D"/>
    <w:rsid w:val="140B642E"/>
    <w:rsid w:val="140F6F0B"/>
    <w:rsid w:val="14146B37"/>
    <w:rsid w:val="142346E8"/>
    <w:rsid w:val="142E7424"/>
    <w:rsid w:val="142F5A99"/>
    <w:rsid w:val="14312E8E"/>
    <w:rsid w:val="1433694C"/>
    <w:rsid w:val="14372889"/>
    <w:rsid w:val="143866F3"/>
    <w:rsid w:val="14411CDD"/>
    <w:rsid w:val="14431879"/>
    <w:rsid w:val="14446A4A"/>
    <w:rsid w:val="14462D3B"/>
    <w:rsid w:val="14480FFB"/>
    <w:rsid w:val="144A193D"/>
    <w:rsid w:val="144D5191"/>
    <w:rsid w:val="145475C5"/>
    <w:rsid w:val="14557B17"/>
    <w:rsid w:val="14574D2F"/>
    <w:rsid w:val="145C4D2C"/>
    <w:rsid w:val="1461737F"/>
    <w:rsid w:val="14630371"/>
    <w:rsid w:val="146A1DB5"/>
    <w:rsid w:val="146A689C"/>
    <w:rsid w:val="14711C19"/>
    <w:rsid w:val="14712F8A"/>
    <w:rsid w:val="147C6CE4"/>
    <w:rsid w:val="147D68E9"/>
    <w:rsid w:val="149108D4"/>
    <w:rsid w:val="14916EE0"/>
    <w:rsid w:val="149458C0"/>
    <w:rsid w:val="149539DC"/>
    <w:rsid w:val="14986466"/>
    <w:rsid w:val="149C04D2"/>
    <w:rsid w:val="149E0AF6"/>
    <w:rsid w:val="149E544B"/>
    <w:rsid w:val="14A40599"/>
    <w:rsid w:val="14A421C2"/>
    <w:rsid w:val="14A71483"/>
    <w:rsid w:val="14A87168"/>
    <w:rsid w:val="14B54BEE"/>
    <w:rsid w:val="14C2188A"/>
    <w:rsid w:val="14C24859"/>
    <w:rsid w:val="14C260F9"/>
    <w:rsid w:val="14C869DC"/>
    <w:rsid w:val="14CF7BBC"/>
    <w:rsid w:val="14D4364F"/>
    <w:rsid w:val="14D76713"/>
    <w:rsid w:val="14D82D0A"/>
    <w:rsid w:val="14DD3CEA"/>
    <w:rsid w:val="14DF0EE6"/>
    <w:rsid w:val="14DF3AFB"/>
    <w:rsid w:val="14E01486"/>
    <w:rsid w:val="14E12F46"/>
    <w:rsid w:val="14E27D45"/>
    <w:rsid w:val="14E33F10"/>
    <w:rsid w:val="14E71C01"/>
    <w:rsid w:val="14E74EA2"/>
    <w:rsid w:val="14F13208"/>
    <w:rsid w:val="14F5253E"/>
    <w:rsid w:val="14F57F72"/>
    <w:rsid w:val="14F676DC"/>
    <w:rsid w:val="14F7274F"/>
    <w:rsid w:val="14F87262"/>
    <w:rsid w:val="14FC2341"/>
    <w:rsid w:val="14FC638E"/>
    <w:rsid w:val="14FD1CCE"/>
    <w:rsid w:val="14FD37EB"/>
    <w:rsid w:val="150769D7"/>
    <w:rsid w:val="15091B9F"/>
    <w:rsid w:val="150B7B61"/>
    <w:rsid w:val="151427BB"/>
    <w:rsid w:val="15195D6D"/>
    <w:rsid w:val="151A4BD2"/>
    <w:rsid w:val="151B43FA"/>
    <w:rsid w:val="151E0C24"/>
    <w:rsid w:val="15234597"/>
    <w:rsid w:val="152670AA"/>
    <w:rsid w:val="152D4665"/>
    <w:rsid w:val="152D528D"/>
    <w:rsid w:val="152E0A66"/>
    <w:rsid w:val="15301988"/>
    <w:rsid w:val="15312444"/>
    <w:rsid w:val="15334F92"/>
    <w:rsid w:val="15385B71"/>
    <w:rsid w:val="153B1C99"/>
    <w:rsid w:val="153D1BF1"/>
    <w:rsid w:val="153D4214"/>
    <w:rsid w:val="15413CC7"/>
    <w:rsid w:val="15422C96"/>
    <w:rsid w:val="154704D5"/>
    <w:rsid w:val="15472A24"/>
    <w:rsid w:val="154D14C3"/>
    <w:rsid w:val="154D3568"/>
    <w:rsid w:val="154F60DD"/>
    <w:rsid w:val="15517D7F"/>
    <w:rsid w:val="155229AC"/>
    <w:rsid w:val="15553C75"/>
    <w:rsid w:val="15584DB5"/>
    <w:rsid w:val="156648C8"/>
    <w:rsid w:val="156B0CDF"/>
    <w:rsid w:val="156C0528"/>
    <w:rsid w:val="156F5363"/>
    <w:rsid w:val="15704543"/>
    <w:rsid w:val="15727C3F"/>
    <w:rsid w:val="157420DB"/>
    <w:rsid w:val="15757C21"/>
    <w:rsid w:val="15787851"/>
    <w:rsid w:val="1579773E"/>
    <w:rsid w:val="157B4E23"/>
    <w:rsid w:val="157E6DAB"/>
    <w:rsid w:val="157F04CD"/>
    <w:rsid w:val="15806232"/>
    <w:rsid w:val="15810387"/>
    <w:rsid w:val="15825708"/>
    <w:rsid w:val="158A3299"/>
    <w:rsid w:val="158B238F"/>
    <w:rsid w:val="158E5149"/>
    <w:rsid w:val="159033A6"/>
    <w:rsid w:val="1599492D"/>
    <w:rsid w:val="159A538F"/>
    <w:rsid w:val="15A403CF"/>
    <w:rsid w:val="15A60FB8"/>
    <w:rsid w:val="15A715E1"/>
    <w:rsid w:val="15AA63AA"/>
    <w:rsid w:val="15AB60A2"/>
    <w:rsid w:val="15B47745"/>
    <w:rsid w:val="15B63C43"/>
    <w:rsid w:val="15B772C0"/>
    <w:rsid w:val="15B80C83"/>
    <w:rsid w:val="15BF32C6"/>
    <w:rsid w:val="15C13D7E"/>
    <w:rsid w:val="15C218FB"/>
    <w:rsid w:val="15C44076"/>
    <w:rsid w:val="15C4526F"/>
    <w:rsid w:val="15C5621C"/>
    <w:rsid w:val="15C959A2"/>
    <w:rsid w:val="15CE4366"/>
    <w:rsid w:val="15D51A57"/>
    <w:rsid w:val="15D543F3"/>
    <w:rsid w:val="15DC0A60"/>
    <w:rsid w:val="15E52BC4"/>
    <w:rsid w:val="15E964AA"/>
    <w:rsid w:val="15EB5D6D"/>
    <w:rsid w:val="15EE226A"/>
    <w:rsid w:val="15EE37D7"/>
    <w:rsid w:val="15F37A2E"/>
    <w:rsid w:val="15F76B08"/>
    <w:rsid w:val="15FA2742"/>
    <w:rsid w:val="15FC3697"/>
    <w:rsid w:val="15FF2A7C"/>
    <w:rsid w:val="16007084"/>
    <w:rsid w:val="160763E4"/>
    <w:rsid w:val="16086A83"/>
    <w:rsid w:val="160C22E8"/>
    <w:rsid w:val="161300B8"/>
    <w:rsid w:val="16130B44"/>
    <w:rsid w:val="16147296"/>
    <w:rsid w:val="16161627"/>
    <w:rsid w:val="16170872"/>
    <w:rsid w:val="161772E9"/>
    <w:rsid w:val="16180665"/>
    <w:rsid w:val="161E66A5"/>
    <w:rsid w:val="161F7272"/>
    <w:rsid w:val="162001AF"/>
    <w:rsid w:val="16221FBB"/>
    <w:rsid w:val="16226D5A"/>
    <w:rsid w:val="16255FD7"/>
    <w:rsid w:val="16290566"/>
    <w:rsid w:val="1629558F"/>
    <w:rsid w:val="16295CC1"/>
    <w:rsid w:val="16304361"/>
    <w:rsid w:val="16377CBD"/>
    <w:rsid w:val="16397DFF"/>
    <w:rsid w:val="163A0F05"/>
    <w:rsid w:val="163A515F"/>
    <w:rsid w:val="163C5A63"/>
    <w:rsid w:val="164D1407"/>
    <w:rsid w:val="164D7B41"/>
    <w:rsid w:val="16515C6E"/>
    <w:rsid w:val="1654411F"/>
    <w:rsid w:val="16555C7B"/>
    <w:rsid w:val="16587D8E"/>
    <w:rsid w:val="165A57B8"/>
    <w:rsid w:val="165D62DC"/>
    <w:rsid w:val="16610F59"/>
    <w:rsid w:val="16613135"/>
    <w:rsid w:val="16665B72"/>
    <w:rsid w:val="16687CB9"/>
    <w:rsid w:val="166C6F9F"/>
    <w:rsid w:val="166D56E9"/>
    <w:rsid w:val="167118C0"/>
    <w:rsid w:val="167231B5"/>
    <w:rsid w:val="167906DA"/>
    <w:rsid w:val="167E5B15"/>
    <w:rsid w:val="16802465"/>
    <w:rsid w:val="16811A71"/>
    <w:rsid w:val="1681285E"/>
    <w:rsid w:val="168200CC"/>
    <w:rsid w:val="16846AF5"/>
    <w:rsid w:val="16851FEE"/>
    <w:rsid w:val="16875F19"/>
    <w:rsid w:val="169001EC"/>
    <w:rsid w:val="16913912"/>
    <w:rsid w:val="16927C8F"/>
    <w:rsid w:val="169E6A7D"/>
    <w:rsid w:val="169E772D"/>
    <w:rsid w:val="16A01810"/>
    <w:rsid w:val="16A70D0D"/>
    <w:rsid w:val="16A82819"/>
    <w:rsid w:val="16A9714D"/>
    <w:rsid w:val="16B47C82"/>
    <w:rsid w:val="16BF0B06"/>
    <w:rsid w:val="16C21136"/>
    <w:rsid w:val="16C40B3B"/>
    <w:rsid w:val="16C57008"/>
    <w:rsid w:val="16C6546F"/>
    <w:rsid w:val="16CA3038"/>
    <w:rsid w:val="16D03C2C"/>
    <w:rsid w:val="16D523F1"/>
    <w:rsid w:val="16D72B63"/>
    <w:rsid w:val="16DB1A85"/>
    <w:rsid w:val="16DC296C"/>
    <w:rsid w:val="16E66EA8"/>
    <w:rsid w:val="16EB38D3"/>
    <w:rsid w:val="16ED5D31"/>
    <w:rsid w:val="16F05A2B"/>
    <w:rsid w:val="16F1023D"/>
    <w:rsid w:val="16F20B5A"/>
    <w:rsid w:val="16F40260"/>
    <w:rsid w:val="16FB07CB"/>
    <w:rsid w:val="16FB6A54"/>
    <w:rsid w:val="17013B59"/>
    <w:rsid w:val="17046DBC"/>
    <w:rsid w:val="17070BA1"/>
    <w:rsid w:val="170B41B1"/>
    <w:rsid w:val="17163965"/>
    <w:rsid w:val="17164429"/>
    <w:rsid w:val="17172E73"/>
    <w:rsid w:val="172A1126"/>
    <w:rsid w:val="172C1D66"/>
    <w:rsid w:val="172D5A60"/>
    <w:rsid w:val="17332F2E"/>
    <w:rsid w:val="173853B0"/>
    <w:rsid w:val="173913FD"/>
    <w:rsid w:val="173C3A24"/>
    <w:rsid w:val="17423F0C"/>
    <w:rsid w:val="174830EF"/>
    <w:rsid w:val="174A3073"/>
    <w:rsid w:val="174A55BB"/>
    <w:rsid w:val="174B5A39"/>
    <w:rsid w:val="175A0386"/>
    <w:rsid w:val="175A1D2C"/>
    <w:rsid w:val="1765568F"/>
    <w:rsid w:val="176810A2"/>
    <w:rsid w:val="176F780B"/>
    <w:rsid w:val="17732065"/>
    <w:rsid w:val="17742303"/>
    <w:rsid w:val="17774DB2"/>
    <w:rsid w:val="177A1EAA"/>
    <w:rsid w:val="177B0803"/>
    <w:rsid w:val="17844DCE"/>
    <w:rsid w:val="178746A1"/>
    <w:rsid w:val="178843FA"/>
    <w:rsid w:val="178A604E"/>
    <w:rsid w:val="178B3222"/>
    <w:rsid w:val="178D7F41"/>
    <w:rsid w:val="17942FD3"/>
    <w:rsid w:val="1794669D"/>
    <w:rsid w:val="179D23E1"/>
    <w:rsid w:val="17A4799F"/>
    <w:rsid w:val="17A60B5F"/>
    <w:rsid w:val="17AA3582"/>
    <w:rsid w:val="17AC3D19"/>
    <w:rsid w:val="17AD0532"/>
    <w:rsid w:val="17AE3840"/>
    <w:rsid w:val="17B71C7C"/>
    <w:rsid w:val="17BF14BE"/>
    <w:rsid w:val="17C53315"/>
    <w:rsid w:val="17C565AC"/>
    <w:rsid w:val="17CD096B"/>
    <w:rsid w:val="17D003DA"/>
    <w:rsid w:val="17D269FD"/>
    <w:rsid w:val="17D45E82"/>
    <w:rsid w:val="17D70267"/>
    <w:rsid w:val="17DA3BAD"/>
    <w:rsid w:val="17DD69F7"/>
    <w:rsid w:val="17EA62B5"/>
    <w:rsid w:val="17EC552D"/>
    <w:rsid w:val="17EE4508"/>
    <w:rsid w:val="17EF1E4C"/>
    <w:rsid w:val="17F74D2C"/>
    <w:rsid w:val="17F86DE5"/>
    <w:rsid w:val="17FF3C12"/>
    <w:rsid w:val="1807628E"/>
    <w:rsid w:val="180C742D"/>
    <w:rsid w:val="180F5CF8"/>
    <w:rsid w:val="18103AB3"/>
    <w:rsid w:val="18107C18"/>
    <w:rsid w:val="1816704C"/>
    <w:rsid w:val="18167AA8"/>
    <w:rsid w:val="181B46D2"/>
    <w:rsid w:val="181C0F4C"/>
    <w:rsid w:val="182747A4"/>
    <w:rsid w:val="182A5F1C"/>
    <w:rsid w:val="182B545B"/>
    <w:rsid w:val="18311F66"/>
    <w:rsid w:val="183158E3"/>
    <w:rsid w:val="183D581D"/>
    <w:rsid w:val="183F4167"/>
    <w:rsid w:val="18442966"/>
    <w:rsid w:val="184635E4"/>
    <w:rsid w:val="184F64F3"/>
    <w:rsid w:val="18501D4E"/>
    <w:rsid w:val="18520D8A"/>
    <w:rsid w:val="18567911"/>
    <w:rsid w:val="185E2571"/>
    <w:rsid w:val="186C636E"/>
    <w:rsid w:val="18726908"/>
    <w:rsid w:val="18737487"/>
    <w:rsid w:val="18770A0B"/>
    <w:rsid w:val="18794989"/>
    <w:rsid w:val="187B6F0F"/>
    <w:rsid w:val="188452E7"/>
    <w:rsid w:val="18857F30"/>
    <w:rsid w:val="18872633"/>
    <w:rsid w:val="188F0C0D"/>
    <w:rsid w:val="18996A6E"/>
    <w:rsid w:val="189A60AF"/>
    <w:rsid w:val="189D55C3"/>
    <w:rsid w:val="18A32B9C"/>
    <w:rsid w:val="18A3607D"/>
    <w:rsid w:val="18A43BD5"/>
    <w:rsid w:val="18A96FB3"/>
    <w:rsid w:val="18B04437"/>
    <w:rsid w:val="18B76CA1"/>
    <w:rsid w:val="18B854D4"/>
    <w:rsid w:val="18BA53A5"/>
    <w:rsid w:val="18C05CD6"/>
    <w:rsid w:val="18C6240F"/>
    <w:rsid w:val="18C75AFE"/>
    <w:rsid w:val="18CA5CC0"/>
    <w:rsid w:val="18CE5F56"/>
    <w:rsid w:val="18D07FE9"/>
    <w:rsid w:val="18D30D5B"/>
    <w:rsid w:val="18D62A64"/>
    <w:rsid w:val="18D7298C"/>
    <w:rsid w:val="18D8771A"/>
    <w:rsid w:val="18D87B93"/>
    <w:rsid w:val="18DB7F8C"/>
    <w:rsid w:val="18E0241B"/>
    <w:rsid w:val="18ED5327"/>
    <w:rsid w:val="18EE7D41"/>
    <w:rsid w:val="18F3223E"/>
    <w:rsid w:val="18F903A6"/>
    <w:rsid w:val="18FA5B27"/>
    <w:rsid w:val="18FA69A6"/>
    <w:rsid w:val="18FC019E"/>
    <w:rsid w:val="19012D50"/>
    <w:rsid w:val="190564A2"/>
    <w:rsid w:val="190C7939"/>
    <w:rsid w:val="190F0924"/>
    <w:rsid w:val="191358A6"/>
    <w:rsid w:val="1915212B"/>
    <w:rsid w:val="1917361A"/>
    <w:rsid w:val="191C02C6"/>
    <w:rsid w:val="191C0E91"/>
    <w:rsid w:val="1922457A"/>
    <w:rsid w:val="19227E49"/>
    <w:rsid w:val="1928326B"/>
    <w:rsid w:val="19284EA7"/>
    <w:rsid w:val="19297D3D"/>
    <w:rsid w:val="192B459A"/>
    <w:rsid w:val="19321DD9"/>
    <w:rsid w:val="1937060C"/>
    <w:rsid w:val="193C0A4D"/>
    <w:rsid w:val="193C1CA9"/>
    <w:rsid w:val="193C7749"/>
    <w:rsid w:val="193D641D"/>
    <w:rsid w:val="19420295"/>
    <w:rsid w:val="19424882"/>
    <w:rsid w:val="194357A3"/>
    <w:rsid w:val="19476BF6"/>
    <w:rsid w:val="1948082B"/>
    <w:rsid w:val="194B5BB0"/>
    <w:rsid w:val="194D5A86"/>
    <w:rsid w:val="194F5C91"/>
    <w:rsid w:val="19557D8A"/>
    <w:rsid w:val="19611AA5"/>
    <w:rsid w:val="196242EF"/>
    <w:rsid w:val="19655906"/>
    <w:rsid w:val="196A5FE3"/>
    <w:rsid w:val="197046AC"/>
    <w:rsid w:val="19751183"/>
    <w:rsid w:val="19763E64"/>
    <w:rsid w:val="1976467B"/>
    <w:rsid w:val="19781801"/>
    <w:rsid w:val="197A7D60"/>
    <w:rsid w:val="197C432F"/>
    <w:rsid w:val="19852C00"/>
    <w:rsid w:val="198C35E9"/>
    <w:rsid w:val="198D0067"/>
    <w:rsid w:val="19966B3B"/>
    <w:rsid w:val="1999422F"/>
    <w:rsid w:val="19A50205"/>
    <w:rsid w:val="19A749FE"/>
    <w:rsid w:val="19A85C92"/>
    <w:rsid w:val="19AF22EE"/>
    <w:rsid w:val="19B03FB2"/>
    <w:rsid w:val="19B07E1E"/>
    <w:rsid w:val="19B27891"/>
    <w:rsid w:val="19B42292"/>
    <w:rsid w:val="19B5271F"/>
    <w:rsid w:val="19B62EA1"/>
    <w:rsid w:val="19B9757A"/>
    <w:rsid w:val="19BA6B47"/>
    <w:rsid w:val="19BA6D78"/>
    <w:rsid w:val="19CF297B"/>
    <w:rsid w:val="19E2446D"/>
    <w:rsid w:val="19E922BF"/>
    <w:rsid w:val="19ED5755"/>
    <w:rsid w:val="19F07616"/>
    <w:rsid w:val="19F175CF"/>
    <w:rsid w:val="19F36EB3"/>
    <w:rsid w:val="1A00102F"/>
    <w:rsid w:val="1A003058"/>
    <w:rsid w:val="1A016290"/>
    <w:rsid w:val="1A026CEF"/>
    <w:rsid w:val="1A0F1853"/>
    <w:rsid w:val="1A0F7FD4"/>
    <w:rsid w:val="1A1610F2"/>
    <w:rsid w:val="1A165FA5"/>
    <w:rsid w:val="1A1D4C8E"/>
    <w:rsid w:val="1A1D62EA"/>
    <w:rsid w:val="1A1D72CE"/>
    <w:rsid w:val="1A2842BD"/>
    <w:rsid w:val="1A2C37FB"/>
    <w:rsid w:val="1A2C53FC"/>
    <w:rsid w:val="1A2E3BEA"/>
    <w:rsid w:val="1A2F4D44"/>
    <w:rsid w:val="1A361339"/>
    <w:rsid w:val="1A380B46"/>
    <w:rsid w:val="1A3C26A2"/>
    <w:rsid w:val="1A3C4C1B"/>
    <w:rsid w:val="1A45630F"/>
    <w:rsid w:val="1A467AA0"/>
    <w:rsid w:val="1A4F7E1E"/>
    <w:rsid w:val="1A554809"/>
    <w:rsid w:val="1A5B1CBE"/>
    <w:rsid w:val="1A5E4A6B"/>
    <w:rsid w:val="1A60323A"/>
    <w:rsid w:val="1A634796"/>
    <w:rsid w:val="1A666F70"/>
    <w:rsid w:val="1A6E46FB"/>
    <w:rsid w:val="1A7122C1"/>
    <w:rsid w:val="1A724DA5"/>
    <w:rsid w:val="1A760D28"/>
    <w:rsid w:val="1A777A0E"/>
    <w:rsid w:val="1A7C438D"/>
    <w:rsid w:val="1A8046F0"/>
    <w:rsid w:val="1A8729FA"/>
    <w:rsid w:val="1A8E5264"/>
    <w:rsid w:val="1A91016C"/>
    <w:rsid w:val="1A9404D3"/>
    <w:rsid w:val="1A954205"/>
    <w:rsid w:val="1A9650FE"/>
    <w:rsid w:val="1A9B75EF"/>
    <w:rsid w:val="1AA342F0"/>
    <w:rsid w:val="1AA404A7"/>
    <w:rsid w:val="1AA454E2"/>
    <w:rsid w:val="1AB43C34"/>
    <w:rsid w:val="1AB66768"/>
    <w:rsid w:val="1ABA5A7E"/>
    <w:rsid w:val="1ABE0358"/>
    <w:rsid w:val="1ABE1D22"/>
    <w:rsid w:val="1AC05D1A"/>
    <w:rsid w:val="1AC13A5C"/>
    <w:rsid w:val="1ACB0160"/>
    <w:rsid w:val="1ACB2E18"/>
    <w:rsid w:val="1ACE4E12"/>
    <w:rsid w:val="1ACF3C65"/>
    <w:rsid w:val="1AD0042C"/>
    <w:rsid w:val="1AD0396C"/>
    <w:rsid w:val="1AD745AE"/>
    <w:rsid w:val="1ADC2BFD"/>
    <w:rsid w:val="1ADC755B"/>
    <w:rsid w:val="1ADD3A41"/>
    <w:rsid w:val="1ADD3F76"/>
    <w:rsid w:val="1AE00816"/>
    <w:rsid w:val="1AE2553A"/>
    <w:rsid w:val="1AE4798C"/>
    <w:rsid w:val="1AE87E38"/>
    <w:rsid w:val="1AEA3CFF"/>
    <w:rsid w:val="1AEA62E1"/>
    <w:rsid w:val="1AEF17EC"/>
    <w:rsid w:val="1AEF2738"/>
    <w:rsid w:val="1AF46F39"/>
    <w:rsid w:val="1AF61C98"/>
    <w:rsid w:val="1B000C01"/>
    <w:rsid w:val="1B017536"/>
    <w:rsid w:val="1B0F6EED"/>
    <w:rsid w:val="1B1013F0"/>
    <w:rsid w:val="1B16134D"/>
    <w:rsid w:val="1B174054"/>
    <w:rsid w:val="1B1807EA"/>
    <w:rsid w:val="1B1C3BDA"/>
    <w:rsid w:val="1B380686"/>
    <w:rsid w:val="1B3B29C1"/>
    <w:rsid w:val="1B3C1ADE"/>
    <w:rsid w:val="1B4160CA"/>
    <w:rsid w:val="1B46793A"/>
    <w:rsid w:val="1B4745FF"/>
    <w:rsid w:val="1B4C07C3"/>
    <w:rsid w:val="1B5047B4"/>
    <w:rsid w:val="1B523EE1"/>
    <w:rsid w:val="1B5D60B5"/>
    <w:rsid w:val="1B5E1006"/>
    <w:rsid w:val="1B5F6781"/>
    <w:rsid w:val="1B602B4C"/>
    <w:rsid w:val="1B610D64"/>
    <w:rsid w:val="1B6956D6"/>
    <w:rsid w:val="1B6A0860"/>
    <w:rsid w:val="1B6B4293"/>
    <w:rsid w:val="1B6B5E34"/>
    <w:rsid w:val="1B6E3EC1"/>
    <w:rsid w:val="1B6F189B"/>
    <w:rsid w:val="1B6F5411"/>
    <w:rsid w:val="1B7061A6"/>
    <w:rsid w:val="1B7202AA"/>
    <w:rsid w:val="1B7419D3"/>
    <w:rsid w:val="1B746356"/>
    <w:rsid w:val="1B786205"/>
    <w:rsid w:val="1B7D1C27"/>
    <w:rsid w:val="1B7F5896"/>
    <w:rsid w:val="1B825612"/>
    <w:rsid w:val="1B831F8B"/>
    <w:rsid w:val="1B892DD3"/>
    <w:rsid w:val="1B8A2053"/>
    <w:rsid w:val="1B8B494E"/>
    <w:rsid w:val="1B8C6A35"/>
    <w:rsid w:val="1B8E262D"/>
    <w:rsid w:val="1B90623A"/>
    <w:rsid w:val="1B927A25"/>
    <w:rsid w:val="1B956CDE"/>
    <w:rsid w:val="1B9C1A23"/>
    <w:rsid w:val="1B9F0BFB"/>
    <w:rsid w:val="1BA15EA7"/>
    <w:rsid w:val="1BAC2D99"/>
    <w:rsid w:val="1BB41E26"/>
    <w:rsid w:val="1BBF57C0"/>
    <w:rsid w:val="1BBF5C0A"/>
    <w:rsid w:val="1BC14EE7"/>
    <w:rsid w:val="1BCC71AA"/>
    <w:rsid w:val="1BCD55B6"/>
    <w:rsid w:val="1BCE3E91"/>
    <w:rsid w:val="1BCF33C4"/>
    <w:rsid w:val="1BD47C15"/>
    <w:rsid w:val="1BD72D25"/>
    <w:rsid w:val="1BD831D6"/>
    <w:rsid w:val="1BDA724B"/>
    <w:rsid w:val="1BDD1A02"/>
    <w:rsid w:val="1BE067A4"/>
    <w:rsid w:val="1BE5691A"/>
    <w:rsid w:val="1BE67203"/>
    <w:rsid w:val="1BED6755"/>
    <w:rsid w:val="1BED7A2C"/>
    <w:rsid w:val="1BF02147"/>
    <w:rsid w:val="1BF93F1D"/>
    <w:rsid w:val="1BFA345B"/>
    <w:rsid w:val="1BFA60D7"/>
    <w:rsid w:val="1BFB7650"/>
    <w:rsid w:val="1C0A1B67"/>
    <w:rsid w:val="1C0B5D88"/>
    <w:rsid w:val="1C0C06F1"/>
    <w:rsid w:val="1C0D48CB"/>
    <w:rsid w:val="1C0E7494"/>
    <w:rsid w:val="1C0F455F"/>
    <w:rsid w:val="1C153DD0"/>
    <w:rsid w:val="1C1B6593"/>
    <w:rsid w:val="1C1D217E"/>
    <w:rsid w:val="1C1F7054"/>
    <w:rsid w:val="1C207349"/>
    <w:rsid w:val="1C233DD1"/>
    <w:rsid w:val="1C276D1F"/>
    <w:rsid w:val="1C2A3642"/>
    <w:rsid w:val="1C2A4A98"/>
    <w:rsid w:val="1C3106BE"/>
    <w:rsid w:val="1C3269D5"/>
    <w:rsid w:val="1C37360B"/>
    <w:rsid w:val="1C373FDB"/>
    <w:rsid w:val="1C3A74DD"/>
    <w:rsid w:val="1C3B1095"/>
    <w:rsid w:val="1C3B2FAA"/>
    <w:rsid w:val="1C3D679E"/>
    <w:rsid w:val="1C3F674B"/>
    <w:rsid w:val="1C461A3B"/>
    <w:rsid w:val="1C473AD2"/>
    <w:rsid w:val="1C494FFB"/>
    <w:rsid w:val="1C4C5B48"/>
    <w:rsid w:val="1C52453A"/>
    <w:rsid w:val="1C540D2F"/>
    <w:rsid w:val="1C585577"/>
    <w:rsid w:val="1C5C4AE4"/>
    <w:rsid w:val="1C6004C8"/>
    <w:rsid w:val="1C622104"/>
    <w:rsid w:val="1C645785"/>
    <w:rsid w:val="1C655E71"/>
    <w:rsid w:val="1C673300"/>
    <w:rsid w:val="1C703EC9"/>
    <w:rsid w:val="1C713721"/>
    <w:rsid w:val="1C762D40"/>
    <w:rsid w:val="1C7954D8"/>
    <w:rsid w:val="1C7F38AA"/>
    <w:rsid w:val="1C8604E6"/>
    <w:rsid w:val="1C873D48"/>
    <w:rsid w:val="1C886FF0"/>
    <w:rsid w:val="1C896BE5"/>
    <w:rsid w:val="1C8B0D2B"/>
    <w:rsid w:val="1C8E2982"/>
    <w:rsid w:val="1C923C2F"/>
    <w:rsid w:val="1C9407BE"/>
    <w:rsid w:val="1C9451E5"/>
    <w:rsid w:val="1C987982"/>
    <w:rsid w:val="1C9C1AE1"/>
    <w:rsid w:val="1C9D1C42"/>
    <w:rsid w:val="1CA32207"/>
    <w:rsid w:val="1CA960C7"/>
    <w:rsid w:val="1CB8697C"/>
    <w:rsid w:val="1CB86CF5"/>
    <w:rsid w:val="1CC169A9"/>
    <w:rsid w:val="1CC74D77"/>
    <w:rsid w:val="1CC866F0"/>
    <w:rsid w:val="1CCE32BD"/>
    <w:rsid w:val="1CD10975"/>
    <w:rsid w:val="1CD10DC8"/>
    <w:rsid w:val="1CD51E7B"/>
    <w:rsid w:val="1CD565FE"/>
    <w:rsid w:val="1CD95FED"/>
    <w:rsid w:val="1CDF5A2C"/>
    <w:rsid w:val="1CE14622"/>
    <w:rsid w:val="1CE45E00"/>
    <w:rsid w:val="1CE73378"/>
    <w:rsid w:val="1CE80CCF"/>
    <w:rsid w:val="1CEA2D99"/>
    <w:rsid w:val="1CF26DC2"/>
    <w:rsid w:val="1CF70805"/>
    <w:rsid w:val="1CFB6C96"/>
    <w:rsid w:val="1CFC7246"/>
    <w:rsid w:val="1CFF6DC9"/>
    <w:rsid w:val="1D010112"/>
    <w:rsid w:val="1D032EE6"/>
    <w:rsid w:val="1D0514D6"/>
    <w:rsid w:val="1D071563"/>
    <w:rsid w:val="1D077F1D"/>
    <w:rsid w:val="1D0E388D"/>
    <w:rsid w:val="1D141EF4"/>
    <w:rsid w:val="1D175E76"/>
    <w:rsid w:val="1D18790C"/>
    <w:rsid w:val="1D1A4BC4"/>
    <w:rsid w:val="1D227BD4"/>
    <w:rsid w:val="1D234016"/>
    <w:rsid w:val="1D260B80"/>
    <w:rsid w:val="1D262478"/>
    <w:rsid w:val="1D265415"/>
    <w:rsid w:val="1D2D13F2"/>
    <w:rsid w:val="1D2D4761"/>
    <w:rsid w:val="1D2D7A3F"/>
    <w:rsid w:val="1D307E36"/>
    <w:rsid w:val="1D311877"/>
    <w:rsid w:val="1D3205E5"/>
    <w:rsid w:val="1D3C03C5"/>
    <w:rsid w:val="1D4350F4"/>
    <w:rsid w:val="1D4823F7"/>
    <w:rsid w:val="1D4E36E1"/>
    <w:rsid w:val="1D4E52AF"/>
    <w:rsid w:val="1D532EFC"/>
    <w:rsid w:val="1D5737FF"/>
    <w:rsid w:val="1D5F3A12"/>
    <w:rsid w:val="1D5F3E94"/>
    <w:rsid w:val="1D6005D2"/>
    <w:rsid w:val="1D641064"/>
    <w:rsid w:val="1D6911E5"/>
    <w:rsid w:val="1D697719"/>
    <w:rsid w:val="1D7F62F8"/>
    <w:rsid w:val="1D80208F"/>
    <w:rsid w:val="1D8028ED"/>
    <w:rsid w:val="1D8270CB"/>
    <w:rsid w:val="1D8D7E89"/>
    <w:rsid w:val="1D9A0CA7"/>
    <w:rsid w:val="1D9B4D8B"/>
    <w:rsid w:val="1D9C077A"/>
    <w:rsid w:val="1DA02072"/>
    <w:rsid w:val="1DA055C2"/>
    <w:rsid w:val="1DA42222"/>
    <w:rsid w:val="1DAA546C"/>
    <w:rsid w:val="1DAD3710"/>
    <w:rsid w:val="1DAE773D"/>
    <w:rsid w:val="1DAF12FE"/>
    <w:rsid w:val="1DB0368B"/>
    <w:rsid w:val="1DB13256"/>
    <w:rsid w:val="1DB743B9"/>
    <w:rsid w:val="1DBE6111"/>
    <w:rsid w:val="1DC1229C"/>
    <w:rsid w:val="1DC950ED"/>
    <w:rsid w:val="1DCE0A43"/>
    <w:rsid w:val="1DCE1E90"/>
    <w:rsid w:val="1DCF2A9B"/>
    <w:rsid w:val="1DD1571A"/>
    <w:rsid w:val="1DD2122A"/>
    <w:rsid w:val="1DD34E25"/>
    <w:rsid w:val="1DD5333E"/>
    <w:rsid w:val="1DD66A66"/>
    <w:rsid w:val="1DE24856"/>
    <w:rsid w:val="1DE405C6"/>
    <w:rsid w:val="1DE73F07"/>
    <w:rsid w:val="1DF42309"/>
    <w:rsid w:val="1DF5606F"/>
    <w:rsid w:val="1E0377C0"/>
    <w:rsid w:val="1E045294"/>
    <w:rsid w:val="1E0576A4"/>
    <w:rsid w:val="1E060960"/>
    <w:rsid w:val="1E0843FC"/>
    <w:rsid w:val="1E090EBB"/>
    <w:rsid w:val="1E095AA1"/>
    <w:rsid w:val="1E09676C"/>
    <w:rsid w:val="1E153B95"/>
    <w:rsid w:val="1E167EC0"/>
    <w:rsid w:val="1E19710D"/>
    <w:rsid w:val="1E1C7AF7"/>
    <w:rsid w:val="1E1E64AC"/>
    <w:rsid w:val="1E2649B6"/>
    <w:rsid w:val="1E2C79E1"/>
    <w:rsid w:val="1E2D7B5B"/>
    <w:rsid w:val="1E2E13A6"/>
    <w:rsid w:val="1E323BBF"/>
    <w:rsid w:val="1E352643"/>
    <w:rsid w:val="1E373FC9"/>
    <w:rsid w:val="1E39542A"/>
    <w:rsid w:val="1E3A342F"/>
    <w:rsid w:val="1E3E6E43"/>
    <w:rsid w:val="1E4027FD"/>
    <w:rsid w:val="1E4737FB"/>
    <w:rsid w:val="1E4A7B04"/>
    <w:rsid w:val="1E4D4137"/>
    <w:rsid w:val="1E5034F8"/>
    <w:rsid w:val="1E5D24B8"/>
    <w:rsid w:val="1E5D26A2"/>
    <w:rsid w:val="1E645DB7"/>
    <w:rsid w:val="1E65264D"/>
    <w:rsid w:val="1E694919"/>
    <w:rsid w:val="1E6B09D8"/>
    <w:rsid w:val="1E730483"/>
    <w:rsid w:val="1E745A99"/>
    <w:rsid w:val="1E7915F4"/>
    <w:rsid w:val="1E792EF4"/>
    <w:rsid w:val="1E79703E"/>
    <w:rsid w:val="1E7A72F0"/>
    <w:rsid w:val="1E7C3946"/>
    <w:rsid w:val="1E86186A"/>
    <w:rsid w:val="1E8A5304"/>
    <w:rsid w:val="1E8D5031"/>
    <w:rsid w:val="1E8E023A"/>
    <w:rsid w:val="1E9150F0"/>
    <w:rsid w:val="1E9261D9"/>
    <w:rsid w:val="1E9A28C1"/>
    <w:rsid w:val="1E9C4081"/>
    <w:rsid w:val="1E9C69F9"/>
    <w:rsid w:val="1EA12A98"/>
    <w:rsid w:val="1EAB4622"/>
    <w:rsid w:val="1EAE64F9"/>
    <w:rsid w:val="1EB34989"/>
    <w:rsid w:val="1EB7658D"/>
    <w:rsid w:val="1EBE5963"/>
    <w:rsid w:val="1EC01E1B"/>
    <w:rsid w:val="1EC04310"/>
    <w:rsid w:val="1EC36BF5"/>
    <w:rsid w:val="1EC40E04"/>
    <w:rsid w:val="1EC47B48"/>
    <w:rsid w:val="1EC67A5D"/>
    <w:rsid w:val="1EC86B30"/>
    <w:rsid w:val="1ECB342B"/>
    <w:rsid w:val="1ECF2A39"/>
    <w:rsid w:val="1ED52826"/>
    <w:rsid w:val="1EDB1856"/>
    <w:rsid w:val="1EE15F63"/>
    <w:rsid w:val="1EE94D6F"/>
    <w:rsid w:val="1EE970B2"/>
    <w:rsid w:val="1EEA02CB"/>
    <w:rsid w:val="1EEA2ECD"/>
    <w:rsid w:val="1EF31818"/>
    <w:rsid w:val="1EF556D5"/>
    <w:rsid w:val="1EFA5E76"/>
    <w:rsid w:val="1EFF1F28"/>
    <w:rsid w:val="1EFF3CE8"/>
    <w:rsid w:val="1F014525"/>
    <w:rsid w:val="1F0C622C"/>
    <w:rsid w:val="1F111BED"/>
    <w:rsid w:val="1F135B9A"/>
    <w:rsid w:val="1F1A13F0"/>
    <w:rsid w:val="1F1A5D4C"/>
    <w:rsid w:val="1F1B4941"/>
    <w:rsid w:val="1F1E34EA"/>
    <w:rsid w:val="1F21078A"/>
    <w:rsid w:val="1F220918"/>
    <w:rsid w:val="1F2577A4"/>
    <w:rsid w:val="1F257CB3"/>
    <w:rsid w:val="1F280C39"/>
    <w:rsid w:val="1F2B5EF4"/>
    <w:rsid w:val="1F2E27C0"/>
    <w:rsid w:val="1F334D59"/>
    <w:rsid w:val="1F344EBC"/>
    <w:rsid w:val="1F3B3307"/>
    <w:rsid w:val="1F3B5651"/>
    <w:rsid w:val="1F4220EA"/>
    <w:rsid w:val="1F453D95"/>
    <w:rsid w:val="1F476C02"/>
    <w:rsid w:val="1F4C3952"/>
    <w:rsid w:val="1F5124C1"/>
    <w:rsid w:val="1F533159"/>
    <w:rsid w:val="1F59100B"/>
    <w:rsid w:val="1F5A6C47"/>
    <w:rsid w:val="1F61528B"/>
    <w:rsid w:val="1F622722"/>
    <w:rsid w:val="1F663F17"/>
    <w:rsid w:val="1F693443"/>
    <w:rsid w:val="1F6C3F8F"/>
    <w:rsid w:val="1F6D14E6"/>
    <w:rsid w:val="1F716FD5"/>
    <w:rsid w:val="1F792ABB"/>
    <w:rsid w:val="1F797B0F"/>
    <w:rsid w:val="1F7E131B"/>
    <w:rsid w:val="1F7E3E47"/>
    <w:rsid w:val="1F8762EB"/>
    <w:rsid w:val="1F8D25D5"/>
    <w:rsid w:val="1F8F4121"/>
    <w:rsid w:val="1F8F431C"/>
    <w:rsid w:val="1F992226"/>
    <w:rsid w:val="1F9C16CF"/>
    <w:rsid w:val="1F9C3E3E"/>
    <w:rsid w:val="1F9E5ABD"/>
    <w:rsid w:val="1FA15C0F"/>
    <w:rsid w:val="1FAA5016"/>
    <w:rsid w:val="1FAA6527"/>
    <w:rsid w:val="1FAB3FFC"/>
    <w:rsid w:val="1FB302BC"/>
    <w:rsid w:val="1FB30C0D"/>
    <w:rsid w:val="1FB333AB"/>
    <w:rsid w:val="1FB92542"/>
    <w:rsid w:val="1FC122B1"/>
    <w:rsid w:val="1FC13AB6"/>
    <w:rsid w:val="1FC27F4B"/>
    <w:rsid w:val="1FC3047D"/>
    <w:rsid w:val="1FC50B45"/>
    <w:rsid w:val="1FC54415"/>
    <w:rsid w:val="1FCE693D"/>
    <w:rsid w:val="1FD315B2"/>
    <w:rsid w:val="1FD400DF"/>
    <w:rsid w:val="1FD502DA"/>
    <w:rsid w:val="1FD82FE7"/>
    <w:rsid w:val="1FD97299"/>
    <w:rsid w:val="1FDA108C"/>
    <w:rsid w:val="1FDB522A"/>
    <w:rsid w:val="1FDD7993"/>
    <w:rsid w:val="1FE34A20"/>
    <w:rsid w:val="1FE4624C"/>
    <w:rsid w:val="1FEA797B"/>
    <w:rsid w:val="1FED3B81"/>
    <w:rsid w:val="1FF0675A"/>
    <w:rsid w:val="1FF53E2C"/>
    <w:rsid w:val="1FF73D01"/>
    <w:rsid w:val="1FF9416B"/>
    <w:rsid w:val="1FFD25A5"/>
    <w:rsid w:val="1FFE35A9"/>
    <w:rsid w:val="20021482"/>
    <w:rsid w:val="20022737"/>
    <w:rsid w:val="20045997"/>
    <w:rsid w:val="200B0211"/>
    <w:rsid w:val="200D6A35"/>
    <w:rsid w:val="200F0908"/>
    <w:rsid w:val="200F557D"/>
    <w:rsid w:val="201245D2"/>
    <w:rsid w:val="2018402F"/>
    <w:rsid w:val="201E0E8B"/>
    <w:rsid w:val="202160D6"/>
    <w:rsid w:val="20221D88"/>
    <w:rsid w:val="202332BF"/>
    <w:rsid w:val="2024719F"/>
    <w:rsid w:val="202B4EB7"/>
    <w:rsid w:val="202D6C29"/>
    <w:rsid w:val="20383BE2"/>
    <w:rsid w:val="203B5ABE"/>
    <w:rsid w:val="203E3DD2"/>
    <w:rsid w:val="203F29C2"/>
    <w:rsid w:val="20411423"/>
    <w:rsid w:val="204261CC"/>
    <w:rsid w:val="20436025"/>
    <w:rsid w:val="20470AF2"/>
    <w:rsid w:val="20473F21"/>
    <w:rsid w:val="204F037D"/>
    <w:rsid w:val="20554EEC"/>
    <w:rsid w:val="20605B6E"/>
    <w:rsid w:val="20642E5E"/>
    <w:rsid w:val="206466B6"/>
    <w:rsid w:val="20654D57"/>
    <w:rsid w:val="20656A7E"/>
    <w:rsid w:val="20671547"/>
    <w:rsid w:val="2076727F"/>
    <w:rsid w:val="20770C14"/>
    <w:rsid w:val="20791EB1"/>
    <w:rsid w:val="207A315A"/>
    <w:rsid w:val="20853D99"/>
    <w:rsid w:val="208C3D50"/>
    <w:rsid w:val="208D52D3"/>
    <w:rsid w:val="20923C35"/>
    <w:rsid w:val="20941570"/>
    <w:rsid w:val="20BB0549"/>
    <w:rsid w:val="20BB4C64"/>
    <w:rsid w:val="20C56B53"/>
    <w:rsid w:val="20C6135B"/>
    <w:rsid w:val="20C63823"/>
    <w:rsid w:val="20D57CAE"/>
    <w:rsid w:val="20D63291"/>
    <w:rsid w:val="20D823EF"/>
    <w:rsid w:val="20D94267"/>
    <w:rsid w:val="20D9465E"/>
    <w:rsid w:val="20D9467F"/>
    <w:rsid w:val="20DC4823"/>
    <w:rsid w:val="20E43BB4"/>
    <w:rsid w:val="20E74BFA"/>
    <w:rsid w:val="20E81666"/>
    <w:rsid w:val="20E96130"/>
    <w:rsid w:val="20ED1AAB"/>
    <w:rsid w:val="20F23368"/>
    <w:rsid w:val="20F67921"/>
    <w:rsid w:val="20F77752"/>
    <w:rsid w:val="20FB0BF8"/>
    <w:rsid w:val="20FC3E6A"/>
    <w:rsid w:val="21010646"/>
    <w:rsid w:val="21070A5B"/>
    <w:rsid w:val="210722DD"/>
    <w:rsid w:val="210762DB"/>
    <w:rsid w:val="210B1E60"/>
    <w:rsid w:val="21103BBE"/>
    <w:rsid w:val="21115952"/>
    <w:rsid w:val="21132F13"/>
    <w:rsid w:val="21166E4C"/>
    <w:rsid w:val="21167ED5"/>
    <w:rsid w:val="21190B72"/>
    <w:rsid w:val="2119340B"/>
    <w:rsid w:val="21211B45"/>
    <w:rsid w:val="2122571E"/>
    <w:rsid w:val="212515CC"/>
    <w:rsid w:val="21287BF2"/>
    <w:rsid w:val="21297987"/>
    <w:rsid w:val="212C12D6"/>
    <w:rsid w:val="212C6A0C"/>
    <w:rsid w:val="21306E42"/>
    <w:rsid w:val="2134710D"/>
    <w:rsid w:val="21393B54"/>
    <w:rsid w:val="213A1D6D"/>
    <w:rsid w:val="213C3CBE"/>
    <w:rsid w:val="21405E1A"/>
    <w:rsid w:val="21427BC1"/>
    <w:rsid w:val="214360C8"/>
    <w:rsid w:val="214470A2"/>
    <w:rsid w:val="214714D4"/>
    <w:rsid w:val="21484A58"/>
    <w:rsid w:val="2149467A"/>
    <w:rsid w:val="214A0033"/>
    <w:rsid w:val="214B493C"/>
    <w:rsid w:val="21516E30"/>
    <w:rsid w:val="21540EEF"/>
    <w:rsid w:val="21543F57"/>
    <w:rsid w:val="21566EBA"/>
    <w:rsid w:val="21571A66"/>
    <w:rsid w:val="215C2C06"/>
    <w:rsid w:val="215C6274"/>
    <w:rsid w:val="21660A0E"/>
    <w:rsid w:val="2168311B"/>
    <w:rsid w:val="21727336"/>
    <w:rsid w:val="217B2BAC"/>
    <w:rsid w:val="217E5D36"/>
    <w:rsid w:val="21801AEF"/>
    <w:rsid w:val="21812324"/>
    <w:rsid w:val="218E384C"/>
    <w:rsid w:val="218E4A0E"/>
    <w:rsid w:val="21900504"/>
    <w:rsid w:val="21934B90"/>
    <w:rsid w:val="219D4A89"/>
    <w:rsid w:val="21A41509"/>
    <w:rsid w:val="21A521B8"/>
    <w:rsid w:val="21AA1915"/>
    <w:rsid w:val="21AF447F"/>
    <w:rsid w:val="21B77878"/>
    <w:rsid w:val="21B83A40"/>
    <w:rsid w:val="21B97B83"/>
    <w:rsid w:val="21BF5E31"/>
    <w:rsid w:val="21C16286"/>
    <w:rsid w:val="21CA416F"/>
    <w:rsid w:val="21CD3802"/>
    <w:rsid w:val="21D44AE3"/>
    <w:rsid w:val="21D96FD2"/>
    <w:rsid w:val="21DC7925"/>
    <w:rsid w:val="21E0380C"/>
    <w:rsid w:val="21E276C2"/>
    <w:rsid w:val="21E519C0"/>
    <w:rsid w:val="21EC3165"/>
    <w:rsid w:val="21EF0822"/>
    <w:rsid w:val="21F4340E"/>
    <w:rsid w:val="21F54A4D"/>
    <w:rsid w:val="21FD37B5"/>
    <w:rsid w:val="21FF35A9"/>
    <w:rsid w:val="22094C0F"/>
    <w:rsid w:val="221031EC"/>
    <w:rsid w:val="22130F79"/>
    <w:rsid w:val="2218698F"/>
    <w:rsid w:val="221874C5"/>
    <w:rsid w:val="221E2656"/>
    <w:rsid w:val="222103F6"/>
    <w:rsid w:val="22244A17"/>
    <w:rsid w:val="22254B0E"/>
    <w:rsid w:val="222E6AE5"/>
    <w:rsid w:val="223178D1"/>
    <w:rsid w:val="223859F3"/>
    <w:rsid w:val="223A4A17"/>
    <w:rsid w:val="223B5747"/>
    <w:rsid w:val="223B6FDE"/>
    <w:rsid w:val="223E68EE"/>
    <w:rsid w:val="22401C3A"/>
    <w:rsid w:val="22426DC8"/>
    <w:rsid w:val="22437741"/>
    <w:rsid w:val="224E4EDC"/>
    <w:rsid w:val="22524E2D"/>
    <w:rsid w:val="22541A34"/>
    <w:rsid w:val="22570685"/>
    <w:rsid w:val="22592DBB"/>
    <w:rsid w:val="225C2E81"/>
    <w:rsid w:val="225E028E"/>
    <w:rsid w:val="226667B4"/>
    <w:rsid w:val="226C324A"/>
    <w:rsid w:val="226D03B6"/>
    <w:rsid w:val="2270793A"/>
    <w:rsid w:val="227518D6"/>
    <w:rsid w:val="22794F6A"/>
    <w:rsid w:val="2279756E"/>
    <w:rsid w:val="227C6C9F"/>
    <w:rsid w:val="22825ADC"/>
    <w:rsid w:val="22855D8E"/>
    <w:rsid w:val="228D054C"/>
    <w:rsid w:val="22911E3B"/>
    <w:rsid w:val="22920D24"/>
    <w:rsid w:val="229364FA"/>
    <w:rsid w:val="22963EEB"/>
    <w:rsid w:val="229C3D4C"/>
    <w:rsid w:val="229F016F"/>
    <w:rsid w:val="22A15C35"/>
    <w:rsid w:val="22A865BE"/>
    <w:rsid w:val="22B12099"/>
    <w:rsid w:val="22B24477"/>
    <w:rsid w:val="22B273FF"/>
    <w:rsid w:val="22B275E2"/>
    <w:rsid w:val="22B65033"/>
    <w:rsid w:val="22B83327"/>
    <w:rsid w:val="22B97B3F"/>
    <w:rsid w:val="22BA04A8"/>
    <w:rsid w:val="22BE41E7"/>
    <w:rsid w:val="22C12DE7"/>
    <w:rsid w:val="22C3600A"/>
    <w:rsid w:val="22C629D3"/>
    <w:rsid w:val="22C644C1"/>
    <w:rsid w:val="22C8271D"/>
    <w:rsid w:val="22CF19A2"/>
    <w:rsid w:val="22D130AA"/>
    <w:rsid w:val="22D2053E"/>
    <w:rsid w:val="22D51BA4"/>
    <w:rsid w:val="22D807A1"/>
    <w:rsid w:val="22DD7BC4"/>
    <w:rsid w:val="22DF0A99"/>
    <w:rsid w:val="22E139D9"/>
    <w:rsid w:val="22E24891"/>
    <w:rsid w:val="22E406BE"/>
    <w:rsid w:val="22E651CE"/>
    <w:rsid w:val="22EB038F"/>
    <w:rsid w:val="22ED086E"/>
    <w:rsid w:val="22F1282A"/>
    <w:rsid w:val="22F33405"/>
    <w:rsid w:val="22F94A4E"/>
    <w:rsid w:val="22F96408"/>
    <w:rsid w:val="22FB15D7"/>
    <w:rsid w:val="22FC11F5"/>
    <w:rsid w:val="22FC5585"/>
    <w:rsid w:val="22FC72D9"/>
    <w:rsid w:val="22FE5ECE"/>
    <w:rsid w:val="23000BBE"/>
    <w:rsid w:val="230435D8"/>
    <w:rsid w:val="2309214A"/>
    <w:rsid w:val="230A05EF"/>
    <w:rsid w:val="230B35C0"/>
    <w:rsid w:val="230C1C1A"/>
    <w:rsid w:val="230F2C51"/>
    <w:rsid w:val="23151836"/>
    <w:rsid w:val="23153002"/>
    <w:rsid w:val="231A6E07"/>
    <w:rsid w:val="231F6E4B"/>
    <w:rsid w:val="23204498"/>
    <w:rsid w:val="23237904"/>
    <w:rsid w:val="23273725"/>
    <w:rsid w:val="232A2114"/>
    <w:rsid w:val="23390B11"/>
    <w:rsid w:val="233A667D"/>
    <w:rsid w:val="233D76B2"/>
    <w:rsid w:val="23411123"/>
    <w:rsid w:val="234223A4"/>
    <w:rsid w:val="234A1E45"/>
    <w:rsid w:val="235050C8"/>
    <w:rsid w:val="23550C36"/>
    <w:rsid w:val="23565277"/>
    <w:rsid w:val="23567B71"/>
    <w:rsid w:val="23586502"/>
    <w:rsid w:val="235B7D9E"/>
    <w:rsid w:val="2360703E"/>
    <w:rsid w:val="23631F74"/>
    <w:rsid w:val="23641142"/>
    <w:rsid w:val="23672839"/>
    <w:rsid w:val="236B73DC"/>
    <w:rsid w:val="236C7993"/>
    <w:rsid w:val="236F4AEE"/>
    <w:rsid w:val="23713745"/>
    <w:rsid w:val="23731D31"/>
    <w:rsid w:val="23737926"/>
    <w:rsid w:val="23774D14"/>
    <w:rsid w:val="23784557"/>
    <w:rsid w:val="237964B6"/>
    <w:rsid w:val="237A2E38"/>
    <w:rsid w:val="237E29E3"/>
    <w:rsid w:val="23803CD4"/>
    <w:rsid w:val="23826398"/>
    <w:rsid w:val="238D7181"/>
    <w:rsid w:val="23913782"/>
    <w:rsid w:val="23937C0F"/>
    <w:rsid w:val="23994574"/>
    <w:rsid w:val="239C2AB8"/>
    <w:rsid w:val="239D629B"/>
    <w:rsid w:val="23A13FE9"/>
    <w:rsid w:val="23A32A76"/>
    <w:rsid w:val="23A6783C"/>
    <w:rsid w:val="23AA5F0A"/>
    <w:rsid w:val="23AB22FE"/>
    <w:rsid w:val="23B24AEE"/>
    <w:rsid w:val="23B571F7"/>
    <w:rsid w:val="23B65CCA"/>
    <w:rsid w:val="23B778BD"/>
    <w:rsid w:val="23BB7E80"/>
    <w:rsid w:val="23BD6448"/>
    <w:rsid w:val="23C7387D"/>
    <w:rsid w:val="23C75CC4"/>
    <w:rsid w:val="23C83EFC"/>
    <w:rsid w:val="23C85640"/>
    <w:rsid w:val="23CB50CE"/>
    <w:rsid w:val="23CB65C6"/>
    <w:rsid w:val="23D028E5"/>
    <w:rsid w:val="23D159A3"/>
    <w:rsid w:val="23D329BB"/>
    <w:rsid w:val="23D36BD8"/>
    <w:rsid w:val="23DB343F"/>
    <w:rsid w:val="23DC0BDF"/>
    <w:rsid w:val="23DD487B"/>
    <w:rsid w:val="23E429B7"/>
    <w:rsid w:val="23E94DFF"/>
    <w:rsid w:val="23EB6369"/>
    <w:rsid w:val="23EE1D98"/>
    <w:rsid w:val="23F15F64"/>
    <w:rsid w:val="23F25EAF"/>
    <w:rsid w:val="23F65C2F"/>
    <w:rsid w:val="23F95E2B"/>
    <w:rsid w:val="23FA2D8C"/>
    <w:rsid w:val="23FB74B8"/>
    <w:rsid w:val="240F7DBA"/>
    <w:rsid w:val="24123C22"/>
    <w:rsid w:val="24202694"/>
    <w:rsid w:val="24293FE6"/>
    <w:rsid w:val="242A2AFA"/>
    <w:rsid w:val="24311F3D"/>
    <w:rsid w:val="24331B8D"/>
    <w:rsid w:val="243C229C"/>
    <w:rsid w:val="243E5EA5"/>
    <w:rsid w:val="24412036"/>
    <w:rsid w:val="2443399B"/>
    <w:rsid w:val="24440E60"/>
    <w:rsid w:val="244828BA"/>
    <w:rsid w:val="244E38AE"/>
    <w:rsid w:val="244E62DF"/>
    <w:rsid w:val="244F291F"/>
    <w:rsid w:val="24506B53"/>
    <w:rsid w:val="24562426"/>
    <w:rsid w:val="245A2A25"/>
    <w:rsid w:val="246A0817"/>
    <w:rsid w:val="24751541"/>
    <w:rsid w:val="247A4D63"/>
    <w:rsid w:val="2481306E"/>
    <w:rsid w:val="248329DE"/>
    <w:rsid w:val="24864A20"/>
    <w:rsid w:val="24877CE5"/>
    <w:rsid w:val="248E5D8F"/>
    <w:rsid w:val="248F6B7A"/>
    <w:rsid w:val="2499259D"/>
    <w:rsid w:val="249B45F3"/>
    <w:rsid w:val="249B7D02"/>
    <w:rsid w:val="24A375BD"/>
    <w:rsid w:val="24A6325D"/>
    <w:rsid w:val="24A64FC9"/>
    <w:rsid w:val="24A71435"/>
    <w:rsid w:val="24A72A72"/>
    <w:rsid w:val="24A77859"/>
    <w:rsid w:val="24AF506B"/>
    <w:rsid w:val="24B36479"/>
    <w:rsid w:val="24BA1F39"/>
    <w:rsid w:val="24BE23F7"/>
    <w:rsid w:val="24BF53CC"/>
    <w:rsid w:val="24C13E62"/>
    <w:rsid w:val="24C40693"/>
    <w:rsid w:val="24C63DB0"/>
    <w:rsid w:val="24C87D9D"/>
    <w:rsid w:val="24D06439"/>
    <w:rsid w:val="24D25A89"/>
    <w:rsid w:val="24D540C4"/>
    <w:rsid w:val="24D92611"/>
    <w:rsid w:val="24DA11F2"/>
    <w:rsid w:val="24DA45E6"/>
    <w:rsid w:val="24E13FBB"/>
    <w:rsid w:val="24E500A9"/>
    <w:rsid w:val="24E54442"/>
    <w:rsid w:val="24F64EB4"/>
    <w:rsid w:val="25032030"/>
    <w:rsid w:val="250A6A89"/>
    <w:rsid w:val="250B51E9"/>
    <w:rsid w:val="25147BA7"/>
    <w:rsid w:val="25234B4B"/>
    <w:rsid w:val="252659B6"/>
    <w:rsid w:val="252777E2"/>
    <w:rsid w:val="252821D2"/>
    <w:rsid w:val="252A6740"/>
    <w:rsid w:val="252B5297"/>
    <w:rsid w:val="252C48EF"/>
    <w:rsid w:val="252D3DC7"/>
    <w:rsid w:val="25303C27"/>
    <w:rsid w:val="25325EAA"/>
    <w:rsid w:val="25357D99"/>
    <w:rsid w:val="2537799C"/>
    <w:rsid w:val="253D22C0"/>
    <w:rsid w:val="25430798"/>
    <w:rsid w:val="25435D86"/>
    <w:rsid w:val="254507A7"/>
    <w:rsid w:val="254E1143"/>
    <w:rsid w:val="2555212E"/>
    <w:rsid w:val="2555497A"/>
    <w:rsid w:val="2559535A"/>
    <w:rsid w:val="2559743A"/>
    <w:rsid w:val="255A5F43"/>
    <w:rsid w:val="25635E6B"/>
    <w:rsid w:val="256437B3"/>
    <w:rsid w:val="25652B88"/>
    <w:rsid w:val="25674859"/>
    <w:rsid w:val="256E62AB"/>
    <w:rsid w:val="25700F8A"/>
    <w:rsid w:val="257016D8"/>
    <w:rsid w:val="25717ADC"/>
    <w:rsid w:val="2577392F"/>
    <w:rsid w:val="257A3AE9"/>
    <w:rsid w:val="257C2B52"/>
    <w:rsid w:val="257D32E5"/>
    <w:rsid w:val="258630C1"/>
    <w:rsid w:val="258B545D"/>
    <w:rsid w:val="258D72EF"/>
    <w:rsid w:val="25935EBC"/>
    <w:rsid w:val="25970F0F"/>
    <w:rsid w:val="25975C17"/>
    <w:rsid w:val="25995E16"/>
    <w:rsid w:val="259B06C4"/>
    <w:rsid w:val="259E53A8"/>
    <w:rsid w:val="25B15474"/>
    <w:rsid w:val="25B2637E"/>
    <w:rsid w:val="25B323AC"/>
    <w:rsid w:val="25B62060"/>
    <w:rsid w:val="25B940C8"/>
    <w:rsid w:val="25B95A34"/>
    <w:rsid w:val="25BA27E7"/>
    <w:rsid w:val="25BC0237"/>
    <w:rsid w:val="25C7633E"/>
    <w:rsid w:val="25CB6E8C"/>
    <w:rsid w:val="25CC5F5D"/>
    <w:rsid w:val="25E64281"/>
    <w:rsid w:val="25F8423F"/>
    <w:rsid w:val="25FF5AD0"/>
    <w:rsid w:val="260012E3"/>
    <w:rsid w:val="26016513"/>
    <w:rsid w:val="260770E5"/>
    <w:rsid w:val="26120DAE"/>
    <w:rsid w:val="261704DF"/>
    <w:rsid w:val="261947D2"/>
    <w:rsid w:val="2619691A"/>
    <w:rsid w:val="261969A6"/>
    <w:rsid w:val="261B5383"/>
    <w:rsid w:val="261D487E"/>
    <w:rsid w:val="26207A64"/>
    <w:rsid w:val="262137A9"/>
    <w:rsid w:val="26250B6C"/>
    <w:rsid w:val="262520B3"/>
    <w:rsid w:val="26296CE2"/>
    <w:rsid w:val="262A4C15"/>
    <w:rsid w:val="262B2A8A"/>
    <w:rsid w:val="262C79BD"/>
    <w:rsid w:val="262E793D"/>
    <w:rsid w:val="2630224F"/>
    <w:rsid w:val="2633498E"/>
    <w:rsid w:val="263C015F"/>
    <w:rsid w:val="263D09C3"/>
    <w:rsid w:val="263E7C20"/>
    <w:rsid w:val="26433788"/>
    <w:rsid w:val="26437B82"/>
    <w:rsid w:val="264C761A"/>
    <w:rsid w:val="264F79F3"/>
    <w:rsid w:val="265C4CB1"/>
    <w:rsid w:val="266007A0"/>
    <w:rsid w:val="26615A5B"/>
    <w:rsid w:val="26617D15"/>
    <w:rsid w:val="26631758"/>
    <w:rsid w:val="266364BE"/>
    <w:rsid w:val="266B0C14"/>
    <w:rsid w:val="266C368C"/>
    <w:rsid w:val="267445E6"/>
    <w:rsid w:val="267768A9"/>
    <w:rsid w:val="26823814"/>
    <w:rsid w:val="26867421"/>
    <w:rsid w:val="268734E2"/>
    <w:rsid w:val="268A3B49"/>
    <w:rsid w:val="268C6FA8"/>
    <w:rsid w:val="26972E43"/>
    <w:rsid w:val="269A6AE9"/>
    <w:rsid w:val="26A45BA6"/>
    <w:rsid w:val="26AA14AA"/>
    <w:rsid w:val="26AB4988"/>
    <w:rsid w:val="26AC72C8"/>
    <w:rsid w:val="26AF04B6"/>
    <w:rsid w:val="26AF7A37"/>
    <w:rsid w:val="26B144AD"/>
    <w:rsid w:val="26B17FB5"/>
    <w:rsid w:val="26B25E70"/>
    <w:rsid w:val="26B35BB8"/>
    <w:rsid w:val="26B4696A"/>
    <w:rsid w:val="26B54B47"/>
    <w:rsid w:val="26B73994"/>
    <w:rsid w:val="26B7705C"/>
    <w:rsid w:val="26BB699D"/>
    <w:rsid w:val="26BE6E1E"/>
    <w:rsid w:val="26BF79D1"/>
    <w:rsid w:val="26C243A3"/>
    <w:rsid w:val="26C53790"/>
    <w:rsid w:val="26C53986"/>
    <w:rsid w:val="26C607F8"/>
    <w:rsid w:val="26C85460"/>
    <w:rsid w:val="26C90114"/>
    <w:rsid w:val="26D843C0"/>
    <w:rsid w:val="26DC3C12"/>
    <w:rsid w:val="26DC7A41"/>
    <w:rsid w:val="26E06C07"/>
    <w:rsid w:val="26E40ABC"/>
    <w:rsid w:val="26EC04A0"/>
    <w:rsid w:val="26F65581"/>
    <w:rsid w:val="26FA0098"/>
    <w:rsid w:val="26FA2644"/>
    <w:rsid w:val="270275B0"/>
    <w:rsid w:val="27033BF2"/>
    <w:rsid w:val="27092058"/>
    <w:rsid w:val="270C1856"/>
    <w:rsid w:val="270D699B"/>
    <w:rsid w:val="27111A81"/>
    <w:rsid w:val="2718335C"/>
    <w:rsid w:val="2719548C"/>
    <w:rsid w:val="27217512"/>
    <w:rsid w:val="272678A3"/>
    <w:rsid w:val="27285891"/>
    <w:rsid w:val="272B0D0C"/>
    <w:rsid w:val="272B43B8"/>
    <w:rsid w:val="272C119D"/>
    <w:rsid w:val="27330659"/>
    <w:rsid w:val="27341C02"/>
    <w:rsid w:val="27341EA2"/>
    <w:rsid w:val="273D4DFC"/>
    <w:rsid w:val="273E06C1"/>
    <w:rsid w:val="273E6D86"/>
    <w:rsid w:val="274243B5"/>
    <w:rsid w:val="2749757C"/>
    <w:rsid w:val="274B7C8A"/>
    <w:rsid w:val="274D27E3"/>
    <w:rsid w:val="27502FCD"/>
    <w:rsid w:val="27581790"/>
    <w:rsid w:val="275A5FD7"/>
    <w:rsid w:val="27682331"/>
    <w:rsid w:val="27697FFF"/>
    <w:rsid w:val="277132EF"/>
    <w:rsid w:val="27726164"/>
    <w:rsid w:val="27787A48"/>
    <w:rsid w:val="277A5123"/>
    <w:rsid w:val="277B71BA"/>
    <w:rsid w:val="27810DF0"/>
    <w:rsid w:val="278548BB"/>
    <w:rsid w:val="27866ECB"/>
    <w:rsid w:val="278C3BA1"/>
    <w:rsid w:val="279B65FB"/>
    <w:rsid w:val="27A11BF4"/>
    <w:rsid w:val="27A226CB"/>
    <w:rsid w:val="27A403E3"/>
    <w:rsid w:val="27A6054F"/>
    <w:rsid w:val="27A66836"/>
    <w:rsid w:val="27A9145F"/>
    <w:rsid w:val="27AB7BA0"/>
    <w:rsid w:val="27AF6735"/>
    <w:rsid w:val="27B05BD5"/>
    <w:rsid w:val="27B250A3"/>
    <w:rsid w:val="27B27774"/>
    <w:rsid w:val="27B74346"/>
    <w:rsid w:val="27B91465"/>
    <w:rsid w:val="27C078CA"/>
    <w:rsid w:val="27C57B2C"/>
    <w:rsid w:val="27C61D0E"/>
    <w:rsid w:val="27C656B3"/>
    <w:rsid w:val="27C741FA"/>
    <w:rsid w:val="27CA244B"/>
    <w:rsid w:val="27CA746A"/>
    <w:rsid w:val="27CD6C5E"/>
    <w:rsid w:val="27CE0A9F"/>
    <w:rsid w:val="27CF05A6"/>
    <w:rsid w:val="27D002CC"/>
    <w:rsid w:val="27D8796D"/>
    <w:rsid w:val="27DC0CA1"/>
    <w:rsid w:val="27DE0748"/>
    <w:rsid w:val="27E30F54"/>
    <w:rsid w:val="27E41DD1"/>
    <w:rsid w:val="27E43435"/>
    <w:rsid w:val="27E57885"/>
    <w:rsid w:val="27EC2911"/>
    <w:rsid w:val="27F918CC"/>
    <w:rsid w:val="27FA0464"/>
    <w:rsid w:val="2800364A"/>
    <w:rsid w:val="28054154"/>
    <w:rsid w:val="280D7DFD"/>
    <w:rsid w:val="28113EED"/>
    <w:rsid w:val="28117023"/>
    <w:rsid w:val="28140F95"/>
    <w:rsid w:val="28153C49"/>
    <w:rsid w:val="2816793C"/>
    <w:rsid w:val="28167D82"/>
    <w:rsid w:val="2821114C"/>
    <w:rsid w:val="282221E0"/>
    <w:rsid w:val="282468D9"/>
    <w:rsid w:val="282906C0"/>
    <w:rsid w:val="282B3132"/>
    <w:rsid w:val="282F72CC"/>
    <w:rsid w:val="28327CA4"/>
    <w:rsid w:val="28361C7A"/>
    <w:rsid w:val="283D7AE3"/>
    <w:rsid w:val="28442011"/>
    <w:rsid w:val="284B5AE0"/>
    <w:rsid w:val="284F5DCA"/>
    <w:rsid w:val="28597A9F"/>
    <w:rsid w:val="285D38F9"/>
    <w:rsid w:val="286E23A6"/>
    <w:rsid w:val="286F372C"/>
    <w:rsid w:val="28717DFA"/>
    <w:rsid w:val="28736624"/>
    <w:rsid w:val="28795654"/>
    <w:rsid w:val="287A6027"/>
    <w:rsid w:val="2880638B"/>
    <w:rsid w:val="288527CB"/>
    <w:rsid w:val="28A36E8D"/>
    <w:rsid w:val="28A719C3"/>
    <w:rsid w:val="28A81F76"/>
    <w:rsid w:val="28A81FFC"/>
    <w:rsid w:val="28AB1017"/>
    <w:rsid w:val="28B14191"/>
    <w:rsid w:val="28BB7A62"/>
    <w:rsid w:val="28BC4A32"/>
    <w:rsid w:val="28BC6B16"/>
    <w:rsid w:val="28BD5EE8"/>
    <w:rsid w:val="28C50E03"/>
    <w:rsid w:val="28C76489"/>
    <w:rsid w:val="28C93F0C"/>
    <w:rsid w:val="28CA03A2"/>
    <w:rsid w:val="28CA4FC0"/>
    <w:rsid w:val="28CF6F16"/>
    <w:rsid w:val="28D66432"/>
    <w:rsid w:val="28E918EA"/>
    <w:rsid w:val="28EC055B"/>
    <w:rsid w:val="28EF5C4F"/>
    <w:rsid w:val="28F46AD5"/>
    <w:rsid w:val="28F712F3"/>
    <w:rsid w:val="28FB555A"/>
    <w:rsid w:val="28FF7A07"/>
    <w:rsid w:val="29075E19"/>
    <w:rsid w:val="290E2B21"/>
    <w:rsid w:val="290E42A6"/>
    <w:rsid w:val="29150C1B"/>
    <w:rsid w:val="29151D34"/>
    <w:rsid w:val="2916354E"/>
    <w:rsid w:val="29186C59"/>
    <w:rsid w:val="291B0E2B"/>
    <w:rsid w:val="291D6182"/>
    <w:rsid w:val="292365C7"/>
    <w:rsid w:val="2925300B"/>
    <w:rsid w:val="292713E6"/>
    <w:rsid w:val="29290DEE"/>
    <w:rsid w:val="292C5E3E"/>
    <w:rsid w:val="29300A1E"/>
    <w:rsid w:val="29304175"/>
    <w:rsid w:val="29321556"/>
    <w:rsid w:val="29343F7F"/>
    <w:rsid w:val="29366581"/>
    <w:rsid w:val="29390BC4"/>
    <w:rsid w:val="293A77F2"/>
    <w:rsid w:val="293E3B44"/>
    <w:rsid w:val="29416007"/>
    <w:rsid w:val="29490FA0"/>
    <w:rsid w:val="29510AA1"/>
    <w:rsid w:val="29534242"/>
    <w:rsid w:val="29562962"/>
    <w:rsid w:val="295F1E90"/>
    <w:rsid w:val="296140AB"/>
    <w:rsid w:val="29636D84"/>
    <w:rsid w:val="296D78B7"/>
    <w:rsid w:val="2976435D"/>
    <w:rsid w:val="2976467E"/>
    <w:rsid w:val="29773CE0"/>
    <w:rsid w:val="29792C2D"/>
    <w:rsid w:val="297B605A"/>
    <w:rsid w:val="297B709B"/>
    <w:rsid w:val="297D176E"/>
    <w:rsid w:val="297E7599"/>
    <w:rsid w:val="29807E2F"/>
    <w:rsid w:val="29831367"/>
    <w:rsid w:val="29866E7F"/>
    <w:rsid w:val="298752C5"/>
    <w:rsid w:val="298E7C84"/>
    <w:rsid w:val="29907676"/>
    <w:rsid w:val="29932EE2"/>
    <w:rsid w:val="29941718"/>
    <w:rsid w:val="299C391D"/>
    <w:rsid w:val="299E0F2D"/>
    <w:rsid w:val="29A06D31"/>
    <w:rsid w:val="29A12AF2"/>
    <w:rsid w:val="29A24CBF"/>
    <w:rsid w:val="29A4580C"/>
    <w:rsid w:val="29A47ED6"/>
    <w:rsid w:val="29A72826"/>
    <w:rsid w:val="29B43E37"/>
    <w:rsid w:val="29B63C30"/>
    <w:rsid w:val="29B8097A"/>
    <w:rsid w:val="29B82528"/>
    <w:rsid w:val="29C037A5"/>
    <w:rsid w:val="29CA0EFE"/>
    <w:rsid w:val="29CB5200"/>
    <w:rsid w:val="29CB5DA3"/>
    <w:rsid w:val="29CF10B9"/>
    <w:rsid w:val="29CF664E"/>
    <w:rsid w:val="29D14754"/>
    <w:rsid w:val="29D21A5A"/>
    <w:rsid w:val="29DA033D"/>
    <w:rsid w:val="29DA4E3E"/>
    <w:rsid w:val="29DA7598"/>
    <w:rsid w:val="29DB2C4D"/>
    <w:rsid w:val="29DF3275"/>
    <w:rsid w:val="29E260D0"/>
    <w:rsid w:val="29E7188F"/>
    <w:rsid w:val="29E9204B"/>
    <w:rsid w:val="29EA0957"/>
    <w:rsid w:val="29F50A84"/>
    <w:rsid w:val="29FB63C4"/>
    <w:rsid w:val="29FD4A99"/>
    <w:rsid w:val="2A035739"/>
    <w:rsid w:val="2A0577EF"/>
    <w:rsid w:val="2A0E2069"/>
    <w:rsid w:val="2A13255C"/>
    <w:rsid w:val="2A143BBF"/>
    <w:rsid w:val="2A15098F"/>
    <w:rsid w:val="2A165C6B"/>
    <w:rsid w:val="2A193959"/>
    <w:rsid w:val="2A1B4B8F"/>
    <w:rsid w:val="2A243F39"/>
    <w:rsid w:val="2A2863D0"/>
    <w:rsid w:val="2A2B7114"/>
    <w:rsid w:val="2A2C7E60"/>
    <w:rsid w:val="2A2D5ADD"/>
    <w:rsid w:val="2A324392"/>
    <w:rsid w:val="2A381AED"/>
    <w:rsid w:val="2A3920FF"/>
    <w:rsid w:val="2A394586"/>
    <w:rsid w:val="2A396A45"/>
    <w:rsid w:val="2A3C57CE"/>
    <w:rsid w:val="2A3F5202"/>
    <w:rsid w:val="2A42083F"/>
    <w:rsid w:val="2A424350"/>
    <w:rsid w:val="2A441171"/>
    <w:rsid w:val="2A4B27D8"/>
    <w:rsid w:val="2A525F84"/>
    <w:rsid w:val="2A553EDA"/>
    <w:rsid w:val="2A55568D"/>
    <w:rsid w:val="2A5E013F"/>
    <w:rsid w:val="2A615225"/>
    <w:rsid w:val="2A682AF9"/>
    <w:rsid w:val="2A695B52"/>
    <w:rsid w:val="2A6D035D"/>
    <w:rsid w:val="2A734EE0"/>
    <w:rsid w:val="2A737DE4"/>
    <w:rsid w:val="2A7567DC"/>
    <w:rsid w:val="2A77456D"/>
    <w:rsid w:val="2A795703"/>
    <w:rsid w:val="2A7F528F"/>
    <w:rsid w:val="2A803C25"/>
    <w:rsid w:val="2A824486"/>
    <w:rsid w:val="2A850EA5"/>
    <w:rsid w:val="2A886D53"/>
    <w:rsid w:val="2A896B84"/>
    <w:rsid w:val="2A8D3AEC"/>
    <w:rsid w:val="2A8E754C"/>
    <w:rsid w:val="2A911A21"/>
    <w:rsid w:val="2A933F12"/>
    <w:rsid w:val="2A951D4C"/>
    <w:rsid w:val="2A981B10"/>
    <w:rsid w:val="2AA2799F"/>
    <w:rsid w:val="2AA4591B"/>
    <w:rsid w:val="2AA5722B"/>
    <w:rsid w:val="2AA70BD4"/>
    <w:rsid w:val="2AB158A3"/>
    <w:rsid w:val="2AB458C7"/>
    <w:rsid w:val="2ABF6B73"/>
    <w:rsid w:val="2AC25444"/>
    <w:rsid w:val="2AC333A1"/>
    <w:rsid w:val="2AC3487A"/>
    <w:rsid w:val="2AC56869"/>
    <w:rsid w:val="2AC65B24"/>
    <w:rsid w:val="2ACA6553"/>
    <w:rsid w:val="2ACA7E47"/>
    <w:rsid w:val="2AD22CBD"/>
    <w:rsid w:val="2AD233AB"/>
    <w:rsid w:val="2AD26FC2"/>
    <w:rsid w:val="2AD657E0"/>
    <w:rsid w:val="2ADF0B7E"/>
    <w:rsid w:val="2ADF29E3"/>
    <w:rsid w:val="2AE3065E"/>
    <w:rsid w:val="2AE9349B"/>
    <w:rsid w:val="2AEC74F6"/>
    <w:rsid w:val="2AED4076"/>
    <w:rsid w:val="2AEE4287"/>
    <w:rsid w:val="2AF1056D"/>
    <w:rsid w:val="2AF3111A"/>
    <w:rsid w:val="2AF504C0"/>
    <w:rsid w:val="2AF95481"/>
    <w:rsid w:val="2AFA52A7"/>
    <w:rsid w:val="2AFE0D7C"/>
    <w:rsid w:val="2AFE4519"/>
    <w:rsid w:val="2B004062"/>
    <w:rsid w:val="2B0155A0"/>
    <w:rsid w:val="2B060EBD"/>
    <w:rsid w:val="2B0A014A"/>
    <w:rsid w:val="2B0E5875"/>
    <w:rsid w:val="2B0E6D94"/>
    <w:rsid w:val="2B0F10EE"/>
    <w:rsid w:val="2B1041A7"/>
    <w:rsid w:val="2B1417C6"/>
    <w:rsid w:val="2B16657A"/>
    <w:rsid w:val="2B175DC7"/>
    <w:rsid w:val="2B2014DD"/>
    <w:rsid w:val="2B201F5F"/>
    <w:rsid w:val="2B2157BC"/>
    <w:rsid w:val="2B250545"/>
    <w:rsid w:val="2B2D31CB"/>
    <w:rsid w:val="2B2E51FD"/>
    <w:rsid w:val="2B3103AF"/>
    <w:rsid w:val="2B3727CA"/>
    <w:rsid w:val="2B3A36E3"/>
    <w:rsid w:val="2B3A3D94"/>
    <w:rsid w:val="2B3A76C6"/>
    <w:rsid w:val="2B3B4203"/>
    <w:rsid w:val="2B3E287F"/>
    <w:rsid w:val="2B406C0D"/>
    <w:rsid w:val="2B41454D"/>
    <w:rsid w:val="2B4147B1"/>
    <w:rsid w:val="2B421568"/>
    <w:rsid w:val="2B43417E"/>
    <w:rsid w:val="2B4A6A5A"/>
    <w:rsid w:val="2B504C90"/>
    <w:rsid w:val="2B5119C5"/>
    <w:rsid w:val="2B53129D"/>
    <w:rsid w:val="2B554589"/>
    <w:rsid w:val="2B5C64A1"/>
    <w:rsid w:val="2B6232B5"/>
    <w:rsid w:val="2B6354E0"/>
    <w:rsid w:val="2B6577AA"/>
    <w:rsid w:val="2B661E71"/>
    <w:rsid w:val="2B69698C"/>
    <w:rsid w:val="2B6C39BC"/>
    <w:rsid w:val="2B6F3E55"/>
    <w:rsid w:val="2B702BF5"/>
    <w:rsid w:val="2B720509"/>
    <w:rsid w:val="2B724030"/>
    <w:rsid w:val="2B734666"/>
    <w:rsid w:val="2B793F7D"/>
    <w:rsid w:val="2B7C156F"/>
    <w:rsid w:val="2B8118EA"/>
    <w:rsid w:val="2B836447"/>
    <w:rsid w:val="2B841D53"/>
    <w:rsid w:val="2B951867"/>
    <w:rsid w:val="2B955AD2"/>
    <w:rsid w:val="2B9B1C29"/>
    <w:rsid w:val="2BA223C2"/>
    <w:rsid w:val="2BA41C6A"/>
    <w:rsid w:val="2BA452D1"/>
    <w:rsid w:val="2BA65289"/>
    <w:rsid w:val="2BAB412F"/>
    <w:rsid w:val="2BAF506F"/>
    <w:rsid w:val="2BB5321C"/>
    <w:rsid w:val="2BBA0AB0"/>
    <w:rsid w:val="2BBA7296"/>
    <w:rsid w:val="2BC23815"/>
    <w:rsid w:val="2BC41D51"/>
    <w:rsid w:val="2BC7382F"/>
    <w:rsid w:val="2BCB249D"/>
    <w:rsid w:val="2BCD38A4"/>
    <w:rsid w:val="2BD21689"/>
    <w:rsid w:val="2BDD3270"/>
    <w:rsid w:val="2BE00BF0"/>
    <w:rsid w:val="2BE10D41"/>
    <w:rsid w:val="2BE35350"/>
    <w:rsid w:val="2BE604AC"/>
    <w:rsid w:val="2BE952AC"/>
    <w:rsid w:val="2BEC214B"/>
    <w:rsid w:val="2BED16BD"/>
    <w:rsid w:val="2BED7D00"/>
    <w:rsid w:val="2BF23D8E"/>
    <w:rsid w:val="2BF443B1"/>
    <w:rsid w:val="2BF85D10"/>
    <w:rsid w:val="2C010DCA"/>
    <w:rsid w:val="2C01394D"/>
    <w:rsid w:val="2C016FF2"/>
    <w:rsid w:val="2C053663"/>
    <w:rsid w:val="2C057B4C"/>
    <w:rsid w:val="2C087CEC"/>
    <w:rsid w:val="2C0F52D5"/>
    <w:rsid w:val="2C134EE8"/>
    <w:rsid w:val="2C145286"/>
    <w:rsid w:val="2C17621C"/>
    <w:rsid w:val="2C240A42"/>
    <w:rsid w:val="2C2427B4"/>
    <w:rsid w:val="2C295D3D"/>
    <w:rsid w:val="2C2B13A3"/>
    <w:rsid w:val="2C2F3D1B"/>
    <w:rsid w:val="2C3E1C43"/>
    <w:rsid w:val="2C44657E"/>
    <w:rsid w:val="2C4541AE"/>
    <w:rsid w:val="2C45653F"/>
    <w:rsid w:val="2C4845ED"/>
    <w:rsid w:val="2C4A24B2"/>
    <w:rsid w:val="2C4A3801"/>
    <w:rsid w:val="2C4E2B28"/>
    <w:rsid w:val="2C5063E2"/>
    <w:rsid w:val="2C516F58"/>
    <w:rsid w:val="2C52610C"/>
    <w:rsid w:val="2C555FC7"/>
    <w:rsid w:val="2C595994"/>
    <w:rsid w:val="2C5C5E26"/>
    <w:rsid w:val="2C5D3577"/>
    <w:rsid w:val="2C66471C"/>
    <w:rsid w:val="2C6B4C0F"/>
    <w:rsid w:val="2C6C09CE"/>
    <w:rsid w:val="2C6C6C76"/>
    <w:rsid w:val="2C6D68C3"/>
    <w:rsid w:val="2C73402F"/>
    <w:rsid w:val="2C773120"/>
    <w:rsid w:val="2C7862AA"/>
    <w:rsid w:val="2C7E2265"/>
    <w:rsid w:val="2C832C8C"/>
    <w:rsid w:val="2C8438D5"/>
    <w:rsid w:val="2C85666E"/>
    <w:rsid w:val="2C8C32A2"/>
    <w:rsid w:val="2C9264BF"/>
    <w:rsid w:val="2C982375"/>
    <w:rsid w:val="2C9867DE"/>
    <w:rsid w:val="2C9A06B0"/>
    <w:rsid w:val="2C9C2948"/>
    <w:rsid w:val="2CA60668"/>
    <w:rsid w:val="2CA813AC"/>
    <w:rsid w:val="2CAD2F98"/>
    <w:rsid w:val="2CB200AC"/>
    <w:rsid w:val="2CB40DD8"/>
    <w:rsid w:val="2CBB0928"/>
    <w:rsid w:val="2CBB34B3"/>
    <w:rsid w:val="2CBC03B7"/>
    <w:rsid w:val="2CBE0C88"/>
    <w:rsid w:val="2CC230D3"/>
    <w:rsid w:val="2CC413B1"/>
    <w:rsid w:val="2CC43321"/>
    <w:rsid w:val="2CC45D2B"/>
    <w:rsid w:val="2CC47ABB"/>
    <w:rsid w:val="2CCB30D7"/>
    <w:rsid w:val="2CCE02CD"/>
    <w:rsid w:val="2CD174BB"/>
    <w:rsid w:val="2CD470C6"/>
    <w:rsid w:val="2CDA5A6C"/>
    <w:rsid w:val="2CDB1AE1"/>
    <w:rsid w:val="2CDC7CEB"/>
    <w:rsid w:val="2CDD4627"/>
    <w:rsid w:val="2CDF5A2C"/>
    <w:rsid w:val="2CE07758"/>
    <w:rsid w:val="2CE157CC"/>
    <w:rsid w:val="2CE91339"/>
    <w:rsid w:val="2CEA1A52"/>
    <w:rsid w:val="2CEA6CFB"/>
    <w:rsid w:val="2CEC69CA"/>
    <w:rsid w:val="2CED0C75"/>
    <w:rsid w:val="2CED1A1A"/>
    <w:rsid w:val="2CEE560D"/>
    <w:rsid w:val="2CEF09EE"/>
    <w:rsid w:val="2CF5341A"/>
    <w:rsid w:val="2CF92ADC"/>
    <w:rsid w:val="2CFB074F"/>
    <w:rsid w:val="2CFE51BB"/>
    <w:rsid w:val="2CFE528A"/>
    <w:rsid w:val="2CFF6280"/>
    <w:rsid w:val="2D023A50"/>
    <w:rsid w:val="2D05115D"/>
    <w:rsid w:val="2D076F29"/>
    <w:rsid w:val="2D0A24E1"/>
    <w:rsid w:val="2D0B44EC"/>
    <w:rsid w:val="2D103533"/>
    <w:rsid w:val="2D1503FB"/>
    <w:rsid w:val="2D183955"/>
    <w:rsid w:val="2D1D2FB4"/>
    <w:rsid w:val="2D2A448A"/>
    <w:rsid w:val="2D383F4E"/>
    <w:rsid w:val="2D3B573D"/>
    <w:rsid w:val="2D3D4F21"/>
    <w:rsid w:val="2D412CF3"/>
    <w:rsid w:val="2D425954"/>
    <w:rsid w:val="2D445FF2"/>
    <w:rsid w:val="2D4B51ED"/>
    <w:rsid w:val="2D4E4C99"/>
    <w:rsid w:val="2D527B46"/>
    <w:rsid w:val="2D583615"/>
    <w:rsid w:val="2D590402"/>
    <w:rsid w:val="2D5C4C92"/>
    <w:rsid w:val="2D5F58D4"/>
    <w:rsid w:val="2D6048F4"/>
    <w:rsid w:val="2D645C1C"/>
    <w:rsid w:val="2D666EEB"/>
    <w:rsid w:val="2D6A6024"/>
    <w:rsid w:val="2D7050AF"/>
    <w:rsid w:val="2D735DB5"/>
    <w:rsid w:val="2D7D002B"/>
    <w:rsid w:val="2D7F5E28"/>
    <w:rsid w:val="2D816251"/>
    <w:rsid w:val="2D856A92"/>
    <w:rsid w:val="2D860FB7"/>
    <w:rsid w:val="2D8713B6"/>
    <w:rsid w:val="2D897E82"/>
    <w:rsid w:val="2D8A1438"/>
    <w:rsid w:val="2D8A5BB9"/>
    <w:rsid w:val="2D8A7590"/>
    <w:rsid w:val="2D9369F7"/>
    <w:rsid w:val="2DA21CE2"/>
    <w:rsid w:val="2DA5051D"/>
    <w:rsid w:val="2DA829D9"/>
    <w:rsid w:val="2DA8407B"/>
    <w:rsid w:val="2DA90F1B"/>
    <w:rsid w:val="2DA978BB"/>
    <w:rsid w:val="2DAC4FFF"/>
    <w:rsid w:val="2DB037FB"/>
    <w:rsid w:val="2DB172E3"/>
    <w:rsid w:val="2DB20F0A"/>
    <w:rsid w:val="2DB432CB"/>
    <w:rsid w:val="2DB64231"/>
    <w:rsid w:val="2DB72D8A"/>
    <w:rsid w:val="2DB779EF"/>
    <w:rsid w:val="2DCB63EA"/>
    <w:rsid w:val="2DD352B2"/>
    <w:rsid w:val="2DD61F0F"/>
    <w:rsid w:val="2DD71097"/>
    <w:rsid w:val="2DDB7147"/>
    <w:rsid w:val="2DDD38A6"/>
    <w:rsid w:val="2DDD4201"/>
    <w:rsid w:val="2DDE0B67"/>
    <w:rsid w:val="2DE61C0B"/>
    <w:rsid w:val="2DED07CB"/>
    <w:rsid w:val="2DF36869"/>
    <w:rsid w:val="2DF66E43"/>
    <w:rsid w:val="2DFC1328"/>
    <w:rsid w:val="2E0017AA"/>
    <w:rsid w:val="2E042620"/>
    <w:rsid w:val="2E0F59D1"/>
    <w:rsid w:val="2E121F05"/>
    <w:rsid w:val="2E187718"/>
    <w:rsid w:val="2E194C51"/>
    <w:rsid w:val="2E2005A5"/>
    <w:rsid w:val="2E224A61"/>
    <w:rsid w:val="2E245E09"/>
    <w:rsid w:val="2E2512C6"/>
    <w:rsid w:val="2E271A8C"/>
    <w:rsid w:val="2E280277"/>
    <w:rsid w:val="2E283326"/>
    <w:rsid w:val="2E2E602B"/>
    <w:rsid w:val="2E3128B9"/>
    <w:rsid w:val="2E312975"/>
    <w:rsid w:val="2E32177E"/>
    <w:rsid w:val="2E3C0F79"/>
    <w:rsid w:val="2E3D0017"/>
    <w:rsid w:val="2E3E1B8A"/>
    <w:rsid w:val="2E4052D6"/>
    <w:rsid w:val="2E410E06"/>
    <w:rsid w:val="2E42426B"/>
    <w:rsid w:val="2E46549A"/>
    <w:rsid w:val="2E4D6948"/>
    <w:rsid w:val="2E4F790D"/>
    <w:rsid w:val="2E625146"/>
    <w:rsid w:val="2E665EC0"/>
    <w:rsid w:val="2E684425"/>
    <w:rsid w:val="2E687247"/>
    <w:rsid w:val="2E6C2A31"/>
    <w:rsid w:val="2E727B48"/>
    <w:rsid w:val="2E762D9A"/>
    <w:rsid w:val="2E804B87"/>
    <w:rsid w:val="2E8111E3"/>
    <w:rsid w:val="2E823341"/>
    <w:rsid w:val="2E8246CD"/>
    <w:rsid w:val="2E831E29"/>
    <w:rsid w:val="2E8350D7"/>
    <w:rsid w:val="2E88753D"/>
    <w:rsid w:val="2E8C34A4"/>
    <w:rsid w:val="2E957284"/>
    <w:rsid w:val="2EA02811"/>
    <w:rsid w:val="2EA11CD6"/>
    <w:rsid w:val="2EA30AFE"/>
    <w:rsid w:val="2EB21DE4"/>
    <w:rsid w:val="2EB95024"/>
    <w:rsid w:val="2EBD1E17"/>
    <w:rsid w:val="2EC775E8"/>
    <w:rsid w:val="2ECA0F9D"/>
    <w:rsid w:val="2ECD0848"/>
    <w:rsid w:val="2ECD2367"/>
    <w:rsid w:val="2ECD52F8"/>
    <w:rsid w:val="2ED02913"/>
    <w:rsid w:val="2ED26F6B"/>
    <w:rsid w:val="2ED406E4"/>
    <w:rsid w:val="2ED47EE8"/>
    <w:rsid w:val="2ED528C0"/>
    <w:rsid w:val="2ED614E7"/>
    <w:rsid w:val="2EE46E0C"/>
    <w:rsid w:val="2EE5250A"/>
    <w:rsid w:val="2EE62748"/>
    <w:rsid w:val="2EE6440E"/>
    <w:rsid w:val="2EE71EC2"/>
    <w:rsid w:val="2EE722FF"/>
    <w:rsid w:val="2EEF0723"/>
    <w:rsid w:val="2EF47227"/>
    <w:rsid w:val="2EF477FE"/>
    <w:rsid w:val="2EF83AAD"/>
    <w:rsid w:val="2EFC1307"/>
    <w:rsid w:val="2EFE77F4"/>
    <w:rsid w:val="2F0A11C6"/>
    <w:rsid w:val="2F0B077B"/>
    <w:rsid w:val="2F0F7D3E"/>
    <w:rsid w:val="2F153C8A"/>
    <w:rsid w:val="2F1550A0"/>
    <w:rsid w:val="2F1658C2"/>
    <w:rsid w:val="2F1B0DCC"/>
    <w:rsid w:val="2F1C50C9"/>
    <w:rsid w:val="2F2820B8"/>
    <w:rsid w:val="2F2B0567"/>
    <w:rsid w:val="2F2C5AC2"/>
    <w:rsid w:val="2F2F207B"/>
    <w:rsid w:val="2F334440"/>
    <w:rsid w:val="2F353D21"/>
    <w:rsid w:val="2F3C290F"/>
    <w:rsid w:val="2F3D0129"/>
    <w:rsid w:val="2F424514"/>
    <w:rsid w:val="2F48268C"/>
    <w:rsid w:val="2F4D5637"/>
    <w:rsid w:val="2F4E6D56"/>
    <w:rsid w:val="2F542BC7"/>
    <w:rsid w:val="2F5D3BDD"/>
    <w:rsid w:val="2F5D4039"/>
    <w:rsid w:val="2F6441AF"/>
    <w:rsid w:val="2F647F43"/>
    <w:rsid w:val="2F654112"/>
    <w:rsid w:val="2F69574F"/>
    <w:rsid w:val="2F6C24A7"/>
    <w:rsid w:val="2F7236C7"/>
    <w:rsid w:val="2F7C55F0"/>
    <w:rsid w:val="2F7C72BE"/>
    <w:rsid w:val="2F807B8F"/>
    <w:rsid w:val="2F820179"/>
    <w:rsid w:val="2F822C38"/>
    <w:rsid w:val="2F876972"/>
    <w:rsid w:val="2FA151BB"/>
    <w:rsid w:val="2FA25A29"/>
    <w:rsid w:val="2FAD58EF"/>
    <w:rsid w:val="2FAE1EE0"/>
    <w:rsid w:val="2FB213D1"/>
    <w:rsid w:val="2FB3330D"/>
    <w:rsid w:val="2FBF41C8"/>
    <w:rsid w:val="2FC46626"/>
    <w:rsid w:val="2FC63E81"/>
    <w:rsid w:val="2FC712B4"/>
    <w:rsid w:val="2FCB3948"/>
    <w:rsid w:val="2FD331F4"/>
    <w:rsid w:val="2FD5430A"/>
    <w:rsid w:val="2FD85610"/>
    <w:rsid w:val="2FDC4AA1"/>
    <w:rsid w:val="2FDF07DC"/>
    <w:rsid w:val="2FE20FBC"/>
    <w:rsid w:val="2FE969B8"/>
    <w:rsid w:val="2FED695F"/>
    <w:rsid w:val="2FF5752E"/>
    <w:rsid w:val="2FFC66D5"/>
    <w:rsid w:val="3001475B"/>
    <w:rsid w:val="300500C0"/>
    <w:rsid w:val="30053F3F"/>
    <w:rsid w:val="30072E2E"/>
    <w:rsid w:val="300A4065"/>
    <w:rsid w:val="300C343C"/>
    <w:rsid w:val="30122FDD"/>
    <w:rsid w:val="30131A4F"/>
    <w:rsid w:val="30144965"/>
    <w:rsid w:val="3017587A"/>
    <w:rsid w:val="301B701D"/>
    <w:rsid w:val="30224C59"/>
    <w:rsid w:val="30235B85"/>
    <w:rsid w:val="302530B6"/>
    <w:rsid w:val="302A527D"/>
    <w:rsid w:val="302D62E5"/>
    <w:rsid w:val="30317B80"/>
    <w:rsid w:val="303202E9"/>
    <w:rsid w:val="30340CDC"/>
    <w:rsid w:val="304A4CBA"/>
    <w:rsid w:val="304C524E"/>
    <w:rsid w:val="304D5F3D"/>
    <w:rsid w:val="30502E7C"/>
    <w:rsid w:val="30515F53"/>
    <w:rsid w:val="30564B04"/>
    <w:rsid w:val="305B651F"/>
    <w:rsid w:val="306532F0"/>
    <w:rsid w:val="306D7D42"/>
    <w:rsid w:val="306F4B9E"/>
    <w:rsid w:val="30723672"/>
    <w:rsid w:val="30730C30"/>
    <w:rsid w:val="307F7919"/>
    <w:rsid w:val="30807839"/>
    <w:rsid w:val="30843372"/>
    <w:rsid w:val="308675A9"/>
    <w:rsid w:val="30874A79"/>
    <w:rsid w:val="30895681"/>
    <w:rsid w:val="309111E3"/>
    <w:rsid w:val="30970BDE"/>
    <w:rsid w:val="30973555"/>
    <w:rsid w:val="30981986"/>
    <w:rsid w:val="309B4496"/>
    <w:rsid w:val="30A34C1B"/>
    <w:rsid w:val="30A420D9"/>
    <w:rsid w:val="30A9564C"/>
    <w:rsid w:val="30A97A1C"/>
    <w:rsid w:val="30AB6562"/>
    <w:rsid w:val="30AF1E29"/>
    <w:rsid w:val="30AF6A90"/>
    <w:rsid w:val="30AF6C1E"/>
    <w:rsid w:val="30B421DD"/>
    <w:rsid w:val="30BC3BA9"/>
    <w:rsid w:val="30BF2933"/>
    <w:rsid w:val="30C175DB"/>
    <w:rsid w:val="30C60DB3"/>
    <w:rsid w:val="30C74042"/>
    <w:rsid w:val="30D7016F"/>
    <w:rsid w:val="30DA1034"/>
    <w:rsid w:val="30DB13A5"/>
    <w:rsid w:val="30DF4F63"/>
    <w:rsid w:val="30E165B1"/>
    <w:rsid w:val="30E253D6"/>
    <w:rsid w:val="30E65909"/>
    <w:rsid w:val="30EB71B4"/>
    <w:rsid w:val="30ED7644"/>
    <w:rsid w:val="30F362CD"/>
    <w:rsid w:val="30F652A5"/>
    <w:rsid w:val="30FD0138"/>
    <w:rsid w:val="30FF1446"/>
    <w:rsid w:val="311D7790"/>
    <w:rsid w:val="3125361E"/>
    <w:rsid w:val="312659F3"/>
    <w:rsid w:val="31272A64"/>
    <w:rsid w:val="312D21BF"/>
    <w:rsid w:val="312E79DD"/>
    <w:rsid w:val="312F378E"/>
    <w:rsid w:val="313115B4"/>
    <w:rsid w:val="3131561E"/>
    <w:rsid w:val="31335A7C"/>
    <w:rsid w:val="313439A9"/>
    <w:rsid w:val="3139770D"/>
    <w:rsid w:val="313B6993"/>
    <w:rsid w:val="313C1D98"/>
    <w:rsid w:val="313C793D"/>
    <w:rsid w:val="313D5C74"/>
    <w:rsid w:val="313F24BA"/>
    <w:rsid w:val="31404253"/>
    <w:rsid w:val="314222A6"/>
    <w:rsid w:val="314437A6"/>
    <w:rsid w:val="314573A9"/>
    <w:rsid w:val="31480501"/>
    <w:rsid w:val="314C2578"/>
    <w:rsid w:val="31516216"/>
    <w:rsid w:val="31595854"/>
    <w:rsid w:val="315B29A1"/>
    <w:rsid w:val="31621D0C"/>
    <w:rsid w:val="316713F3"/>
    <w:rsid w:val="31694EED"/>
    <w:rsid w:val="316F2A9E"/>
    <w:rsid w:val="31702DDC"/>
    <w:rsid w:val="317D4426"/>
    <w:rsid w:val="31865CD1"/>
    <w:rsid w:val="318F552A"/>
    <w:rsid w:val="31915C0A"/>
    <w:rsid w:val="31934B01"/>
    <w:rsid w:val="319551D8"/>
    <w:rsid w:val="319E39A4"/>
    <w:rsid w:val="31A00C95"/>
    <w:rsid w:val="31AC458C"/>
    <w:rsid w:val="31B10FD8"/>
    <w:rsid w:val="31B51D3C"/>
    <w:rsid w:val="31BC13CC"/>
    <w:rsid w:val="31C01EDC"/>
    <w:rsid w:val="31C048F3"/>
    <w:rsid w:val="31C517EE"/>
    <w:rsid w:val="31CF7E61"/>
    <w:rsid w:val="31D16DCD"/>
    <w:rsid w:val="31D22711"/>
    <w:rsid w:val="31D46903"/>
    <w:rsid w:val="31D8664F"/>
    <w:rsid w:val="31E4152B"/>
    <w:rsid w:val="31E87BD6"/>
    <w:rsid w:val="31EB45FD"/>
    <w:rsid w:val="31EE21C5"/>
    <w:rsid w:val="31F16150"/>
    <w:rsid w:val="31F327E5"/>
    <w:rsid w:val="31F83BC8"/>
    <w:rsid w:val="31FA0700"/>
    <w:rsid w:val="3202465A"/>
    <w:rsid w:val="320C0022"/>
    <w:rsid w:val="3211620D"/>
    <w:rsid w:val="3211744C"/>
    <w:rsid w:val="32164227"/>
    <w:rsid w:val="321733EB"/>
    <w:rsid w:val="32175A8E"/>
    <w:rsid w:val="32190E3D"/>
    <w:rsid w:val="32211A9B"/>
    <w:rsid w:val="322231B1"/>
    <w:rsid w:val="322343CE"/>
    <w:rsid w:val="3224161F"/>
    <w:rsid w:val="32243A87"/>
    <w:rsid w:val="32266228"/>
    <w:rsid w:val="322C0690"/>
    <w:rsid w:val="322D7067"/>
    <w:rsid w:val="32332E0F"/>
    <w:rsid w:val="32345C29"/>
    <w:rsid w:val="32347420"/>
    <w:rsid w:val="32367BAC"/>
    <w:rsid w:val="323C295E"/>
    <w:rsid w:val="323C5FC6"/>
    <w:rsid w:val="32402282"/>
    <w:rsid w:val="32464B24"/>
    <w:rsid w:val="32484B46"/>
    <w:rsid w:val="3249659F"/>
    <w:rsid w:val="324A037C"/>
    <w:rsid w:val="324C171D"/>
    <w:rsid w:val="324E5ABA"/>
    <w:rsid w:val="325C0981"/>
    <w:rsid w:val="325C294E"/>
    <w:rsid w:val="325D42D3"/>
    <w:rsid w:val="32603310"/>
    <w:rsid w:val="3261399A"/>
    <w:rsid w:val="326701DF"/>
    <w:rsid w:val="32673F40"/>
    <w:rsid w:val="32675659"/>
    <w:rsid w:val="3268650F"/>
    <w:rsid w:val="326874ED"/>
    <w:rsid w:val="327151D7"/>
    <w:rsid w:val="327C3F3F"/>
    <w:rsid w:val="327F4502"/>
    <w:rsid w:val="32834212"/>
    <w:rsid w:val="3285660C"/>
    <w:rsid w:val="3288765A"/>
    <w:rsid w:val="32962467"/>
    <w:rsid w:val="32965F4E"/>
    <w:rsid w:val="32976EA6"/>
    <w:rsid w:val="329E07E8"/>
    <w:rsid w:val="329E69F3"/>
    <w:rsid w:val="32A8524D"/>
    <w:rsid w:val="32A93A18"/>
    <w:rsid w:val="32B803C9"/>
    <w:rsid w:val="32BF3581"/>
    <w:rsid w:val="32C20DCB"/>
    <w:rsid w:val="32C56C23"/>
    <w:rsid w:val="32C61918"/>
    <w:rsid w:val="32CA2FA6"/>
    <w:rsid w:val="32CC5E50"/>
    <w:rsid w:val="32D14B06"/>
    <w:rsid w:val="32DD33A6"/>
    <w:rsid w:val="32DD33B5"/>
    <w:rsid w:val="32E13593"/>
    <w:rsid w:val="32E35F85"/>
    <w:rsid w:val="32EA5209"/>
    <w:rsid w:val="32EF1632"/>
    <w:rsid w:val="32F23476"/>
    <w:rsid w:val="32F505F7"/>
    <w:rsid w:val="32FA4C2B"/>
    <w:rsid w:val="33004F18"/>
    <w:rsid w:val="3307791F"/>
    <w:rsid w:val="330E56A5"/>
    <w:rsid w:val="331127F1"/>
    <w:rsid w:val="33146F3D"/>
    <w:rsid w:val="331841EE"/>
    <w:rsid w:val="331C2CF5"/>
    <w:rsid w:val="33213A20"/>
    <w:rsid w:val="332341C7"/>
    <w:rsid w:val="33241A7A"/>
    <w:rsid w:val="3326630B"/>
    <w:rsid w:val="33322387"/>
    <w:rsid w:val="33327C79"/>
    <w:rsid w:val="33350A10"/>
    <w:rsid w:val="33365B31"/>
    <w:rsid w:val="33393B69"/>
    <w:rsid w:val="333B481E"/>
    <w:rsid w:val="334129AD"/>
    <w:rsid w:val="33422B61"/>
    <w:rsid w:val="33453768"/>
    <w:rsid w:val="3347304A"/>
    <w:rsid w:val="334A49CB"/>
    <w:rsid w:val="33531479"/>
    <w:rsid w:val="3354200E"/>
    <w:rsid w:val="33552DDB"/>
    <w:rsid w:val="335A1336"/>
    <w:rsid w:val="335B454F"/>
    <w:rsid w:val="335E48D2"/>
    <w:rsid w:val="3362458F"/>
    <w:rsid w:val="336424F4"/>
    <w:rsid w:val="337C66FE"/>
    <w:rsid w:val="337D1A7E"/>
    <w:rsid w:val="337F4FF1"/>
    <w:rsid w:val="338012CD"/>
    <w:rsid w:val="3385478D"/>
    <w:rsid w:val="338B27FA"/>
    <w:rsid w:val="338F5F59"/>
    <w:rsid w:val="339718FD"/>
    <w:rsid w:val="339E17EF"/>
    <w:rsid w:val="33A40BE5"/>
    <w:rsid w:val="33A42479"/>
    <w:rsid w:val="33A45DBC"/>
    <w:rsid w:val="33AC18AF"/>
    <w:rsid w:val="33B360FA"/>
    <w:rsid w:val="33B530A5"/>
    <w:rsid w:val="33B83DEA"/>
    <w:rsid w:val="33BB62DE"/>
    <w:rsid w:val="33C268F3"/>
    <w:rsid w:val="33C34910"/>
    <w:rsid w:val="33CA316C"/>
    <w:rsid w:val="33CB2DCD"/>
    <w:rsid w:val="33CC5DB5"/>
    <w:rsid w:val="33CE27C6"/>
    <w:rsid w:val="33D84D8D"/>
    <w:rsid w:val="33DA5098"/>
    <w:rsid w:val="33DB484F"/>
    <w:rsid w:val="33DE6F0A"/>
    <w:rsid w:val="33E26F22"/>
    <w:rsid w:val="33E30D98"/>
    <w:rsid w:val="33EB555B"/>
    <w:rsid w:val="33EF3ADE"/>
    <w:rsid w:val="33F17C17"/>
    <w:rsid w:val="33F52EA5"/>
    <w:rsid w:val="33F60F78"/>
    <w:rsid w:val="33FF6E61"/>
    <w:rsid w:val="340236BE"/>
    <w:rsid w:val="3405368D"/>
    <w:rsid w:val="340E0C8E"/>
    <w:rsid w:val="341209AE"/>
    <w:rsid w:val="341A4FB8"/>
    <w:rsid w:val="341D18B2"/>
    <w:rsid w:val="34203F39"/>
    <w:rsid w:val="34210F43"/>
    <w:rsid w:val="34232881"/>
    <w:rsid w:val="3425276B"/>
    <w:rsid w:val="342D0E7B"/>
    <w:rsid w:val="342F503A"/>
    <w:rsid w:val="34370163"/>
    <w:rsid w:val="34381919"/>
    <w:rsid w:val="3439640D"/>
    <w:rsid w:val="34420651"/>
    <w:rsid w:val="34424C0B"/>
    <w:rsid w:val="34426325"/>
    <w:rsid w:val="3442633D"/>
    <w:rsid w:val="344F4A04"/>
    <w:rsid w:val="344F4C81"/>
    <w:rsid w:val="34515E85"/>
    <w:rsid w:val="34540534"/>
    <w:rsid w:val="34565ED3"/>
    <w:rsid w:val="34571656"/>
    <w:rsid w:val="345A4A80"/>
    <w:rsid w:val="345A7F2C"/>
    <w:rsid w:val="34620593"/>
    <w:rsid w:val="34741830"/>
    <w:rsid w:val="34744895"/>
    <w:rsid w:val="3476470E"/>
    <w:rsid w:val="34765F62"/>
    <w:rsid w:val="3478336A"/>
    <w:rsid w:val="34792DF3"/>
    <w:rsid w:val="347B5515"/>
    <w:rsid w:val="347B7B8A"/>
    <w:rsid w:val="34831C25"/>
    <w:rsid w:val="3486062F"/>
    <w:rsid w:val="348D60C3"/>
    <w:rsid w:val="348E6D6E"/>
    <w:rsid w:val="34984333"/>
    <w:rsid w:val="349B01B8"/>
    <w:rsid w:val="34A37ECC"/>
    <w:rsid w:val="34AC0723"/>
    <w:rsid w:val="34AC1AEF"/>
    <w:rsid w:val="34AF58C0"/>
    <w:rsid w:val="34B77665"/>
    <w:rsid w:val="34BC1149"/>
    <w:rsid w:val="34C415C3"/>
    <w:rsid w:val="34C64CAC"/>
    <w:rsid w:val="34C96D4A"/>
    <w:rsid w:val="34CF31E4"/>
    <w:rsid w:val="34CF67C4"/>
    <w:rsid w:val="34D06C32"/>
    <w:rsid w:val="34D46342"/>
    <w:rsid w:val="34D93E6E"/>
    <w:rsid w:val="34E3563C"/>
    <w:rsid w:val="34E52F57"/>
    <w:rsid w:val="34E54E47"/>
    <w:rsid w:val="34E84266"/>
    <w:rsid w:val="34E84867"/>
    <w:rsid w:val="34EF2DFD"/>
    <w:rsid w:val="34F17802"/>
    <w:rsid w:val="34F2148A"/>
    <w:rsid w:val="350A435A"/>
    <w:rsid w:val="350B4198"/>
    <w:rsid w:val="350B796A"/>
    <w:rsid w:val="35100A8E"/>
    <w:rsid w:val="3510546C"/>
    <w:rsid w:val="351123C6"/>
    <w:rsid w:val="35170E3F"/>
    <w:rsid w:val="3517365C"/>
    <w:rsid w:val="35195D2F"/>
    <w:rsid w:val="35287AA7"/>
    <w:rsid w:val="352C47EB"/>
    <w:rsid w:val="352D08AF"/>
    <w:rsid w:val="353038B2"/>
    <w:rsid w:val="35314BC5"/>
    <w:rsid w:val="35363F8F"/>
    <w:rsid w:val="353F0587"/>
    <w:rsid w:val="35411CBB"/>
    <w:rsid w:val="35420A32"/>
    <w:rsid w:val="35481BA1"/>
    <w:rsid w:val="35510F48"/>
    <w:rsid w:val="35582C0F"/>
    <w:rsid w:val="355B1725"/>
    <w:rsid w:val="355C552C"/>
    <w:rsid w:val="355D3308"/>
    <w:rsid w:val="35602C49"/>
    <w:rsid w:val="356049FE"/>
    <w:rsid w:val="356337EC"/>
    <w:rsid w:val="356344E4"/>
    <w:rsid w:val="35682B15"/>
    <w:rsid w:val="356A6BC9"/>
    <w:rsid w:val="356C3B1C"/>
    <w:rsid w:val="35765100"/>
    <w:rsid w:val="357667D6"/>
    <w:rsid w:val="357839E6"/>
    <w:rsid w:val="357B18D2"/>
    <w:rsid w:val="357B2032"/>
    <w:rsid w:val="357B3338"/>
    <w:rsid w:val="35807B18"/>
    <w:rsid w:val="35825938"/>
    <w:rsid w:val="35877645"/>
    <w:rsid w:val="358B37D6"/>
    <w:rsid w:val="358E164C"/>
    <w:rsid w:val="358E22D6"/>
    <w:rsid w:val="358E7E2C"/>
    <w:rsid w:val="35904D1D"/>
    <w:rsid w:val="35917797"/>
    <w:rsid w:val="35933452"/>
    <w:rsid w:val="359409BC"/>
    <w:rsid w:val="35967DE6"/>
    <w:rsid w:val="359A19BF"/>
    <w:rsid w:val="359B1036"/>
    <w:rsid w:val="35A304C2"/>
    <w:rsid w:val="35A5080F"/>
    <w:rsid w:val="35AC386C"/>
    <w:rsid w:val="35AF5BDD"/>
    <w:rsid w:val="35B61167"/>
    <w:rsid w:val="35B81711"/>
    <w:rsid w:val="35B9338D"/>
    <w:rsid w:val="35B95980"/>
    <w:rsid w:val="35BA15AD"/>
    <w:rsid w:val="35BA242B"/>
    <w:rsid w:val="35C0133B"/>
    <w:rsid w:val="35C15E84"/>
    <w:rsid w:val="35C256FD"/>
    <w:rsid w:val="35C46948"/>
    <w:rsid w:val="35C60510"/>
    <w:rsid w:val="35D500F4"/>
    <w:rsid w:val="35D77178"/>
    <w:rsid w:val="35DA6985"/>
    <w:rsid w:val="35E11590"/>
    <w:rsid w:val="35E21F0F"/>
    <w:rsid w:val="35E2725E"/>
    <w:rsid w:val="35E316C9"/>
    <w:rsid w:val="35E34F51"/>
    <w:rsid w:val="35E51DD1"/>
    <w:rsid w:val="35E83336"/>
    <w:rsid w:val="35E92255"/>
    <w:rsid w:val="35EC37F5"/>
    <w:rsid w:val="35ED61F8"/>
    <w:rsid w:val="35F942A1"/>
    <w:rsid w:val="35FA3C84"/>
    <w:rsid w:val="35FC21AB"/>
    <w:rsid w:val="360763C5"/>
    <w:rsid w:val="360C05B5"/>
    <w:rsid w:val="360C22C7"/>
    <w:rsid w:val="360E4C25"/>
    <w:rsid w:val="361D29E5"/>
    <w:rsid w:val="361E1D64"/>
    <w:rsid w:val="361F07BA"/>
    <w:rsid w:val="361F7A45"/>
    <w:rsid w:val="36216AE1"/>
    <w:rsid w:val="362A38AE"/>
    <w:rsid w:val="362B0DC0"/>
    <w:rsid w:val="363607E8"/>
    <w:rsid w:val="3636749E"/>
    <w:rsid w:val="364028E4"/>
    <w:rsid w:val="36404067"/>
    <w:rsid w:val="36404957"/>
    <w:rsid w:val="36405398"/>
    <w:rsid w:val="364522C2"/>
    <w:rsid w:val="36462074"/>
    <w:rsid w:val="364749C7"/>
    <w:rsid w:val="364802E7"/>
    <w:rsid w:val="36540325"/>
    <w:rsid w:val="36556234"/>
    <w:rsid w:val="36565EA9"/>
    <w:rsid w:val="3658680A"/>
    <w:rsid w:val="365F01BB"/>
    <w:rsid w:val="365F414E"/>
    <w:rsid w:val="36624E40"/>
    <w:rsid w:val="36625A78"/>
    <w:rsid w:val="3663689C"/>
    <w:rsid w:val="36647A42"/>
    <w:rsid w:val="366E43D1"/>
    <w:rsid w:val="36707800"/>
    <w:rsid w:val="36714751"/>
    <w:rsid w:val="36732F61"/>
    <w:rsid w:val="367444E0"/>
    <w:rsid w:val="36770284"/>
    <w:rsid w:val="36771282"/>
    <w:rsid w:val="367A10C3"/>
    <w:rsid w:val="367B05F9"/>
    <w:rsid w:val="367D5012"/>
    <w:rsid w:val="367E0F68"/>
    <w:rsid w:val="36830EA3"/>
    <w:rsid w:val="36882E40"/>
    <w:rsid w:val="368A4179"/>
    <w:rsid w:val="368C64E2"/>
    <w:rsid w:val="368D55CD"/>
    <w:rsid w:val="36901A32"/>
    <w:rsid w:val="36922E83"/>
    <w:rsid w:val="36986C79"/>
    <w:rsid w:val="369C7AC1"/>
    <w:rsid w:val="369E2F49"/>
    <w:rsid w:val="369F0492"/>
    <w:rsid w:val="36AA3838"/>
    <w:rsid w:val="36B06687"/>
    <w:rsid w:val="36B65348"/>
    <w:rsid w:val="36B7311E"/>
    <w:rsid w:val="36BA5C08"/>
    <w:rsid w:val="36BD0AC6"/>
    <w:rsid w:val="36BD381C"/>
    <w:rsid w:val="36BD7014"/>
    <w:rsid w:val="36BE620F"/>
    <w:rsid w:val="36BF1B0C"/>
    <w:rsid w:val="36BF7273"/>
    <w:rsid w:val="36C00340"/>
    <w:rsid w:val="36C1223A"/>
    <w:rsid w:val="36C37E84"/>
    <w:rsid w:val="36C44D8F"/>
    <w:rsid w:val="36C949F2"/>
    <w:rsid w:val="36CA6154"/>
    <w:rsid w:val="36CB6D6F"/>
    <w:rsid w:val="36CC768C"/>
    <w:rsid w:val="36CD61D6"/>
    <w:rsid w:val="36CE37B6"/>
    <w:rsid w:val="36CE4A15"/>
    <w:rsid w:val="36D750B6"/>
    <w:rsid w:val="36D86382"/>
    <w:rsid w:val="36D875AC"/>
    <w:rsid w:val="36DA0917"/>
    <w:rsid w:val="36DC61BD"/>
    <w:rsid w:val="36E30C7E"/>
    <w:rsid w:val="36E635ED"/>
    <w:rsid w:val="36E96A31"/>
    <w:rsid w:val="36EB32AB"/>
    <w:rsid w:val="36EB4D82"/>
    <w:rsid w:val="36EB4EA8"/>
    <w:rsid w:val="36EC5B9C"/>
    <w:rsid w:val="36F0429D"/>
    <w:rsid w:val="36F16CBA"/>
    <w:rsid w:val="36F25056"/>
    <w:rsid w:val="36F409E2"/>
    <w:rsid w:val="36F434FC"/>
    <w:rsid w:val="36F94379"/>
    <w:rsid w:val="36FB5790"/>
    <w:rsid w:val="36FD2E65"/>
    <w:rsid w:val="36FD6423"/>
    <w:rsid w:val="3701078D"/>
    <w:rsid w:val="370251AF"/>
    <w:rsid w:val="37033661"/>
    <w:rsid w:val="37041C6F"/>
    <w:rsid w:val="37071EBF"/>
    <w:rsid w:val="37090A52"/>
    <w:rsid w:val="370B6B34"/>
    <w:rsid w:val="370C3E50"/>
    <w:rsid w:val="3711756E"/>
    <w:rsid w:val="371476C6"/>
    <w:rsid w:val="371B298E"/>
    <w:rsid w:val="371B5D69"/>
    <w:rsid w:val="371B7082"/>
    <w:rsid w:val="37216039"/>
    <w:rsid w:val="3724514C"/>
    <w:rsid w:val="37246606"/>
    <w:rsid w:val="37287D67"/>
    <w:rsid w:val="372C2777"/>
    <w:rsid w:val="372F7BD4"/>
    <w:rsid w:val="373A5CD6"/>
    <w:rsid w:val="373A6826"/>
    <w:rsid w:val="373F6CC2"/>
    <w:rsid w:val="37424BC9"/>
    <w:rsid w:val="37460DB0"/>
    <w:rsid w:val="37481964"/>
    <w:rsid w:val="374843FC"/>
    <w:rsid w:val="37484542"/>
    <w:rsid w:val="37486D24"/>
    <w:rsid w:val="37494933"/>
    <w:rsid w:val="374C5C60"/>
    <w:rsid w:val="374D3C4C"/>
    <w:rsid w:val="374D53E2"/>
    <w:rsid w:val="37504F21"/>
    <w:rsid w:val="37573378"/>
    <w:rsid w:val="375853EC"/>
    <w:rsid w:val="3759370C"/>
    <w:rsid w:val="375E2934"/>
    <w:rsid w:val="37626517"/>
    <w:rsid w:val="37643798"/>
    <w:rsid w:val="37644A11"/>
    <w:rsid w:val="376608B9"/>
    <w:rsid w:val="37675CC5"/>
    <w:rsid w:val="377204C4"/>
    <w:rsid w:val="3775283B"/>
    <w:rsid w:val="37766925"/>
    <w:rsid w:val="37771ED9"/>
    <w:rsid w:val="377A4A27"/>
    <w:rsid w:val="377F136D"/>
    <w:rsid w:val="378C58E0"/>
    <w:rsid w:val="3791183A"/>
    <w:rsid w:val="3795782C"/>
    <w:rsid w:val="37961AC9"/>
    <w:rsid w:val="379B1926"/>
    <w:rsid w:val="37A07899"/>
    <w:rsid w:val="37A6291C"/>
    <w:rsid w:val="37A866FD"/>
    <w:rsid w:val="37AE57D6"/>
    <w:rsid w:val="37B12578"/>
    <w:rsid w:val="37B51CD4"/>
    <w:rsid w:val="37B660C3"/>
    <w:rsid w:val="37B6631B"/>
    <w:rsid w:val="37BA66AD"/>
    <w:rsid w:val="37BC1BF2"/>
    <w:rsid w:val="37BC6329"/>
    <w:rsid w:val="37BE229D"/>
    <w:rsid w:val="37C00306"/>
    <w:rsid w:val="37C4056B"/>
    <w:rsid w:val="37C749AF"/>
    <w:rsid w:val="37C978C5"/>
    <w:rsid w:val="37C97B00"/>
    <w:rsid w:val="37CD006C"/>
    <w:rsid w:val="37D60978"/>
    <w:rsid w:val="37DA7C26"/>
    <w:rsid w:val="37DB0E3D"/>
    <w:rsid w:val="37DE6EBC"/>
    <w:rsid w:val="37E373B2"/>
    <w:rsid w:val="37E43D44"/>
    <w:rsid w:val="37E63F0D"/>
    <w:rsid w:val="37EA7D4B"/>
    <w:rsid w:val="37F53148"/>
    <w:rsid w:val="37F559AA"/>
    <w:rsid w:val="37F6719B"/>
    <w:rsid w:val="38020AB2"/>
    <w:rsid w:val="38041ACE"/>
    <w:rsid w:val="3806566C"/>
    <w:rsid w:val="38085C0D"/>
    <w:rsid w:val="381010B4"/>
    <w:rsid w:val="38123431"/>
    <w:rsid w:val="381365A3"/>
    <w:rsid w:val="38140178"/>
    <w:rsid w:val="38173958"/>
    <w:rsid w:val="38174703"/>
    <w:rsid w:val="381760D8"/>
    <w:rsid w:val="381A1457"/>
    <w:rsid w:val="381D2806"/>
    <w:rsid w:val="381E5B5E"/>
    <w:rsid w:val="381F6783"/>
    <w:rsid w:val="38204F6D"/>
    <w:rsid w:val="38252C08"/>
    <w:rsid w:val="38282F32"/>
    <w:rsid w:val="382A580F"/>
    <w:rsid w:val="38346868"/>
    <w:rsid w:val="38390746"/>
    <w:rsid w:val="383920AB"/>
    <w:rsid w:val="383943A0"/>
    <w:rsid w:val="38396417"/>
    <w:rsid w:val="383A7F03"/>
    <w:rsid w:val="383B11C6"/>
    <w:rsid w:val="383C1E98"/>
    <w:rsid w:val="383D4B90"/>
    <w:rsid w:val="38413B5B"/>
    <w:rsid w:val="38417CFF"/>
    <w:rsid w:val="3846030A"/>
    <w:rsid w:val="38496599"/>
    <w:rsid w:val="384C30F2"/>
    <w:rsid w:val="384C5CB8"/>
    <w:rsid w:val="384E58B0"/>
    <w:rsid w:val="38520181"/>
    <w:rsid w:val="385403D7"/>
    <w:rsid w:val="38551F48"/>
    <w:rsid w:val="38552680"/>
    <w:rsid w:val="38592519"/>
    <w:rsid w:val="385B2DF9"/>
    <w:rsid w:val="38686610"/>
    <w:rsid w:val="386B32F1"/>
    <w:rsid w:val="386C27AB"/>
    <w:rsid w:val="387467BC"/>
    <w:rsid w:val="38792C56"/>
    <w:rsid w:val="387A2A08"/>
    <w:rsid w:val="388047AD"/>
    <w:rsid w:val="3885295D"/>
    <w:rsid w:val="388533CB"/>
    <w:rsid w:val="38872116"/>
    <w:rsid w:val="388E6438"/>
    <w:rsid w:val="3892405D"/>
    <w:rsid w:val="38951C3F"/>
    <w:rsid w:val="38960394"/>
    <w:rsid w:val="389B3D42"/>
    <w:rsid w:val="38A3388A"/>
    <w:rsid w:val="38A42686"/>
    <w:rsid w:val="38A54384"/>
    <w:rsid w:val="38AA1AF2"/>
    <w:rsid w:val="38AE2377"/>
    <w:rsid w:val="38B14668"/>
    <w:rsid w:val="38B501C9"/>
    <w:rsid w:val="38B51B4E"/>
    <w:rsid w:val="38BD3137"/>
    <w:rsid w:val="38BE5E1C"/>
    <w:rsid w:val="38C51942"/>
    <w:rsid w:val="38C64991"/>
    <w:rsid w:val="38C800A6"/>
    <w:rsid w:val="38CF274F"/>
    <w:rsid w:val="38D21ADA"/>
    <w:rsid w:val="38D46712"/>
    <w:rsid w:val="38D75ACC"/>
    <w:rsid w:val="38DB77E6"/>
    <w:rsid w:val="38DE6EA2"/>
    <w:rsid w:val="38E15A7C"/>
    <w:rsid w:val="38EB3096"/>
    <w:rsid w:val="38F27E9A"/>
    <w:rsid w:val="38F570FB"/>
    <w:rsid w:val="38F9624E"/>
    <w:rsid w:val="38FA2F3E"/>
    <w:rsid w:val="39016167"/>
    <w:rsid w:val="3902149E"/>
    <w:rsid w:val="390541D8"/>
    <w:rsid w:val="39065734"/>
    <w:rsid w:val="390705C9"/>
    <w:rsid w:val="39084C57"/>
    <w:rsid w:val="390D40FF"/>
    <w:rsid w:val="390F7C0D"/>
    <w:rsid w:val="3911544B"/>
    <w:rsid w:val="39172DE6"/>
    <w:rsid w:val="3919354D"/>
    <w:rsid w:val="39202C90"/>
    <w:rsid w:val="39213140"/>
    <w:rsid w:val="3922112B"/>
    <w:rsid w:val="39254C63"/>
    <w:rsid w:val="39333137"/>
    <w:rsid w:val="39366741"/>
    <w:rsid w:val="39373F7E"/>
    <w:rsid w:val="393D4F0E"/>
    <w:rsid w:val="393E2F90"/>
    <w:rsid w:val="394013DB"/>
    <w:rsid w:val="3940618E"/>
    <w:rsid w:val="39426369"/>
    <w:rsid w:val="39457A11"/>
    <w:rsid w:val="394775AF"/>
    <w:rsid w:val="3948249C"/>
    <w:rsid w:val="39494FFF"/>
    <w:rsid w:val="394B0B36"/>
    <w:rsid w:val="394D13EA"/>
    <w:rsid w:val="39543F05"/>
    <w:rsid w:val="39567075"/>
    <w:rsid w:val="39593FA6"/>
    <w:rsid w:val="395F13A6"/>
    <w:rsid w:val="396A1C9C"/>
    <w:rsid w:val="396C106A"/>
    <w:rsid w:val="396D341C"/>
    <w:rsid w:val="39776CAE"/>
    <w:rsid w:val="39780126"/>
    <w:rsid w:val="397B06E9"/>
    <w:rsid w:val="398113C1"/>
    <w:rsid w:val="39836BC3"/>
    <w:rsid w:val="39886B45"/>
    <w:rsid w:val="39893007"/>
    <w:rsid w:val="398C00DA"/>
    <w:rsid w:val="399068CD"/>
    <w:rsid w:val="399C3699"/>
    <w:rsid w:val="39A3045C"/>
    <w:rsid w:val="39AA0D37"/>
    <w:rsid w:val="39B03A44"/>
    <w:rsid w:val="39B40C59"/>
    <w:rsid w:val="39B52DA0"/>
    <w:rsid w:val="39BA41C8"/>
    <w:rsid w:val="39C06AF7"/>
    <w:rsid w:val="39C34FA8"/>
    <w:rsid w:val="39C90472"/>
    <w:rsid w:val="39C9740F"/>
    <w:rsid w:val="39C9773D"/>
    <w:rsid w:val="39CA019A"/>
    <w:rsid w:val="39CB1B79"/>
    <w:rsid w:val="39CC4D50"/>
    <w:rsid w:val="39CD7EBF"/>
    <w:rsid w:val="39D0128E"/>
    <w:rsid w:val="39D03216"/>
    <w:rsid w:val="39D30FAA"/>
    <w:rsid w:val="39DB7A6E"/>
    <w:rsid w:val="39EB6829"/>
    <w:rsid w:val="39EF5CBB"/>
    <w:rsid w:val="39F4189C"/>
    <w:rsid w:val="39F60AAE"/>
    <w:rsid w:val="39F61C2A"/>
    <w:rsid w:val="39F6518B"/>
    <w:rsid w:val="39FD0FDF"/>
    <w:rsid w:val="3A0905A9"/>
    <w:rsid w:val="3A115BC1"/>
    <w:rsid w:val="3A1201B0"/>
    <w:rsid w:val="3A176C3E"/>
    <w:rsid w:val="3A233CC7"/>
    <w:rsid w:val="3A2916AD"/>
    <w:rsid w:val="3A2A0611"/>
    <w:rsid w:val="3A327D1D"/>
    <w:rsid w:val="3A3875D6"/>
    <w:rsid w:val="3A3B5EDF"/>
    <w:rsid w:val="3A3F4B45"/>
    <w:rsid w:val="3A401EA0"/>
    <w:rsid w:val="3A4624CA"/>
    <w:rsid w:val="3A4D07EC"/>
    <w:rsid w:val="3A4E44B3"/>
    <w:rsid w:val="3A517CA1"/>
    <w:rsid w:val="3A574F9B"/>
    <w:rsid w:val="3A5B65E6"/>
    <w:rsid w:val="3A6620B3"/>
    <w:rsid w:val="3A6F39FD"/>
    <w:rsid w:val="3A6F5E1A"/>
    <w:rsid w:val="3A7532A8"/>
    <w:rsid w:val="3A762492"/>
    <w:rsid w:val="3A78379B"/>
    <w:rsid w:val="3A783D4D"/>
    <w:rsid w:val="3A786D6C"/>
    <w:rsid w:val="3A805016"/>
    <w:rsid w:val="3A8150CE"/>
    <w:rsid w:val="3A817D39"/>
    <w:rsid w:val="3A841B33"/>
    <w:rsid w:val="3A854EB0"/>
    <w:rsid w:val="3A857336"/>
    <w:rsid w:val="3A863684"/>
    <w:rsid w:val="3A8C2E79"/>
    <w:rsid w:val="3A8D5F26"/>
    <w:rsid w:val="3A9469FC"/>
    <w:rsid w:val="3A955971"/>
    <w:rsid w:val="3A9927E1"/>
    <w:rsid w:val="3A9A137F"/>
    <w:rsid w:val="3AA8090E"/>
    <w:rsid w:val="3AAF3807"/>
    <w:rsid w:val="3AB13484"/>
    <w:rsid w:val="3AB478CD"/>
    <w:rsid w:val="3ABA47C0"/>
    <w:rsid w:val="3ABC7422"/>
    <w:rsid w:val="3ABD1C38"/>
    <w:rsid w:val="3ABD7080"/>
    <w:rsid w:val="3AC66ECF"/>
    <w:rsid w:val="3AC7486F"/>
    <w:rsid w:val="3ACC65DF"/>
    <w:rsid w:val="3AD131F0"/>
    <w:rsid w:val="3AD2112B"/>
    <w:rsid w:val="3AD451B0"/>
    <w:rsid w:val="3AD505FB"/>
    <w:rsid w:val="3AD65EFC"/>
    <w:rsid w:val="3ADB5BF2"/>
    <w:rsid w:val="3AE42CC0"/>
    <w:rsid w:val="3AE44BC8"/>
    <w:rsid w:val="3AE664F7"/>
    <w:rsid w:val="3AE73BF7"/>
    <w:rsid w:val="3AEA15CA"/>
    <w:rsid w:val="3AEA677F"/>
    <w:rsid w:val="3AEB4D83"/>
    <w:rsid w:val="3AEB5CB4"/>
    <w:rsid w:val="3AF24373"/>
    <w:rsid w:val="3AF57FC8"/>
    <w:rsid w:val="3AFD1BC9"/>
    <w:rsid w:val="3AFF3DFA"/>
    <w:rsid w:val="3B001210"/>
    <w:rsid w:val="3B003338"/>
    <w:rsid w:val="3B04596E"/>
    <w:rsid w:val="3B082DFD"/>
    <w:rsid w:val="3B1243EC"/>
    <w:rsid w:val="3B156C60"/>
    <w:rsid w:val="3B180FCE"/>
    <w:rsid w:val="3B18723E"/>
    <w:rsid w:val="3B1B2613"/>
    <w:rsid w:val="3B1E61FD"/>
    <w:rsid w:val="3B260E81"/>
    <w:rsid w:val="3B272B0F"/>
    <w:rsid w:val="3B2B3684"/>
    <w:rsid w:val="3B3337C7"/>
    <w:rsid w:val="3B356A50"/>
    <w:rsid w:val="3B367A9A"/>
    <w:rsid w:val="3B38266A"/>
    <w:rsid w:val="3B400BD9"/>
    <w:rsid w:val="3B4029B0"/>
    <w:rsid w:val="3B471F35"/>
    <w:rsid w:val="3B475C7A"/>
    <w:rsid w:val="3B485C8A"/>
    <w:rsid w:val="3B4C1860"/>
    <w:rsid w:val="3B53081D"/>
    <w:rsid w:val="3B546CD4"/>
    <w:rsid w:val="3B5916F0"/>
    <w:rsid w:val="3B5F7375"/>
    <w:rsid w:val="3B6371DF"/>
    <w:rsid w:val="3B6516EE"/>
    <w:rsid w:val="3B6733B0"/>
    <w:rsid w:val="3B6960C0"/>
    <w:rsid w:val="3B6A3EC4"/>
    <w:rsid w:val="3B6F3628"/>
    <w:rsid w:val="3B7421D1"/>
    <w:rsid w:val="3B7B670B"/>
    <w:rsid w:val="3B7D03C3"/>
    <w:rsid w:val="3B7D0668"/>
    <w:rsid w:val="3B8437EE"/>
    <w:rsid w:val="3B855FEA"/>
    <w:rsid w:val="3B872047"/>
    <w:rsid w:val="3B8905CC"/>
    <w:rsid w:val="3B8F2564"/>
    <w:rsid w:val="3B98509B"/>
    <w:rsid w:val="3B9A4508"/>
    <w:rsid w:val="3BA14EAE"/>
    <w:rsid w:val="3BA440B1"/>
    <w:rsid w:val="3BA66036"/>
    <w:rsid w:val="3BA94D35"/>
    <w:rsid w:val="3BAA0DDC"/>
    <w:rsid w:val="3BAC1D2A"/>
    <w:rsid w:val="3BAF4442"/>
    <w:rsid w:val="3BB64F44"/>
    <w:rsid w:val="3BBF24DF"/>
    <w:rsid w:val="3BC5684E"/>
    <w:rsid w:val="3BC64387"/>
    <w:rsid w:val="3BC8129F"/>
    <w:rsid w:val="3BCE3739"/>
    <w:rsid w:val="3BD32430"/>
    <w:rsid w:val="3BD36207"/>
    <w:rsid w:val="3BD37FCA"/>
    <w:rsid w:val="3BD453D6"/>
    <w:rsid w:val="3BD5079D"/>
    <w:rsid w:val="3BD51271"/>
    <w:rsid w:val="3BD64718"/>
    <w:rsid w:val="3BD80058"/>
    <w:rsid w:val="3BDA40E6"/>
    <w:rsid w:val="3BDC2F64"/>
    <w:rsid w:val="3BE142C5"/>
    <w:rsid w:val="3BE46C48"/>
    <w:rsid w:val="3BE760D0"/>
    <w:rsid w:val="3BF32C6F"/>
    <w:rsid w:val="3BF5232D"/>
    <w:rsid w:val="3BFC7ACF"/>
    <w:rsid w:val="3C047DE4"/>
    <w:rsid w:val="3C056C54"/>
    <w:rsid w:val="3C073B70"/>
    <w:rsid w:val="3C0B251E"/>
    <w:rsid w:val="3C141F7A"/>
    <w:rsid w:val="3C142CFF"/>
    <w:rsid w:val="3C1915A1"/>
    <w:rsid w:val="3C1A3950"/>
    <w:rsid w:val="3C1D75D1"/>
    <w:rsid w:val="3C2A79DF"/>
    <w:rsid w:val="3C3019C8"/>
    <w:rsid w:val="3C304085"/>
    <w:rsid w:val="3C3225D9"/>
    <w:rsid w:val="3C3E1674"/>
    <w:rsid w:val="3C3F5833"/>
    <w:rsid w:val="3C4243CB"/>
    <w:rsid w:val="3C442331"/>
    <w:rsid w:val="3C450A68"/>
    <w:rsid w:val="3C452986"/>
    <w:rsid w:val="3C4A5B47"/>
    <w:rsid w:val="3C4A7907"/>
    <w:rsid w:val="3C4F481D"/>
    <w:rsid w:val="3C5D05EA"/>
    <w:rsid w:val="3C652CBF"/>
    <w:rsid w:val="3C6D4F67"/>
    <w:rsid w:val="3C6D60FF"/>
    <w:rsid w:val="3C733CE4"/>
    <w:rsid w:val="3C744DE8"/>
    <w:rsid w:val="3C791D60"/>
    <w:rsid w:val="3C7A563E"/>
    <w:rsid w:val="3C7B7300"/>
    <w:rsid w:val="3C7D55FD"/>
    <w:rsid w:val="3C8631F5"/>
    <w:rsid w:val="3C8B225C"/>
    <w:rsid w:val="3C8B7CA0"/>
    <w:rsid w:val="3C94556C"/>
    <w:rsid w:val="3C97077D"/>
    <w:rsid w:val="3C980ECD"/>
    <w:rsid w:val="3CA446A1"/>
    <w:rsid w:val="3CA80BC3"/>
    <w:rsid w:val="3CAB73CA"/>
    <w:rsid w:val="3CB66C4D"/>
    <w:rsid w:val="3CBE21D6"/>
    <w:rsid w:val="3CC961EB"/>
    <w:rsid w:val="3CCD18D3"/>
    <w:rsid w:val="3CCE3797"/>
    <w:rsid w:val="3CCE636A"/>
    <w:rsid w:val="3CCE686E"/>
    <w:rsid w:val="3CD05AA0"/>
    <w:rsid w:val="3CD656F2"/>
    <w:rsid w:val="3CDA32D6"/>
    <w:rsid w:val="3CDC175F"/>
    <w:rsid w:val="3CE07E08"/>
    <w:rsid w:val="3CE52081"/>
    <w:rsid w:val="3CE75FB8"/>
    <w:rsid w:val="3CF91B11"/>
    <w:rsid w:val="3CF9486C"/>
    <w:rsid w:val="3CFB5529"/>
    <w:rsid w:val="3CFD7835"/>
    <w:rsid w:val="3D0464A0"/>
    <w:rsid w:val="3D050116"/>
    <w:rsid w:val="3D0567F8"/>
    <w:rsid w:val="3D064682"/>
    <w:rsid w:val="3D075A0F"/>
    <w:rsid w:val="3D093A19"/>
    <w:rsid w:val="3D0E1B09"/>
    <w:rsid w:val="3D114AD6"/>
    <w:rsid w:val="3D194089"/>
    <w:rsid w:val="3D205F6C"/>
    <w:rsid w:val="3D2327DE"/>
    <w:rsid w:val="3D247BB5"/>
    <w:rsid w:val="3D2C57EF"/>
    <w:rsid w:val="3D3049D1"/>
    <w:rsid w:val="3D324DD7"/>
    <w:rsid w:val="3D371DA3"/>
    <w:rsid w:val="3D374EB5"/>
    <w:rsid w:val="3D38370C"/>
    <w:rsid w:val="3D40106E"/>
    <w:rsid w:val="3D403952"/>
    <w:rsid w:val="3D456349"/>
    <w:rsid w:val="3D505D4A"/>
    <w:rsid w:val="3D532D82"/>
    <w:rsid w:val="3D5427EA"/>
    <w:rsid w:val="3D585826"/>
    <w:rsid w:val="3D6B6752"/>
    <w:rsid w:val="3D740E5E"/>
    <w:rsid w:val="3D751FEC"/>
    <w:rsid w:val="3D763366"/>
    <w:rsid w:val="3D764493"/>
    <w:rsid w:val="3D7B6774"/>
    <w:rsid w:val="3D7F5350"/>
    <w:rsid w:val="3D8206BC"/>
    <w:rsid w:val="3D824AA1"/>
    <w:rsid w:val="3D865BC8"/>
    <w:rsid w:val="3D882203"/>
    <w:rsid w:val="3D8C03F2"/>
    <w:rsid w:val="3D963335"/>
    <w:rsid w:val="3D990075"/>
    <w:rsid w:val="3D9C158E"/>
    <w:rsid w:val="3D9E3C52"/>
    <w:rsid w:val="3D9F01BF"/>
    <w:rsid w:val="3DA17A8A"/>
    <w:rsid w:val="3DA25B5B"/>
    <w:rsid w:val="3DA40159"/>
    <w:rsid w:val="3DA50C92"/>
    <w:rsid w:val="3DA716C8"/>
    <w:rsid w:val="3DA962F6"/>
    <w:rsid w:val="3DAA487E"/>
    <w:rsid w:val="3DB0668D"/>
    <w:rsid w:val="3DB30F5D"/>
    <w:rsid w:val="3DB351C8"/>
    <w:rsid w:val="3DB6704D"/>
    <w:rsid w:val="3DBA3DB2"/>
    <w:rsid w:val="3DBB14A4"/>
    <w:rsid w:val="3DBC23EF"/>
    <w:rsid w:val="3DC22837"/>
    <w:rsid w:val="3DC3607B"/>
    <w:rsid w:val="3DC40EB8"/>
    <w:rsid w:val="3DC755FA"/>
    <w:rsid w:val="3DD0527A"/>
    <w:rsid w:val="3DD22A0C"/>
    <w:rsid w:val="3DD34B79"/>
    <w:rsid w:val="3DD4143B"/>
    <w:rsid w:val="3DD877CA"/>
    <w:rsid w:val="3DE046D7"/>
    <w:rsid w:val="3DE47751"/>
    <w:rsid w:val="3DE61CB4"/>
    <w:rsid w:val="3DE833EA"/>
    <w:rsid w:val="3DEE1C76"/>
    <w:rsid w:val="3DF26915"/>
    <w:rsid w:val="3DF2732B"/>
    <w:rsid w:val="3DF53456"/>
    <w:rsid w:val="3DF65AD4"/>
    <w:rsid w:val="3DFB472E"/>
    <w:rsid w:val="3DFE0B1C"/>
    <w:rsid w:val="3E0841EE"/>
    <w:rsid w:val="3E0B2171"/>
    <w:rsid w:val="3E0B7997"/>
    <w:rsid w:val="3E0D6915"/>
    <w:rsid w:val="3E0F3152"/>
    <w:rsid w:val="3E0F7E00"/>
    <w:rsid w:val="3E16697C"/>
    <w:rsid w:val="3E1D2E50"/>
    <w:rsid w:val="3E1D7EEC"/>
    <w:rsid w:val="3E285880"/>
    <w:rsid w:val="3E290B32"/>
    <w:rsid w:val="3E3512A0"/>
    <w:rsid w:val="3E395E25"/>
    <w:rsid w:val="3E3B199D"/>
    <w:rsid w:val="3E3F7B7D"/>
    <w:rsid w:val="3E451A22"/>
    <w:rsid w:val="3E4D2D0F"/>
    <w:rsid w:val="3E55513E"/>
    <w:rsid w:val="3E57415D"/>
    <w:rsid w:val="3E5B05A3"/>
    <w:rsid w:val="3E5B751E"/>
    <w:rsid w:val="3E606DE6"/>
    <w:rsid w:val="3E663CB1"/>
    <w:rsid w:val="3E681B69"/>
    <w:rsid w:val="3E6E3F3E"/>
    <w:rsid w:val="3E746AB9"/>
    <w:rsid w:val="3E763AD0"/>
    <w:rsid w:val="3E7E1DF4"/>
    <w:rsid w:val="3E836283"/>
    <w:rsid w:val="3E860E5A"/>
    <w:rsid w:val="3E886A94"/>
    <w:rsid w:val="3E896E5C"/>
    <w:rsid w:val="3E8F27ED"/>
    <w:rsid w:val="3E8F2A06"/>
    <w:rsid w:val="3E90015F"/>
    <w:rsid w:val="3E917806"/>
    <w:rsid w:val="3E9F7146"/>
    <w:rsid w:val="3EA11CBD"/>
    <w:rsid w:val="3EA93E41"/>
    <w:rsid w:val="3EA97D7C"/>
    <w:rsid w:val="3EB86ACF"/>
    <w:rsid w:val="3EB95CD0"/>
    <w:rsid w:val="3EBA665C"/>
    <w:rsid w:val="3EBC1B9A"/>
    <w:rsid w:val="3EBD61A9"/>
    <w:rsid w:val="3EBD6F7F"/>
    <w:rsid w:val="3EC6028B"/>
    <w:rsid w:val="3EC66D7A"/>
    <w:rsid w:val="3EC90941"/>
    <w:rsid w:val="3ECC7F7B"/>
    <w:rsid w:val="3ECD66EA"/>
    <w:rsid w:val="3ED05E9B"/>
    <w:rsid w:val="3ED116C7"/>
    <w:rsid w:val="3ED379A0"/>
    <w:rsid w:val="3ED41C6A"/>
    <w:rsid w:val="3EDA7CEF"/>
    <w:rsid w:val="3EE03253"/>
    <w:rsid w:val="3EE06C1A"/>
    <w:rsid w:val="3EE1383D"/>
    <w:rsid w:val="3EE17FD6"/>
    <w:rsid w:val="3EEC2918"/>
    <w:rsid w:val="3EEF3937"/>
    <w:rsid w:val="3EF12633"/>
    <w:rsid w:val="3EFB4B4D"/>
    <w:rsid w:val="3F001FFD"/>
    <w:rsid w:val="3F04427F"/>
    <w:rsid w:val="3F0C0362"/>
    <w:rsid w:val="3F0D4C70"/>
    <w:rsid w:val="3F0D6E9F"/>
    <w:rsid w:val="3F0E5143"/>
    <w:rsid w:val="3F103FA0"/>
    <w:rsid w:val="3F1670DD"/>
    <w:rsid w:val="3F194484"/>
    <w:rsid w:val="3F2117E5"/>
    <w:rsid w:val="3F252F32"/>
    <w:rsid w:val="3F2915FA"/>
    <w:rsid w:val="3F2D4B85"/>
    <w:rsid w:val="3F2E43A5"/>
    <w:rsid w:val="3F2F10E3"/>
    <w:rsid w:val="3F2F5F5A"/>
    <w:rsid w:val="3F301B13"/>
    <w:rsid w:val="3F302E83"/>
    <w:rsid w:val="3F363E43"/>
    <w:rsid w:val="3F386C66"/>
    <w:rsid w:val="3F43192F"/>
    <w:rsid w:val="3F432819"/>
    <w:rsid w:val="3F4610F5"/>
    <w:rsid w:val="3F491A71"/>
    <w:rsid w:val="3F496DE0"/>
    <w:rsid w:val="3F4C0910"/>
    <w:rsid w:val="3F4D1C9A"/>
    <w:rsid w:val="3F4E3554"/>
    <w:rsid w:val="3F5362A6"/>
    <w:rsid w:val="3F545413"/>
    <w:rsid w:val="3F5711B7"/>
    <w:rsid w:val="3F5B7C7E"/>
    <w:rsid w:val="3F5E6304"/>
    <w:rsid w:val="3F625406"/>
    <w:rsid w:val="3F69204B"/>
    <w:rsid w:val="3F695E39"/>
    <w:rsid w:val="3F6E15F5"/>
    <w:rsid w:val="3F6F33EB"/>
    <w:rsid w:val="3F702315"/>
    <w:rsid w:val="3F7104E3"/>
    <w:rsid w:val="3F71349A"/>
    <w:rsid w:val="3F721DFF"/>
    <w:rsid w:val="3F731FAE"/>
    <w:rsid w:val="3F732100"/>
    <w:rsid w:val="3F7859AA"/>
    <w:rsid w:val="3F7A51FB"/>
    <w:rsid w:val="3F7D6FAB"/>
    <w:rsid w:val="3F7E039D"/>
    <w:rsid w:val="3F7F5A0B"/>
    <w:rsid w:val="3F837A78"/>
    <w:rsid w:val="3F850FB4"/>
    <w:rsid w:val="3F865351"/>
    <w:rsid w:val="3F87713C"/>
    <w:rsid w:val="3F88693F"/>
    <w:rsid w:val="3F8D72DD"/>
    <w:rsid w:val="3F917B0F"/>
    <w:rsid w:val="3F9239F4"/>
    <w:rsid w:val="3F931296"/>
    <w:rsid w:val="3F9371B2"/>
    <w:rsid w:val="3F99620C"/>
    <w:rsid w:val="3F9F7AE1"/>
    <w:rsid w:val="3FA33244"/>
    <w:rsid w:val="3FA96BB0"/>
    <w:rsid w:val="3FBC6ADC"/>
    <w:rsid w:val="3FBF3020"/>
    <w:rsid w:val="3FD1785C"/>
    <w:rsid w:val="3FD67FFA"/>
    <w:rsid w:val="3FDE201C"/>
    <w:rsid w:val="3FE20185"/>
    <w:rsid w:val="3FE23921"/>
    <w:rsid w:val="3FE36DBE"/>
    <w:rsid w:val="3FE37604"/>
    <w:rsid w:val="3FE46476"/>
    <w:rsid w:val="3FE6712E"/>
    <w:rsid w:val="3FEA33BE"/>
    <w:rsid w:val="3FF13691"/>
    <w:rsid w:val="3FF536B8"/>
    <w:rsid w:val="3FFA49EE"/>
    <w:rsid w:val="3FFB0D00"/>
    <w:rsid w:val="3FFC1D16"/>
    <w:rsid w:val="3FFD1BEF"/>
    <w:rsid w:val="40062EDE"/>
    <w:rsid w:val="40097BFE"/>
    <w:rsid w:val="400B61B7"/>
    <w:rsid w:val="400B7241"/>
    <w:rsid w:val="400E2589"/>
    <w:rsid w:val="401045B7"/>
    <w:rsid w:val="401C5451"/>
    <w:rsid w:val="401D4089"/>
    <w:rsid w:val="40234E99"/>
    <w:rsid w:val="40250486"/>
    <w:rsid w:val="40263D84"/>
    <w:rsid w:val="40282154"/>
    <w:rsid w:val="40294B87"/>
    <w:rsid w:val="402A262E"/>
    <w:rsid w:val="402E2600"/>
    <w:rsid w:val="402F3AC2"/>
    <w:rsid w:val="403247AA"/>
    <w:rsid w:val="403D407B"/>
    <w:rsid w:val="40411B9C"/>
    <w:rsid w:val="4043776D"/>
    <w:rsid w:val="4046179B"/>
    <w:rsid w:val="404650C7"/>
    <w:rsid w:val="4047639B"/>
    <w:rsid w:val="40495D90"/>
    <w:rsid w:val="404A7767"/>
    <w:rsid w:val="40577D13"/>
    <w:rsid w:val="405C32B7"/>
    <w:rsid w:val="405C7635"/>
    <w:rsid w:val="4067429F"/>
    <w:rsid w:val="406A2A70"/>
    <w:rsid w:val="407248F9"/>
    <w:rsid w:val="40756CD8"/>
    <w:rsid w:val="40772A17"/>
    <w:rsid w:val="407F6596"/>
    <w:rsid w:val="40810DDE"/>
    <w:rsid w:val="40840F63"/>
    <w:rsid w:val="40852540"/>
    <w:rsid w:val="40866A18"/>
    <w:rsid w:val="40897CC0"/>
    <w:rsid w:val="408B08B1"/>
    <w:rsid w:val="408B34D2"/>
    <w:rsid w:val="408C24D0"/>
    <w:rsid w:val="408E559E"/>
    <w:rsid w:val="40945814"/>
    <w:rsid w:val="4095341B"/>
    <w:rsid w:val="40A23F7A"/>
    <w:rsid w:val="40A504C8"/>
    <w:rsid w:val="40A53492"/>
    <w:rsid w:val="40A85244"/>
    <w:rsid w:val="40A8577D"/>
    <w:rsid w:val="40AB20AF"/>
    <w:rsid w:val="40AB2DAB"/>
    <w:rsid w:val="40B04596"/>
    <w:rsid w:val="40B17396"/>
    <w:rsid w:val="40B507E1"/>
    <w:rsid w:val="40B622A3"/>
    <w:rsid w:val="40B724DC"/>
    <w:rsid w:val="40B771F9"/>
    <w:rsid w:val="40B9457C"/>
    <w:rsid w:val="40BB6928"/>
    <w:rsid w:val="40BC5A04"/>
    <w:rsid w:val="40C13B95"/>
    <w:rsid w:val="40C652C8"/>
    <w:rsid w:val="40C83FC6"/>
    <w:rsid w:val="40CE4DDD"/>
    <w:rsid w:val="40DC4460"/>
    <w:rsid w:val="40DE6437"/>
    <w:rsid w:val="40EB10FC"/>
    <w:rsid w:val="40EC6923"/>
    <w:rsid w:val="40ED3465"/>
    <w:rsid w:val="40EE663B"/>
    <w:rsid w:val="40F0545D"/>
    <w:rsid w:val="40F15FE4"/>
    <w:rsid w:val="40F348CE"/>
    <w:rsid w:val="41001838"/>
    <w:rsid w:val="410138A4"/>
    <w:rsid w:val="410219BF"/>
    <w:rsid w:val="41023978"/>
    <w:rsid w:val="41051142"/>
    <w:rsid w:val="410919D0"/>
    <w:rsid w:val="4109707C"/>
    <w:rsid w:val="410B3FA4"/>
    <w:rsid w:val="410F01CC"/>
    <w:rsid w:val="411059A6"/>
    <w:rsid w:val="41117F46"/>
    <w:rsid w:val="41143AF3"/>
    <w:rsid w:val="411E5019"/>
    <w:rsid w:val="411F181F"/>
    <w:rsid w:val="41226301"/>
    <w:rsid w:val="41254D53"/>
    <w:rsid w:val="41255BEC"/>
    <w:rsid w:val="412B0B80"/>
    <w:rsid w:val="412C2F22"/>
    <w:rsid w:val="414246B5"/>
    <w:rsid w:val="41432325"/>
    <w:rsid w:val="414410D6"/>
    <w:rsid w:val="41445F03"/>
    <w:rsid w:val="41465217"/>
    <w:rsid w:val="414954F9"/>
    <w:rsid w:val="414B6F0B"/>
    <w:rsid w:val="414C1691"/>
    <w:rsid w:val="414E22FD"/>
    <w:rsid w:val="415163F7"/>
    <w:rsid w:val="4151692E"/>
    <w:rsid w:val="41533372"/>
    <w:rsid w:val="41533674"/>
    <w:rsid w:val="41547645"/>
    <w:rsid w:val="415D02D0"/>
    <w:rsid w:val="415D14CE"/>
    <w:rsid w:val="4161386A"/>
    <w:rsid w:val="41640430"/>
    <w:rsid w:val="41652149"/>
    <w:rsid w:val="4167338A"/>
    <w:rsid w:val="41694C79"/>
    <w:rsid w:val="416E7CE2"/>
    <w:rsid w:val="417719C3"/>
    <w:rsid w:val="417766DC"/>
    <w:rsid w:val="41790BA9"/>
    <w:rsid w:val="41805602"/>
    <w:rsid w:val="41807872"/>
    <w:rsid w:val="41820025"/>
    <w:rsid w:val="41825A77"/>
    <w:rsid w:val="41872CB7"/>
    <w:rsid w:val="41876BAD"/>
    <w:rsid w:val="41894AF6"/>
    <w:rsid w:val="418B37FB"/>
    <w:rsid w:val="418B705A"/>
    <w:rsid w:val="419403D6"/>
    <w:rsid w:val="419E40EA"/>
    <w:rsid w:val="41A6193F"/>
    <w:rsid w:val="41A83C9E"/>
    <w:rsid w:val="41AD54C7"/>
    <w:rsid w:val="41AE24BC"/>
    <w:rsid w:val="41B8292A"/>
    <w:rsid w:val="41BD14B4"/>
    <w:rsid w:val="41BD7AD9"/>
    <w:rsid w:val="41C06FB0"/>
    <w:rsid w:val="41C35B69"/>
    <w:rsid w:val="41C74772"/>
    <w:rsid w:val="41CB7CCB"/>
    <w:rsid w:val="41D20F91"/>
    <w:rsid w:val="41D32A41"/>
    <w:rsid w:val="41D374E3"/>
    <w:rsid w:val="41D4597E"/>
    <w:rsid w:val="41D502A7"/>
    <w:rsid w:val="41D63AF0"/>
    <w:rsid w:val="41E249F5"/>
    <w:rsid w:val="41E551DE"/>
    <w:rsid w:val="41E57E9F"/>
    <w:rsid w:val="41EB6218"/>
    <w:rsid w:val="41ED2EF9"/>
    <w:rsid w:val="41F466EB"/>
    <w:rsid w:val="41F95F48"/>
    <w:rsid w:val="41FA29E6"/>
    <w:rsid w:val="42014409"/>
    <w:rsid w:val="420643D4"/>
    <w:rsid w:val="42075C43"/>
    <w:rsid w:val="420F20C0"/>
    <w:rsid w:val="421559F2"/>
    <w:rsid w:val="42196A40"/>
    <w:rsid w:val="42202AAF"/>
    <w:rsid w:val="42204F20"/>
    <w:rsid w:val="42231192"/>
    <w:rsid w:val="4223328D"/>
    <w:rsid w:val="42274A18"/>
    <w:rsid w:val="422D5630"/>
    <w:rsid w:val="422E7ECC"/>
    <w:rsid w:val="42323762"/>
    <w:rsid w:val="42347DA8"/>
    <w:rsid w:val="42407366"/>
    <w:rsid w:val="42412EF1"/>
    <w:rsid w:val="424D25E9"/>
    <w:rsid w:val="424D41EB"/>
    <w:rsid w:val="42553C45"/>
    <w:rsid w:val="42596051"/>
    <w:rsid w:val="425A3B20"/>
    <w:rsid w:val="425F0C85"/>
    <w:rsid w:val="42653916"/>
    <w:rsid w:val="426806DE"/>
    <w:rsid w:val="426C18D7"/>
    <w:rsid w:val="427043E3"/>
    <w:rsid w:val="427068C3"/>
    <w:rsid w:val="42710E41"/>
    <w:rsid w:val="427822B1"/>
    <w:rsid w:val="427F42A7"/>
    <w:rsid w:val="42806EF1"/>
    <w:rsid w:val="42811F86"/>
    <w:rsid w:val="4288647E"/>
    <w:rsid w:val="428A6B1C"/>
    <w:rsid w:val="428D56EC"/>
    <w:rsid w:val="428D74F3"/>
    <w:rsid w:val="428F070D"/>
    <w:rsid w:val="42911899"/>
    <w:rsid w:val="42914853"/>
    <w:rsid w:val="42935860"/>
    <w:rsid w:val="429A16A7"/>
    <w:rsid w:val="42A10DF5"/>
    <w:rsid w:val="42A36FF5"/>
    <w:rsid w:val="42A95982"/>
    <w:rsid w:val="42AB0951"/>
    <w:rsid w:val="42B02A0D"/>
    <w:rsid w:val="42B7101F"/>
    <w:rsid w:val="42BC5BA7"/>
    <w:rsid w:val="42C0206A"/>
    <w:rsid w:val="42C252D6"/>
    <w:rsid w:val="42C71AE9"/>
    <w:rsid w:val="42C748F1"/>
    <w:rsid w:val="42CD068C"/>
    <w:rsid w:val="42CD6A46"/>
    <w:rsid w:val="42CE1A1E"/>
    <w:rsid w:val="42D16BD8"/>
    <w:rsid w:val="42D22D87"/>
    <w:rsid w:val="42DB570F"/>
    <w:rsid w:val="42DF4154"/>
    <w:rsid w:val="42E04802"/>
    <w:rsid w:val="42E23C27"/>
    <w:rsid w:val="42E64B9F"/>
    <w:rsid w:val="42EA4803"/>
    <w:rsid w:val="42EE5FFE"/>
    <w:rsid w:val="42EF2488"/>
    <w:rsid w:val="42F44A44"/>
    <w:rsid w:val="42F67C84"/>
    <w:rsid w:val="42F92D2F"/>
    <w:rsid w:val="42F93E7B"/>
    <w:rsid w:val="42FB29D6"/>
    <w:rsid w:val="42FD178D"/>
    <w:rsid w:val="42FF4B15"/>
    <w:rsid w:val="43094EDF"/>
    <w:rsid w:val="430B149F"/>
    <w:rsid w:val="430D7846"/>
    <w:rsid w:val="431056B0"/>
    <w:rsid w:val="43127265"/>
    <w:rsid w:val="431A77B1"/>
    <w:rsid w:val="431B3356"/>
    <w:rsid w:val="432161BD"/>
    <w:rsid w:val="432A1BFE"/>
    <w:rsid w:val="432E3210"/>
    <w:rsid w:val="43303E4E"/>
    <w:rsid w:val="43395B19"/>
    <w:rsid w:val="433E04BA"/>
    <w:rsid w:val="433E3C5B"/>
    <w:rsid w:val="433F2F51"/>
    <w:rsid w:val="43406BE1"/>
    <w:rsid w:val="43450AAD"/>
    <w:rsid w:val="434568A6"/>
    <w:rsid w:val="43533F3D"/>
    <w:rsid w:val="435B3288"/>
    <w:rsid w:val="435C2A8F"/>
    <w:rsid w:val="435E34C2"/>
    <w:rsid w:val="43623D61"/>
    <w:rsid w:val="43624D5A"/>
    <w:rsid w:val="436604F6"/>
    <w:rsid w:val="436D4A17"/>
    <w:rsid w:val="43700736"/>
    <w:rsid w:val="43752728"/>
    <w:rsid w:val="43793894"/>
    <w:rsid w:val="43814CFE"/>
    <w:rsid w:val="43836687"/>
    <w:rsid w:val="438624C0"/>
    <w:rsid w:val="438633B9"/>
    <w:rsid w:val="43863802"/>
    <w:rsid w:val="438651C4"/>
    <w:rsid w:val="43874803"/>
    <w:rsid w:val="438877FA"/>
    <w:rsid w:val="438A2CBD"/>
    <w:rsid w:val="438C43E8"/>
    <w:rsid w:val="438E6B66"/>
    <w:rsid w:val="43900DC3"/>
    <w:rsid w:val="43981AD4"/>
    <w:rsid w:val="43A334C4"/>
    <w:rsid w:val="43A72DE2"/>
    <w:rsid w:val="43A90E73"/>
    <w:rsid w:val="43AC7ABA"/>
    <w:rsid w:val="43AF0FEE"/>
    <w:rsid w:val="43B34AB7"/>
    <w:rsid w:val="43B46008"/>
    <w:rsid w:val="43B63252"/>
    <w:rsid w:val="43B7774D"/>
    <w:rsid w:val="43BB3EAF"/>
    <w:rsid w:val="43C17E06"/>
    <w:rsid w:val="43D5515E"/>
    <w:rsid w:val="43D65AAE"/>
    <w:rsid w:val="43DC06E6"/>
    <w:rsid w:val="43E00D1E"/>
    <w:rsid w:val="43E33A28"/>
    <w:rsid w:val="43E92A74"/>
    <w:rsid w:val="43E96042"/>
    <w:rsid w:val="43EB465C"/>
    <w:rsid w:val="43ED1EAD"/>
    <w:rsid w:val="43EE199C"/>
    <w:rsid w:val="43F36B3F"/>
    <w:rsid w:val="43F46B33"/>
    <w:rsid w:val="43F53795"/>
    <w:rsid w:val="43F9643A"/>
    <w:rsid w:val="43FB113A"/>
    <w:rsid w:val="43FE723A"/>
    <w:rsid w:val="44026A6C"/>
    <w:rsid w:val="44035AED"/>
    <w:rsid w:val="44056742"/>
    <w:rsid w:val="440A5D36"/>
    <w:rsid w:val="440F46B1"/>
    <w:rsid w:val="4410589E"/>
    <w:rsid w:val="44116F62"/>
    <w:rsid w:val="441210C4"/>
    <w:rsid w:val="4412580D"/>
    <w:rsid w:val="441452CC"/>
    <w:rsid w:val="44154257"/>
    <w:rsid w:val="44175D6E"/>
    <w:rsid w:val="44182DD2"/>
    <w:rsid w:val="441869CA"/>
    <w:rsid w:val="441B0CE8"/>
    <w:rsid w:val="441D3A69"/>
    <w:rsid w:val="441D4655"/>
    <w:rsid w:val="442134D6"/>
    <w:rsid w:val="442339FE"/>
    <w:rsid w:val="44263A2B"/>
    <w:rsid w:val="442816CA"/>
    <w:rsid w:val="442A5DA1"/>
    <w:rsid w:val="442B23EB"/>
    <w:rsid w:val="443270C0"/>
    <w:rsid w:val="443811D8"/>
    <w:rsid w:val="443A1DD7"/>
    <w:rsid w:val="443A2B08"/>
    <w:rsid w:val="443B194A"/>
    <w:rsid w:val="4444508B"/>
    <w:rsid w:val="4444513C"/>
    <w:rsid w:val="44451FD7"/>
    <w:rsid w:val="444632FD"/>
    <w:rsid w:val="44472654"/>
    <w:rsid w:val="444D6B3D"/>
    <w:rsid w:val="445B0F0D"/>
    <w:rsid w:val="445D0BA1"/>
    <w:rsid w:val="445D21F6"/>
    <w:rsid w:val="44603703"/>
    <w:rsid w:val="44640878"/>
    <w:rsid w:val="44660521"/>
    <w:rsid w:val="4470555F"/>
    <w:rsid w:val="44761BC3"/>
    <w:rsid w:val="44791E34"/>
    <w:rsid w:val="447B1A40"/>
    <w:rsid w:val="44843CF5"/>
    <w:rsid w:val="448723FE"/>
    <w:rsid w:val="448A09DD"/>
    <w:rsid w:val="448E7AC9"/>
    <w:rsid w:val="448F1C7A"/>
    <w:rsid w:val="449218F8"/>
    <w:rsid w:val="44937253"/>
    <w:rsid w:val="449928AF"/>
    <w:rsid w:val="449A4A4E"/>
    <w:rsid w:val="449C701C"/>
    <w:rsid w:val="449D397D"/>
    <w:rsid w:val="449D6729"/>
    <w:rsid w:val="44A26272"/>
    <w:rsid w:val="44A34702"/>
    <w:rsid w:val="44A71912"/>
    <w:rsid w:val="44A758F3"/>
    <w:rsid w:val="44AD2E87"/>
    <w:rsid w:val="44AD5842"/>
    <w:rsid w:val="44B229CA"/>
    <w:rsid w:val="44B3401E"/>
    <w:rsid w:val="44B7089D"/>
    <w:rsid w:val="44B926B7"/>
    <w:rsid w:val="44C06162"/>
    <w:rsid w:val="44C45620"/>
    <w:rsid w:val="44C462CC"/>
    <w:rsid w:val="44C7283F"/>
    <w:rsid w:val="44C82009"/>
    <w:rsid w:val="44CA5402"/>
    <w:rsid w:val="44CF365C"/>
    <w:rsid w:val="44D0277F"/>
    <w:rsid w:val="44D049CF"/>
    <w:rsid w:val="44D1511F"/>
    <w:rsid w:val="44D20028"/>
    <w:rsid w:val="44D20887"/>
    <w:rsid w:val="44D216E5"/>
    <w:rsid w:val="44D26AD4"/>
    <w:rsid w:val="44D555B1"/>
    <w:rsid w:val="44D75AF5"/>
    <w:rsid w:val="44DA3AB3"/>
    <w:rsid w:val="44DA790C"/>
    <w:rsid w:val="44DE03A8"/>
    <w:rsid w:val="44E2230E"/>
    <w:rsid w:val="44E25646"/>
    <w:rsid w:val="44E330D0"/>
    <w:rsid w:val="44E71C97"/>
    <w:rsid w:val="44EB7183"/>
    <w:rsid w:val="44F256E1"/>
    <w:rsid w:val="44F3151A"/>
    <w:rsid w:val="44F66655"/>
    <w:rsid w:val="44F70044"/>
    <w:rsid w:val="44FD24BF"/>
    <w:rsid w:val="44FF1254"/>
    <w:rsid w:val="44FF604F"/>
    <w:rsid w:val="450A6890"/>
    <w:rsid w:val="450C4181"/>
    <w:rsid w:val="45110DBE"/>
    <w:rsid w:val="45125099"/>
    <w:rsid w:val="4513618A"/>
    <w:rsid w:val="45185FBF"/>
    <w:rsid w:val="451B5632"/>
    <w:rsid w:val="451C4BF5"/>
    <w:rsid w:val="451F78E2"/>
    <w:rsid w:val="45247009"/>
    <w:rsid w:val="4527159F"/>
    <w:rsid w:val="45273B13"/>
    <w:rsid w:val="452B4CDD"/>
    <w:rsid w:val="45310848"/>
    <w:rsid w:val="45316CA9"/>
    <w:rsid w:val="453622BC"/>
    <w:rsid w:val="453B0418"/>
    <w:rsid w:val="453E2AD2"/>
    <w:rsid w:val="45454E14"/>
    <w:rsid w:val="45456CF1"/>
    <w:rsid w:val="454D65D9"/>
    <w:rsid w:val="45534EC7"/>
    <w:rsid w:val="45540141"/>
    <w:rsid w:val="455B67EE"/>
    <w:rsid w:val="4560436F"/>
    <w:rsid w:val="456111F1"/>
    <w:rsid w:val="45646E60"/>
    <w:rsid w:val="456662A7"/>
    <w:rsid w:val="457026DA"/>
    <w:rsid w:val="457106DC"/>
    <w:rsid w:val="457371A5"/>
    <w:rsid w:val="4577561A"/>
    <w:rsid w:val="45805293"/>
    <w:rsid w:val="458C3C13"/>
    <w:rsid w:val="458F4DD7"/>
    <w:rsid w:val="45900CD3"/>
    <w:rsid w:val="45907BB1"/>
    <w:rsid w:val="459317D4"/>
    <w:rsid w:val="45981A8F"/>
    <w:rsid w:val="459B30B9"/>
    <w:rsid w:val="45A70E09"/>
    <w:rsid w:val="45B31228"/>
    <w:rsid w:val="45B86F8D"/>
    <w:rsid w:val="45BB53B0"/>
    <w:rsid w:val="45BD30AC"/>
    <w:rsid w:val="45BD3822"/>
    <w:rsid w:val="45BF05BE"/>
    <w:rsid w:val="45C2663C"/>
    <w:rsid w:val="45CD538B"/>
    <w:rsid w:val="45D67379"/>
    <w:rsid w:val="45E21D6D"/>
    <w:rsid w:val="45E50486"/>
    <w:rsid w:val="45E85618"/>
    <w:rsid w:val="45E94D79"/>
    <w:rsid w:val="45EA4004"/>
    <w:rsid w:val="45EB4E45"/>
    <w:rsid w:val="45EB71AB"/>
    <w:rsid w:val="45F1527E"/>
    <w:rsid w:val="45F34523"/>
    <w:rsid w:val="45F36B9C"/>
    <w:rsid w:val="45F43A55"/>
    <w:rsid w:val="45F504BB"/>
    <w:rsid w:val="45F8535D"/>
    <w:rsid w:val="45FF5384"/>
    <w:rsid w:val="46056EF8"/>
    <w:rsid w:val="460779DB"/>
    <w:rsid w:val="460C6B5C"/>
    <w:rsid w:val="460D1FB9"/>
    <w:rsid w:val="460F13C5"/>
    <w:rsid w:val="46146A89"/>
    <w:rsid w:val="461738BC"/>
    <w:rsid w:val="462042EC"/>
    <w:rsid w:val="46254AEF"/>
    <w:rsid w:val="462B4672"/>
    <w:rsid w:val="462D63F2"/>
    <w:rsid w:val="462E04FA"/>
    <w:rsid w:val="4631377D"/>
    <w:rsid w:val="4635123B"/>
    <w:rsid w:val="46351C41"/>
    <w:rsid w:val="463A526A"/>
    <w:rsid w:val="463A6D0B"/>
    <w:rsid w:val="463D5B21"/>
    <w:rsid w:val="464622E9"/>
    <w:rsid w:val="46476E98"/>
    <w:rsid w:val="46491249"/>
    <w:rsid w:val="46494847"/>
    <w:rsid w:val="464A5987"/>
    <w:rsid w:val="464C06CB"/>
    <w:rsid w:val="464D3BCE"/>
    <w:rsid w:val="4654590F"/>
    <w:rsid w:val="465C4916"/>
    <w:rsid w:val="465C537F"/>
    <w:rsid w:val="465F4F06"/>
    <w:rsid w:val="46605312"/>
    <w:rsid w:val="46631377"/>
    <w:rsid w:val="46651917"/>
    <w:rsid w:val="4666311A"/>
    <w:rsid w:val="466652FB"/>
    <w:rsid w:val="466D1F8C"/>
    <w:rsid w:val="466E1E13"/>
    <w:rsid w:val="46731B3D"/>
    <w:rsid w:val="467C4D48"/>
    <w:rsid w:val="467F2B0B"/>
    <w:rsid w:val="46833EE7"/>
    <w:rsid w:val="46890BB0"/>
    <w:rsid w:val="468A7F11"/>
    <w:rsid w:val="46924E47"/>
    <w:rsid w:val="46930797"/>
    <w:rsid w:val="46B10E9F"/>
    <w:rsid w:val="46BB2626"/>
    <w:rsid w:val="46C06EC2"/>
    <w:rsid w:val="46C153A1"/>
    <w:rsid w:val="46C160DF"/>
    <w:rsid w:val="46C72BCB"/>
    <w:rsid w:val="46D81B6E"/>
    <w:rsid w:val="46E44B01"/>
    <w:rsid w:val="46ED14F7"/>
    <w:rsid w:val="46F159F0"/>
    <w:rsid w:val="46F20B3D"/>
    <w:rsid w:val="46F53E89"/>
    <w:rsid w:val="46F60A96"/>
    <w:rsid w:val="46F6221D"/>
    <w:rsid w:val="46F666FF"/>
    <w:rsid w:val="46F7041D"/>
    <w:rsid w:val="46FC2FEF"/>
    <w:rsid w:val="46FD518E"/>
    <w:rsid w:val="470057D6"/>
    <w:rsid w:val="47016C9A"/>
    <w:rsid w:val="470A0222"/>
    <w:rsid w:val="470F5D99"/>
    <w:rsid w:val="47106F56"/>
    <w:rsid w:val="4712120C"/>
    <w:rsid w:val="471B346F"/>
    <w:rsid w:val="471E2537"/>
    <w:rsid w:val="471F3476"/>
    <w:rsid w:val="471F71A8"/>
    <w:rsid w:val="4721521A"/>
    <w:rsid w:val="47226E12"/>
    <w:rsid w:val="4726044F"/>
    <w:rsid w:val="4727484F"/>
    <w:rsid w:val="47282DCA"/>
    <w:rsid w:val="472A0F08"/>
    <w:rsid w:val="472B074C"/>
    <w:rsid w:val="472C52CF"/>
    <w:rsid w:val="472F109C"/>
    <w:rsid w:val="47336227"/>
    <w:rsid w:val="473413A4"/>
    <w:rsid w:val="4735481F"/>
    <w:rsid w:val="47367F36"/>
    <w:rsid w:val="47393AF5"/>
    <w:rsid w:val="473962F9"/>
    <w:rsid w:val="473C2755"/>
    <w:rsid w:val="473E3908"/>
    <w:rsid w:val="473F3136"/>
    <w:rsid w:val="47431CC0"/>
    <w:rsid w:val="47440F26"/>
    <w:rsid w:val="474473B7"/>
    <w:rsid w:val="47452B9E"/>
    <w:rsid w:val="474612D3"/>
    <w:rsid w:val="47475A23"/>
    <w:rsid w:val="474D0FD7"/>
    <w:rsid w:val="47500552"/>
    <w:rsid w:val="47500A15"/>
    <w:rsid w:val="47552F8F"/>
    <w:rsid w:val="476577FE"/>
    <w:rsid w:val="47690DBC"/>
    <w:rsid w:val="476D549E"/>
    <w:rsid w:val="476E4429"/>
    <w:rsid w:val="47717956"/>
    <w:rsid w:val="477713F8"/>
    <w:rsid w:val="47794078"/>
    <w:rsid w:val="477B4B6E"/>
    <w:rsid w:val="4784123A"/>
    <w:rsid w:val="478414B0"/>
    <w:rsid w:val="478510E0"/>
    <w:rsid w:val="478607EA"/>
    <w:rsid w:val="478C468A"/>
    <w:rsid w:val="4793095A"/>
    <w:rsid w:val="479777F3"/>
    <w:rsid w:val="47987ED6"/>
    <w:rsid w:val="479B526F"/>
    <w:rsid w:val="479B598D"/>
    <w:rsid w:val="479F2906"/>
    <w:rsid w:val="47A52C0A"/>
    <w:rsid w:val="47A9050B"/>
    <w:rsid w:val="47A909FB"/>
    <w:rsid w:val="47AB038C"/>
    <w:rsid w:val="47AB14F0"/>
    <w:rsid w:val="47AE4BCD"/>
    <w:rsid w:val="47AF5951"/>
    <w:rsid w:val="47B4022F"/>
    <w:rsid w:val="47B46675"/>
    <w:rsid w:val="47B7216A"/>
    <w:rsid w:val="47BB6C6D"/>
    <w:rsid w:val="47BF5290"/>
    <w:rsid w:val="47C713CF"/>
    <w:rsid w:val="47C727C8"/>
    <w:rsid w:val="47C8476B"/>
    <w:rsid w:val="47C85529"/>
    <w:rsid w:val="47CB08D6"/>
    <w:rsid w:val="47CB448D"/>
    <w:rsid w:val="47CC6C55"/>
    <w:rsid w:val="47D77D0C"/>
    <w:rsid w:val="47D90ABB"/>
    <w:rsid w:val="47DC616F"/>
    <w:rsid w:val="47DE696E"/>
    <w:rsid w:val="47E1733D"/>
    <w:rsid w:val="47E36AFB"/>
    <w:rsid w:val="47E44A1D"/>
    <w:rsid w:val="47E87458"/>
    <w:rsid w:val="47EE65BB"/>
    <w:rsid w:val="47EF0BCC"/>
    <w:rsid w:val="47EF79A2"/>
    <w:rsid w:val="47F06463"/>
    <w:rsid w:val="47F911B0"/>
    <w:rsid w:val="47FC031D"/>
    <w:rsid w:val="47FE3AA2"/>
    <w:rsid w:val="48056B49"/>
    <w:rsid w:val="480B639A"/>
    <w:rsid w:val="480C462E"/>
    <w:rsid w:val="480E5CC6"/>
    <w:rsid w:val="480E7599"/>
    <w:rsid w:val="48136939"/>
    <w:rsid w:val="48141670"/>
    <w:rsid w:val="48165C27"/>
    <w:rsid w:val="481670DA"/>
    <w:rsid w:val="4818753E"/>
    <w:rsid w:val="481E0D21"/>
    <w:rsid w:val="48260BF3"/>
    <w:rsid w:val="482B7C07"/>
    <w:rsid w:val="482D5658"/>
    <w:rsid w:val="4831769C"/>
    <w:rsid w:val="483223D7"/>
    <w:rsid w:val="48340D67"/>
    <w:rsid w:val="48377894"/>
    <w:rsid w:val="4838329B"/>
    <w:rsid w:val="48386417"/>
    <w:rsid w:val="48392200"/>
    <w:rsid w:val="483952BC"/>
    <w:rsid w:val="483B42F8"/>
    <w:rsid w:val="483B76F1"/>
    <w:rsid w:val="483B7A59"/>
    <w:rsid w:val="483C0B7E"/>
    <w:rsid w:val="483C3A15"/>
    <w:rsid w:val="483F073D"/>
    <w:rsid w:val="48436360"/>
    <w:rsid w:val="48437952"/>
    <w:rsid w:val="484F0F99"/>
    <w:rsid w:val="48532ADA"/>
    <w:rsid w:val="48605720"/>
    <w:rsid w:val="48610841"/>
    <w:rsid w:val="486357DB"/>
    <w:rsid w:val="48677BA7"/>
    <w:rsid w:val="48695AF9"/>
    <w:rsid w:val="486A5366"/>
    <w:rsid w:val="48747F19"/>
    <w:rsid w:val="487C55C4"/>
    <w:rsid w:val="487E47EA"/>
    <w:rsid w:val="48841DAA"/>
    <w:rsid w:val="4887592A"/>
    <w:rsid w:val="489C2B50"/>
    <w:rsid w:val="489C42F2"/>
    <w:rsid w:val="48A14C64"/>
    <w:rsid w:val="48A36907"/>
    <w:rsid w:val="48B71A0E"/>
    <w:rsid w:val="48B75E6A"/>
    <w:rsid w:val="48B87CE5"/>
    <w:rsid w:val="48C74F1C"/>
    <w:rsid w:val="48C92A2A"/>
    <w:rsid w:val="48D44A77"/>
    <w:rsid w:val="48DB4391"/>
    <w:rsid w:val="48E12EB8"/>
    <w:rsid w:val="48E61323"/>
    <w:rsid w:val="48EB31A6"/>
    <w:rsid w:val="48F21FA7"/>
    <w:rsid w:val="48F33575"/>
    <w:rsid w:val="48F4278C"/>
    <w:rsid w:val="48F6022F"/>
    <w:rsid w:val="48F66D4F"/>
    <w:rsid w:val="49017BCA"/>
    <w:rsid w:val="490A0B29"/>
    <w:rsid w:val="490A3148"/>
    <w:rsid w:val="490E1569"/>
    <w:rsid w:val="49103E30"/>
    <w:rsid w:val="49123A4D"/>
    <w:rsid w:val="49160F36"/>
    <w:rsid w:val="491708EE"/>
    <w:rsid w:val="49173A48"/>
    <w:rsid w:val="49185BE3"/>
    <w:rsid w:val="49185F7B"/>
    <w:rsid w:val="4919682F"/>
    <w:rsid w:val="49221CC1"/>
    <w:rsid w:val="4927636D"/>
    <w:rsid w:val="49333986"/>
    <w:rsid w:val="493B40C7"/>
    <w:rsid w:val="493D4199"/>
    <w:rsid w:val="493F187E"/>
    <w:rsid w:val="493F5A97"/>
    <w:rsid w:val="49443DC2"/>
    <w:rsid w:val="494B4748"/>
    <w:rsid w:val="494B50F5"/>
    <w:rsid w:val="494D124E"/>
    <w:rsid w:val="494D46D4"/>
    <w:rsid w:val="49552D6F"/>
    <w:rsid w:val="495800E9"/>
    <w:rsid w:val="49631C18"/>
    <w:rsid w:val="496C0956"/>
    <w:rsid w:val="496F6A96"/>
    <w:rsid w:val="49701356"/>
    <w:rsid w:val="49777FD2"/>
    <w:rsid w:val="497C0C7E"/>
    <w:rsid w:val="497F5CDA"/>
    <w:rsid w:val="49812B71"/>
    <w:rsid w:val="49817467"/>
    <w:rsid w:val="49842B05"/>
    <w:rsid w:val="4986212E"/>
    <w:rsid w:val="498E4E9F"/>
    <w:rsid w:val="498F53CD"/>
    <w:rsid w:val="49961611"/>
    <w:rsid w:val="499776A7"/>
    <w:rsid w:val="49A170B1"/>
    <w:rsid w:val="49A36147"/>
    <w:rsid w:val="49A51D39"/>
    <w:rsid w:val="49A9495C"/>
    <w:rsid w:val="49A9628C"/>
    <w:rsid w:val="49B55A2B"/>
    <w:rsid w:val="49B613AE"/>
    <w:rsid w:val="49BA6015"/>
    <w:rsid w:val="49BB5F62"/>
    <w:rsid w:val="49BE7134"/>
    <w:rsid w:val="49C22448"/>
    <w:rsid w:val="49C23D20"/>
    <w:rsid w:val="49C53099"/>
    <w:rsid w:val="49CA774F"/>
    <w:rsid w:val="49CE4B28"/>
    <w:rsid w:val="49D165BE"/>
    <w:rsid w:val="49D64A68"/>
    <w:rsid w:val="49D75815"/>
    <w:rsid w:val="49DC1ED0"/>
    <w:rsid w:val="49DE2362"/>
    <w:rsid w:val="49E63B34"/>
    <w:rsid w:val="49E70F86"/>
    <w:rsid w:val="49E842A5"/>
    <w:rsid w:val="49EC18C4"/>
    <w:rsid w:val="49EC6D1D"/>
    <w:rsid w:val="49ED5FAD"/>
    <w:rsid w:val="49FB7FD3"/>
    <w:rsid w:val="4A005E0A"/>
    <w:rsid w:val="4A063704"/>
    <w:rsid w:val="4A0671BC"/>
    <w:rsid w:val="4A0A4F68"/>
    <w:rsid w:val="4A0E401A"/>
    <w:rsid w:val="4A100C89"/>
    <w:rsid w:val="4A11206D"/>
    <w:rsid w:val="4A121400"/>
    <w:rsid w:val="4A177FD0"/>
    <w:rsid w:val="4A1845E8"/>
    <w:rsid w:val="4A1F0B60"/>
    <w:rsid w:val="4A224B6A"/>
    <w:rsid w:val="4A227F5B"/>
    <w:rsid w:val="4A244072"/>
    <w:rsid w:val="4A25101C"/>
    <w:rsid w:val="4A2D6E74"/>
    <w:rsid w:val="4A2E5FAD"/>
    <w:rsid w:val="4A310586"/>
    <w:rsid w:val="4A345C77"/>
    <w:rsid w:val="4A365579"/>
    <w:rsid w:val="4A445B5F"/>
    <w:rsid w:val="4A4B7A8D"/>
    <w:rsid w:val="4A564431"/>
    <w:rsid w:val="4A5977C7"/>
    <w:rsid w:val="4A5A3AEE"/>
    <w:rsid w:val="4A657221"/>
    <w:rsid w:val="4A6F39C0"/>
    <w:rsid w:val="4A707134"/>
    <w:rsid w:val="4A754717"/>
    <w:rsid w:val="4A794CE5"/>
    <w:rsid w:val="4A7D2B03"/>
    <w:rsid w:val="4A7D2B42"/>
    <w:rsid w:val="4A840595"/>
    <w:rsid w:val="4A87265F"/>
    <w:rsid w:val="4A895A4F"/>
    <w:rsid w:val="4A8A1C11"/>
    <w:rsid w:val="4A903DA2"/>
    <w:rsid w:val="4A9E394E"/>
    <w:rsid w:val="4A9F131B"/>
    <w:rsid w:val="4AA04C5B"/>
    <w:rsid w:val="4AA05DCE"/>
    <w:rsid w:val="4AA6233D"/>
    <w:rsid w:val="4AA867DF"/>
    <w:rsid w:val="4AA95785"/>
    <w:rsid w:val="4AAE1635"/>
    <w:rsid w:val="4AB5230E"/>
    <w:rsid w:val="4AB71F00"/>
    <w:rsid w:val="4AC4582B"/>
    <w:rsid w:val="4AC5152E"/>
    <w:rsid w:val="4AC7663D"/>
    <w:rsid w:val="4ACC06B8"/>
    <w:rsid w:val="4AD6155C"/>
    <w:rsid w:val="4AD847D8"/>
    <w:rsid w:val="4AD917E0"/>
    <w:rsid w:val="4ADD781E"/>
    <w:rsid w:val="4ADE2C1B"/>
    <w:rsid w:val="4AE525D8"/>
    <w:rsid w:val="4AE779BF"/>
    <w:rsid w:val="4AE926F3"/>
    <w:rsid w:val="4AEF62AF"/>
    <w:rsid w:val="4AF3778B"/>
    <w:rsid w:val="4AF6713A"/>
    <w:rsid w:val="4AF67672"/>
    <w:rsid w:val="4AFE66E8"/>
    <w:rsid w:val="4B0308D3"/>
    <w:rsid w:val="4B06620F"/>
    <w:rsid w:val="4B0710AF"/>
    <w:rsid w:val="4B092AC7"/>
    <w:rsid w:val="4B0B21AB"/>
    <w:rsid w:val="4B1A47EE"/>
    <w:rsid w:val="4B1A5E32"/>
    <w:rsid w:val="4B1C2083"/>
    <w:rsid w:val="4B226A85"/>
    <w:rsid w:val="4B235263"/>
    <w:rsid w:val="4B2458F4"/>
    <w:rsid w:val="4B261E7B"/>
    <w:rsid w:val="4B275449"/>
    <w:rsid w:val="4B2C212C"/>
    <w:rsid w:val="4B2C213E"/>
    <w:rsid w:val="4B2E39BF"/>
    <w:rsid w:val="4B317E21"/>
    <w:rsid w:val="4B360F84"/>
    <w:rsid w:val="4B3C3DCE"/>
    <w:rsid w:val="4B41047D"/>
    <w:rsid w:val="4B411B72"/>
    <w:rsid w:val="4B432273"/>
    <w:rsid w:val="4B4413E7"/>
    <w:rsid w:val="4B592DD3"/>
    <w:rsid w:val="4B5A4F2B"/>
    <w:rsid w:val="4B5B148D"/>
    <w:rsid w:val="4B61755D"/>
    <w:rsid w:val="4B6224D2"/>
    <w:rsid w:val="4B6C115B"/>
    <w:rsid w:val="4B736756"/>
    <w:rsid w:val="4B75741C"/>
    <w:rsid w:val="4B765FB0"/>
    <w:rsid w:val="4B7825DB"/>
    <w:rsid w:val="4B7A7A47"/>
    <w:rsid w:val="4B7E2B9D"/>
    <w:rsid w:val="4B7E7F7B"/>
    <w:rsid w:val="4B873DB8"/>
    <w:rsid w:val="4B880C02"/>
    <w:rsid w:val="4B886F74"/>
    <w:rsid w:val="4B8C16AE"/>
    <w:rsid w:val="4B8C7F43"/>
    <w:rsid w:val="4B972955"/>
    <w:rsid w:val="4BAA57C9"/>
    <w:rsid w:val="4BAC4C12"/>
    <w:rsid w:val="4BAD6E1A"/>
    <w:rsid w:val="4BB15B19"/>
    <w:rsid w:val="4BB4072F"/>
    <w:rsid w:val="4BB4476C"/>
    <w:rsid w:val="4BB45E16"/>
    <w:rsid w:val="4BB9217B"/>
    <w:rsid w:val="4BBA7C2A"/>
    <w:rsid w:val="4BBB3F0C"/>
    <w:rsid w:val="4BBB6792"/>
    <w:rsid w:val="4BBE7240"/>
    <w:rsid w:val="4BBF443E"/>
    <w:rsid w:val="4BC922BF"/>
    <w:rsid w:val="4BC92707"/>
    <w:rsid w:val="4BD544DF"/>
    <w:rsid w:val="4BD64253"/>
    <w:rsid w:val="4BE03226"/>
    <w:rsid w:val="4BE21BEA"/>
    <w:rsid w:val="4BE30FE8"/>
    <w:rsid w:val="4BE91DC5"/>
    <w:rsid w:val="4BEB002F"/>
    <w:rsid w:val="4BEC3B12"/>
    <w:rsid w:val="4BF0105C"/>
    <w:rsid w:val="4BF17116"/>
    <w:rsid w:val="4BF5596D"/>
    <w:rsid w:val="4BF87320"/>
    <w:rsid w:val="4BF87AC6"/>
    <w:rsid w:val="4BFA6EA6"/>
    <w:rsid w:val="4BFC04BA"/>
    <w:rsid w:val="4BFF24CD"/>
    <w:rsid w:val="4C032208"/>
    <w:rsid w:val="4C052E09"/>
    <w:rsid w:val="4C08458E"/>
    <w:rsid w:val="4C087A93"/>
    <w:rsid w:val="4C122826"/>
    <w:rsid w:val="4C125F3C"/>
    <w:rsid w:val="4C1353EE"/>
    <w:rsid w:val="4C1B1639"/>
    <w:rsid w:val="4C1F4B99"/>
    <w:rsid w:val="4C20567A"/>
    <w:rsid w:val="4C230C66"/>
    <w:rsid w:val="4C2706A1"/>
    <w:rsid w:val="4C3A5A01"/>
    <w:rsid w:val="4C3F2C9F"/>
    <w:rsid w:val="4C412C62"/>
    <w:rsid w:val="4C4D26E5"/>
    <w:rsid w:val="4C4F7597"/>
    <w:rsid w:val="4C550883"/>
    <w:rsid w:val="4C5D001D"/>
    <w:rsid w:val="4C5D5DF4"/>
    <w:rsid w:val="4C5D7616"/>
    <w:rsid w:val="4C647904"/>
    <w:rsid w:val="4C65168C"/>
    <w:rsid w:val="4C66055C"/>
    <w:rsid w:val="4C6677C8"/>
    <w:rsid w:val="4C667E99"/>
    <w:rsid w:val="4C6A0908"/>
    <w:rsid w:val="4C6B1650"/>
    <w:rsid w:val="4C6C6A62"/>
    <w:rsid w:val="4C6D139F"/>
    <w:rsid w:val="4C6E304E"/>
    <w:rsid w:val="4C6E4FEE"/>
    <w:rsid w:val="4C7302AE"/>
    <w:rsid w:val="4C795142"/>
    <w:rsid w:val="4C7B0C9A"/>
    <w:rsid w:val="4C7C1040"/>
    <w:rsid w:val="4C7E447C"/>
    <w:rsid w:val="4C7F49E3"/>
    <w:rsid w:val="4C8715F5"/>
    <w:rsid w:val="4C882FA7"/>
    <w:rsid w:val="4C8F1D6E"/>
    <w:rsid w:val="4C8F527D"/>
    <w:rsid w:val="4C913500"/>
    <w:rsid w:val="4C915378"/>
    <w:rsid w:val="4C920E8A"/>
    <w:rsid w:val="4C961E97"/>
    <w:rsid w:val="4C9A6077"/>
    <w:rsid w:val="4C9F7872"/>
    <w:rsid w:val="4CA31CE6"/>
    <w:rsid w:val="4CA35F10"/>
    <w:rsid w:val="4CA50B62"/>
    <w:rsid w:val="4CA51C65"/>
    <w:rsid w:val="4CAE625E"/>
    <w:rsid w:val="4CAF066D"/>
    <w:rsid w:val="4CB029F4"/>
    <w:rsid w:val="4CB02B5B"/>
    <w:rsid w:val="4CB064D4"/>
    <w:rsid w:val="4CB13033"/>
    <w:rsid w:val="4CB156C0"/>
    <w:rsid w:val="4CB52F4B"/>
    <w:rsid w:val="4CBE2C89"/>
    <w:rsid w:val="4CC04E51"/>
    <w:rsid w:val="4CC23212"/>
    <w:rsid w:val="4CC41E68"/>
    <w:rsid w:val="4CC84538"/>
    <w:rsid w:val="4CCA68D6"/>
    <w:rsid w:val="4CCF3E27"/>
    <w:rsid w:val="4CCF5DEC"/>
    <w:rsid w:val="4CD17E44"/>
    <w:rsid w:val="4CD17EDC"/>
    <w:rsid w:val="4CD305DA"/>
    <w:rsid w:val="4CD91158"/>
    <w:rsid w:val="4CD97544"/>
    <w:rsid w:val="4CE87452"/>
    <w:rsid w:val="4CE947E1"/>
    <w:rsid w:val="4CEB3C16"/>
    <w:rsid w:val="4CF22637"/>
    <w:rsid w:val="4CF4655D"/>
    <w:rsid w:val="4CF47058"/>
    <w:rsid w:val="4CF90FC8"/>
    <w:rsid w:val="4CFF6F6E"/>
    <w:rsid w:val="4D047CBF"/>
    <w:rsid w:val="4D073CE9"/>
    <w:rsid w:val="4D07630E"/>
    <w:rsid w:val="4D0A7C75"/>
    <w:rsid w:val="4D0E426B"/>
    <w:rsid w:val="4D0F7460"/>
    <w:rsid w:val="4D12345A"/>
    <w:rsid w:val="4D134C82"/>
    <w:rsid w:val="4D156122"/>
    <w:rsid w:val="4D1F6B0F"/>
    <w:rsid w:val="4D2143C3"/>
    <w:rsid w:val="4D267972"/>
    <w:rsid w:val="4D2877AA"/>
    <w:rsid w:val="4D2E0123"/>
    <w:rsid w:val="4D2E054A"/>
    <w:rsid w:val="4D310CDD"/>
    <w:rsid w:val="4D35340B"/>
    <w:rsid w:val="4D3A4AD3"/>
    <w:rsid w:val="4D3C6B23"/>
    <w:rsid w:val="4D3D2F14"/>
    <w:rsid w:val="4D493108"/>
    <w:rsid w:val="4D5C3837"/>
    <w:rsid w:val="4D5E40AC"/>
    <w:rsid w:val="4D600EAC"/>
    <w:rsid w:val="4D6210C1"/>
    <w:rsid w:val="4D646E7E"/>
    <w:rsid w:val="4D6E7392"/>
    <w:rsid w:val="4D74019D"/>
    <w:rsid w:val="4D745D80"/>
    <w:rsid w:val="4D7A0F1D"/>
    <w:rsid w:val="4D7C29F3"/>
    <w:rsid w:val="4D853053"/>
    <w:rsid w:val="4D867CAF"/>
    <w:rsid w:val="4D8C6E35"/>
    <w:rsid w:val="4D902719"/>
    <w:rsid w:val="4D9957CD"/>
    <w:rsid w:val="4D9F35AA"/>
    <w:rsid w:val="4DA5749D"/>
    <w:rsid w:val="4DA669C9"/>
    <w:rsid w:val="4DA7590C"/>
    <w:rsid w:val="4DA9626C"/>
    <w:rsid w:val="4DAB5B45"/>
    <w:rsid w:val="4DB131AA"/>
    <w:rsid w:val="4DB13C2E"/>
    <w:rsid w:val="4DB21F9C"/>
    <w:rsid w:val="4DB33F29"/>
    <w:rsid w:val="4DB87B8C"/>
    <w:rsid w:val="4DC110FE"/>
    <w:rsid w:val="4DC34648"/>
    <w:rsid w:val="4DCD0B24"/>
    <w:rsid w:val="4DCE5561"/>
    <w:rsid w:val="4DD40434"/>
    <w:rsid w:val="4DD40552"/>
    <w:rsid w:val="4DD74730"/>
    <w:rsid w:val="4DDC0D2D"/>
    <w:rsid w:val="4DDF370B"/>
    <w:rsid w:val="4DE15786"/>
    <w:rsid w:val="4DE51B1A"/>
    <w:rsid w:val="4DEB015E"/>
    <w:rsid w:val="4DEC550A"/>
    <w:rsid w:val="4DF375ED"/>
    <w:rsid w:val="4DF42088"/>
    <w:rsid w:val="4DF53309"/>
    <w:rsid w:val="4DF575C4"/>
    <w:rsid w:val="4E026E4E"/>
    <w:rsid w:val="4E0B17DB"/>
    <w:rsid w:val="4E1075D1"/>
    <w:rsid w:val="4E110B9E"/>
    <w:rsid w:val="4E135066"/>
    <w:rsid w:val="4E145447"/>
    <w:rsid w:val="4E171B84"/>
    <w:rsid w:val="4E284289"/>
    <w:rsid w:val="4E292EEE"/>
    <w:rsid w:val="4E2D7940"/>
    <w:rsid w:val="4E2E19B8"/>
    <w:rsid w:val="4E393C78"/>
    <w:rsid w:val="4E3C0E68"/>
    <w:rsid w:val="4E3D1A5F"/>
    <w:rsid w:val="4E3E338A"/>
    <w:rsid w:val="4E480975"/>
    <w:rsid w:val="4E49465F"/>
    <w:rsid w:val="4E4C5F67"/>
    <w:rsid w:val="4E4F6967"/>
    <w:rsid w:val="4E5432F9"/>
    <w:rsid w:val="4E595B94"/>
    <w:rsid w:val="4E6A6BB2"/>
    <w:rsid w:val="4E6C20C6"/>
    <w:rsid w:val="4E6D23C2"/>
    <w:rsid w:val="4E6F134F"/>
    <w:rsid w:val="4E6F4F15"/>
    <w:rsid w:val="4E714C6B"/>
    <w:rsid w:val="4E767973"/>
    <w:rsid w:val="4E7A3403"/>
    <w:rsid w:val="4E7E226B"/>
    <w:rsid w:val="4E7F1DCC"/>
    <w:rsid w:val="4E802097"/>
    <w:rsid w:val="4E832282"/>
    <w:rsid w:val="4E836E98"/>
    <w:rsid w:val="4E8C4731"/>
    <w:rsid w:val="4E8C4E71"/>
    <w:rsid w:val="4E90377C"/>
    <w:rsid w:val="4E921F79"/>
    <w:rsid w:val="4E940B8D"/>
    <w:rsid w:val="4E96291C"/>
    <w:rsid w:val="4E9A2F82"/>
    <w:rsid w:val="4E9C5337"/>
    <w:rsid w:val="4EA27D5F"/>
    <w:rsid w:val="4EA447D4"/>
    <w:rsid w:val="4EAE1FEC"/>
    <w:rsid w:val="4EB25C45"/>
    <w:rsid w:val="4EBA22EA"/>
    <w:rsid w:val="4EBC190E"/>
    <w:rsid w:val="4EC06D02"/>
    <w:rsid w:val="4EC17E98"/>
    <w:rsid w:val="4EC834F1"/>
    <w:rsid w:val="4ECA40E4"/>
    <w:rsid w:val="4ECE4D95"/>
    <w:rsid w:val="4ED008CC"/>
    <w:rsid w:val="4ED70D38"/>
    <w:rsid w:val="4ED74BF4"/>
    <w:rsid w:val="4ED86089"/>
    <w:rsid w:val="4ED94128"/>
    <w:rsid w:val="4EDD1678"/>
    <w:rsid w:val="4EDF1D9B"/>
    <w:rsid w:val="4EE0398A"/>
    <w:rsid w:val="4EE06240"/>
    <w:rsid w:val="4EE7748C"/>
    <w:rsid w:val="4EEF0BE9"/>
    <w:rsid w:val="4EEF3934"/>
    <w:rsid w:val="4EF5494F"/>
    <w:rsid w:val="4EF84B3E"/>
    <w:rsid w:val="4EFD561E"/>
    <w:rsid w:val="4EFD5976"/>
    <w:rsid w:val="4EFD7FF6"/>
    <w:rsid w:val="4EFE12C8"/>
    <w:rsid w:val="4EFF0279"/>
    <w:rsid w:val="4F005F3F"/>
    <w:rsid w:val="4F034B39"/>
    <w:rsid w:val="4F0424D3"/>
    <w:rsid w:val="4F044C1C"/>
    <w:rsid w:val="4F0524BA"/>
    <w:rsid w:val="4F095523"/>
    <w:rsid w:val="4F0B0DBF"/>
    <w:rsid w:val="4F0D2C86"/>
    <w:rsid w:val="4F0D3945"/>
    <w:rsid w:val="4F0D67CE"/>
    <w:rsid w:val="4F0F2BC1"/>
    <w:rsid w:val="4F0F3067"/>
    <w:rsid w:val="4F1512E4"/>
    <w:rsid w:val="4F170245"/>
    <w:rsid w:val="4F1D0FBB"/>
    <w:rsid w:val="4F2637F3"/>
    <w:rsid w:val="4F26652F"/>
    <w:rsid w:val="4F272AF0"/>
    <w:rsid w:val="4F293576"/>
    <w:rsid w:val="4F2C432C"/>
    <w:rsid w:val="4F2F09B6"/>
    <w:rsid w:val="4F316BAF"/>
    <w:rsid w:val="4F3B5B98"/>
    <w:rsid w:val="4F3C0C56"/>
    <w:rsid w:val="4F410589"/>
    <w:rsid w:val="4F511670"/>
    <w:rsid w:val="4F536C93"/>
    <w:rsid w:val="4F56478C"/>
    <w:rsid w:val="4F577DF2"/>
    <w:rsid w:val="4F590E98"/>
    <w:rsid w:val="4F5A4D6F"/>
    <w:rsid w:val="4F5F1259"/>
    <w:rsid w:val="4F641E86"/>
    <w:rsid w:val="4F663B47"/>
    <w:rsid w:val="4F6B663D"/>
    <w:rsid w:val="4F7068B2"/>
    <w:rsid w:val="4F7162BF"/>
    <w:rsid w:val="4F73129F"/>
    <w:rsid w:val="4F732624"/>
    <w:rsid w:val="4F742497"/>
    <w:rsid w:val="4F7760C2"/>
    <w:rsid w:val="4F8347D8"/>
    <w:rsid w:val="4F842D9F"/>
    <w:rsid w:val="4F851337"/>
    <w:rsid w:val="4F867E8D"/>
    <w:rsid w:val="4F897254"/>
    <w:rsid w:val="4F8B3A2A"/>
    <w:rsid w:val="4F9006EF"/>
    <w:rsid w:val="4F90359C"/>
    <w:rsid w:val="4F9320D7"/>
    <w:rsid w:val="4F94621D"/>
    <w:rsid w:val="4F9F2961"/>
    <w:rsid w:val="4FA12A3B"/>
    <w:rsid w:val="4FA15D86"/>
    <w:rsid w:val="4FA82413"/>
    <w:rsid w:val="4FB1796C"/>
    <w:rsid w:val="4FB22DA0"/>
    <w:rsid w:val="4FBC7E14"/>
    <w:rsid w:val="4FC25F25"/>
    <w:rsid w:val="4FC37E5E"/>
    <w:rsid w:val="4FC9010C"/>
    <w:rsid w:val="4FCF024E"/>
    <w:rsid w:val="4FD31263"/>
    <w:rsid w:val="4FD40166"/>
    <w:rsid w:val="4FD856B6"/>
    <w:rsid w:val="4FDB5FCF"/>
    <w:rsid w:val="4FDD6E04"/>
    <w:rsid w:val="4FE00DEE"/>
    <w:rsid w:val="4FE84E17"/>
    <w:rsid w:val="4FEA3403"/>
    <w:rsid w:val="4FEB0605"/>
    <w:rsid w:val="4FF316E0"/>
    <w:rsid w:val="4FF56C2E"/>
    <w:rsid w:val="4FF976B4"/>
    <w:rsid w:val="4FFC24F4"/>
    <w:rsid w:val="4FFC2DC2"/>
    <w:rsid w:val="50003C51"/>
    <w:rsid w:val="500120C9"/>
    <w:rsid w:val="50022372"/>
    <w:rsid w:val="500600CD"/>
    <w:rsid w:val="500A6E0D"/>
    <w:rsid w:val="500B44A2"/>
    <w:rsid w:val="50155CE1"/>
    <w:rsid w:val="501A2FDE"/>
    <w:rsid w:val="501E1EEF"/>
    <w:rsid w:val="502036C6"/>
    <w:rsid w:val="502114B7"/>
    <w:rsid w:val="50287E7A"/>
    <w:rsid w:val="502D70B4"/>
    <w:rsid w:val="503041C5"/>
    <w:rsid w:val="50307910"/>
    <w:rsid w:val="50365F88"/>
    <w:rsid w:val="503A0995"/>
    <w:rsid w:val="503B4064"/>
    <w:rsid w:val="503D546B"/>
    <w:rsid w:val="503D6276"/>
    <w:rsid w:val="505019E7"/>
    <w:rsid w:val="505272DF"/>
    <w:rsid w:val="50535911"/>
    <w:rsid w:val="50595DBD"/>
    <w:rsid w:val="505B4920"/>
    <w:rsid w:val="506A668B"/>
    <w:rsid w:val="506B3A33"/>
    <w:rsid w:val="50704DF9"/>
    <w:rsid w:val="507221DF"/>
    <w:rsid w:val="5072447D"/>
    <w:rsid w:val="5074462F"/>
    <w:rsid w:val="50787DE7"/>
    <w:rsid w:val="508220E6"/>
    <w:rsid w:val="50827665"/>
    <w:rsid w:val="508A0B10"/>
    <w:rsid w:val="508A7AEF"/>
    <w:rsid w:val="508B1550"/>
    <w:rsid w:val="508F0A87"/>
    <w:rsid w:val="50906509"/>
    <w:rsid w:val="50951F2B"/>
    <w:rsid w:val="509604DC"/>
    <w:rsid w:val="5096568C"/>
    <w:rsid w:val="509D51EF"/>
    <w:rsid w:val="50A15402"/>
    <w:rsid w:val="50A508D8"/>
    <w:rsid w:val="50A65123"/>
    <w:rsid w:val="50AA30F9"/>
    <w:rsid w:val="50AD1811"/>
    <w:rsid w:val="50AE5582"/>
    <w:rsid w:val="50AF331F"/>
    <w:rsid w:val="50AF6FA9"/>
    <w:rsid w:val="50B07996"/>
    <w:rsid w:val="50B27E30"/>
    <w:rsid w:val="50D35D57"/>
    <w:rsid w:val="50D566C0"/>
    <w:rsid w:val="50D60919"/>
    <w:rsid w:val="50D62216"/>
    <w:rsid w:val="50DA6344"/>
    <w:rsid w:val="50DE2923"/>
    <w:rsid w:val="50E061C8"/>
    <w:rsid w:val="50E06AC1"/>
    <w:rsid w:val="50E07345"/>
    <w:rsid w:val="50F0080F"/>
    <w:rsid w:val="50F03682"/>
    <w:rsid w:val="50F8679F"/>
    <w:rsid w:val="50FA365B"/>
    <w:rsid w:val="50FB130F"/>
    <w:rsid w:val="50FC65C4"/>
    <w:rsid w:val="51000688"/>
    <w:rsid w:val="51021B2B"/>
    <w:rsid w:val="510943B8"/>
    <w:rsid w:val="51096326"/>
    <w:rsid w:val="5112322C"/>
    <w:rsid w:val="51185752"/>
    <w:rsid w:val="511D5242"/>
    <w:rsid w:val="512160A4"/>
    <w:rsid w:val="512254B2"/>
    <w:rsid w:val="5123389A"/>
    <w:rsid w:val="51236AD8"/>
    <w:rsid w:val="51257C04"/>
    <w:rsid w:val="51257F45"/>
    <w:rsid w:val="51260AC7"/>
    <w:rsid w:val="51366251"/>
    <w:rsid w:val="51387A19"/>
    <w:rsid w:val="513C2373"/>
    <w:rsid w:val="513F6A23"/>
    <w:rsid w:val="51400739"/>
    <w:rsid w:val="51413573"/>
    <w:rsid w:val="514218E8"/>
    <w:rsid w:val="514349E8"/>
    <w:rsid w:val="5149428B"/>
    <w:rsid w:val="514B1BF1"/>
    <w:rsid w:val="514E5281"/>
    <w:rsid w:val="51546279"/>
    <w:rsid w:val="515671A0"/>
    <w:rsid w:val="51586AA4"/>
    <w:rsid w:val="515E301C"/>
    <w:rsid w:val="515E6F62"/>
    <w:rsid w:val="51600F70"/>
    <w:rsid w:val="5169138E"/>
    <w:rsid w:val="516B1C20"/>
    <w:rsid w:val="516B5099"/>
    <w:rsid w:val="516E01B4"/>
    <w:rsid w:val="51703231"/>
    <w:rsid w:val="51764BBD"/>
    <w:rsid w:val="518323C1"/>
    <w:rsid w:val="51852AE2"/>
    <w:rsid w:val="51885C85"/>
    <w:rsid w:val="51891D08"/>
    <w:rsid w:val="518948DD"/>
    <w:rsid w:val="51935B8C"/>
    <w:rsid w:val="519467A6"/>
    <w:rsid w:val="519B458D"/>
    <w:rsid w:val="519C3AE0"/>
    <w:rsid w:val="51A46A3E"/>
    <w:rsid w:val="51A87044"/>
    <w:rsid w:val="51AA4CE4"/>
    <w:rsid w:val="51B4029B"/>
    <w:rsid w:val="51BA3D4C"/>
    <w:rsid w:val="51C62DE7"/>
    <w:rsid w:val="51C65089"/>
    <w:rsid w:val="51C841BF"/>
    <w:rsid w:val="51D20D04"/>
    <w:rsid w:val="51D22763"/>
    <w:rsid w:val="51D61D7E"/>
    <w:rsid w:val="51D97387"/>
    <w:rsid w:val="51DA7461"/>
    <w:rsid w:val="51DC52E0"/>
    <w:rsid w:val="51DE2061"/>
    <w:rsid w:val="51E13CE2"/>
    <w:rsid w:val="51ED6E9C"/>
    <w:rsid w:val="51F101BB"/>
    <w:rsid w:val="51F116AF"/>
    <w:rsid w:val="51F4450D"/>
    <w:rsid w:val="51F9717E"/>
    <w:rsid w:val="51FA3514"/>
    <w:rsid w:val="51FB710B"/>
    <w:rsid w:val="51FB7F7F"/>
    <w:rsid w:val="51FE128E"/>
    <w:rsid w:val="52016C7B"/>
    <w:rsid w:val="5202640E"/>
    <w:rsid w:val="52051136"/>
    <w:rsid w:val="520547E0"/>
    <w:rsid w:val="5206458B"/>
    <w:rsid w:val="52065B6B"/>
    <w:rsid w:val="52111C8B"/>
    <w:rsid w:val="52155927"/>
    <w:rsid w:val="521934AA"/>
    <w:rsid w:val="521D162E"/>
    <w:rsid w:val="521E6C54"/>
    <w:rsid w:val="522E7CEF"/>
    <w:rsid w:val="52353E6C"/>
    <w:rsid w:val="52393645"/>
    <w:rsid w:val="523E5908"/>
    <w:rsid w:val="523E775B"/>
    <w:rsid w:val="52405DC9"/>
    <w:rsid w:val="5244721A"/>
    <w:rsid w:val="52475B84"/>
    <w:rsid w:val="524D4251"/>
    <w:rsid w:val="524E54FF"/>
    <w:rsid w:val="524E5861"/>
    <w:rsid w:val="524F16B3"/>
    <w:rsid w:val="52517F3B"/>
    <w:rsid w:val="5252100F"/>
    <w:rsid w:val="5252547F"/>
    <w:rsid w:val="52587CDB"/>
    <w:rsid w:val="525B3B12"/>
    <w:rsid w:val="525F36FD"/>
    <w:rsid w:val="52633598"/>
    <w:rsid w:val="52643DEF"/>
    <w:rsid w:val="52654E7F"/>
    <w:rsid w:val="526B18B2"/>
    <w:rsid w:val="526E18C3"/>
    <w:rsid w:val="52715395"/>
    <w:rsid w:val="52720601"/>
    <w:rsid w:val="527833C3"/>
    <w:rsid w:val="52785B8D"/>
    <w:rsid w:val="52786A0C"/>
    <w:rsid w:val="528556B1"/>
    <w:rsid w:val="52863E5E"/>
    <w:rsid w:val="528F0516"/>
    <w:rsid w:val="52905A8F"/>
    <w:rsid w:val="52905D01"/>
    <w:rsid w:val="52950C43"/>
    <w:rsid w:val="52971608"/>
    <w:rsid w:val="52981932"/>
    <w:rsid w:val="52996298"/>
    <w:rsid w:val="529A0DF4"/>
    <w:rsid w:val="529F0415"/>
    <w:rsid w:val="529F7443"/>
    <w:rsid w:val="529F7E7C"/>
    <w:rsid w:val="52A3365F"/>
    <w:rsid w:val="52A47BC5"/>
    <w:rsid w:val="52AA40A1"/>
    <w:rsid w:val="52AB7667"/>
    <w:rsid w:val="52AC0F08"/>
    <w:rsid w:val="52B05B27"/>
    <w:rsid w:val="52B16D67"/>
    <w:rsid w:val="52BA7AF9"/>
    <w:rsid w:val="52BC3567"/>
    <w:rsid w:val="52C41347"/>
    <w:rsid w:val="52C52242"/>
    <w:rsid w:val="52D35587"/>
    <w:rsid w:val="52D56594"/>
    <w:rsid w:val="52DB0ED1"/>
    <w:rsid w:val="52E261BF"/>
    <w:rsid w:val="52E479E0"/>
    <w:rsid w:val="52EA212D"/>
    <w:rsid w:val="52F1314E"/>
    <w:rsid w:val="52FC6B41"/>
    <w:rsid w:val="52FE311F"/>
    <w:rsid w:val="53014A14"/>
    <w:rsid w:val="53062623"/>
    <w:rsid w:val="53074061"/>
    <w:rsid w:val="53145067"/>
    <w:rsid w:val="53153EA0"/>
    <w:rsid w:val="531914BC"/>
    <w:rsid w:val="53196FB6"/>
    <w:rsid w:val="53254042"/>
    <w:rsid w:val="5326649E"/>
    <w:rsid w:val="5328754A"/>
    <w:rsid w:val="53355A54"/>
    <w:rsid w:val="533D76F4"/>
    <w:rsid w:val="534276F0"/>
    <w:rsid w:val="534C574C"/>
    <w:rsid w:val="53554017"/>
    <w:rsid w:val="53592918"/>
    <w:rsid w:val="53592F44"/>
    <w:rsid w:val="535A49E2"/>
    <w:rsid w:val="53614A6A"/>
    <w:rsid w:val="53675E47"/>
    <w:rsid w:val="53681A0F"/>
    <w:rsid w:val="536820A8"/>
    <w:rsid w:val="5368361C"/>
    <w:rsid w:val="53693FF3"/>
    <w:rsid w:val="536B03BA"/>
    <w:rsid w:val="536D0C9F"/>
    <w:rsid w:val="536F150C"/>
    <w:rsid w:val="53745E4F"/>
    <w:rsid w:val="5379251E"/>
    <w:rsid w:val="538C01B7"/>
    <w:rsid w:val="539449E7"/>
    <w:rsid w:val="5397523B"/>
    <w:rsid w:val="5397625C"/>
    <w:rsid w:val="53A06F23"/>
    <w:rsid w:val="53A0709A"/>
    <w:rsid w:val="53A42CF2"/>
    <w:rsid w:val="53A67D2B"/>
    <w:rsid w:val="53A839A5"/>
    <w:rsid w:val="53AA4D46"/>
    <w:rsid w:val="53AC0DAA"/>
    <w:rsid w:val="53AC346F"/>
    <w:rsid w:val="53BA5E94"/>
    <w:rsid w:val="53BC271C"/>
    <w:rsid w:val="53CC58B3"/>
    <w:rsid w:val="53E071D0"/>
    <w:rsid w:val="53E20DE8"/>
    <w:rsid w:val="53E60FF0"/>
    <w:rsid w:val="53EF0702"/>
    <w:rsid w:val="53EF68F5"/>
    <w:rsid w:val="53FC7C26"/>
    <w:rsid w:val="5409158A"/>
    <w:rsid w:val="5409446C"/>
    <w:rsid w:val="54115C41"/>
    <w:rsid w:val="54143C58"/>
    <w:rsid w:val="541D7BA7"/>
    <w:rsid w:val="542161D4"/>
    <w:rsid w:val="5426451A"/>
    <w:rsid w:val="54283306"/>
    <w:rsid w:val="543F6D75"/>
    <w:rsid w:val="5444663C"/>
    <w:rsid w:val="54457FBD"/>
    <w:rsid w:val="54513425"/>
    <w:rsid w:val="54524FD3"/>
    <w:rsid w:val="54532C31"/>
    <w:rsid w:val="54622291"/>
    <w:rsid w:val="54652841"/>
    <w:rsid w:val="54653305"/>
    <w:rsid w:val="54665672"/>
    <w:rsid w:val="54681A3C"/>
    <w:rsid w:val="546A40D1"/>
    <w:rsid w:val="546A43B7"/>
    <w:rsid w:val="547252A8"/>
    <w:rsid w:val="54746A5B"/>
    <w:rsid w:val="547955EB"/>
    <w:rsid w:val="547B20A3"/>
    <w:rsid w:val="547B5E3F"/>
    <w:rsid w:val="547E1AC5"/>
    <w:rsid w:val="54923B93"/>
    <w:rsid w:val="54933077"/>
    <w:rsid w:val="54963F00"/>
    <w:rsid w:val="54991FE9"/>
    <w:rsid w:val="549A576A"/>
    <w:rsid w:val="549A6FA1"/>
    <w:rsid w:val="549B7E43"/>
    <w:rsid w:val="54A13185"/>
    <w:rsid w:val="54A43707"/>
    <w:rsid w:val="54A44247"/>
    <w:rsid w:val="54A951BB"/>
    <w:rsid w:val="54AA5ACF"/>
    <w:rsid w:val="54AB463B"/>
    <w:rsid w:val="54AC4466"/>
    <w:rsid w:val="54AD15E4"/>
    <w:rsid w:val="54BD7BD2"/>
    <w:rsid w:val="54C5496C"/>
    <w:rsid w:val="54C93A9B"/>
    <w:rsid w:val="54CD2B9E"/>
    <w:rsid w:val="54CF69B3"/>
    <w:rsid w:val="54D33B4B"/>
    <w:rsid w:val="54D73483"/>
    <w:rsid w:val="54D80423"/>
    <w:rsid w:val="54DF0C90"/>
    <w:rsid w:val="54EA6000"/>
    <w:rsid w:val="54EC2161"/>
    <w:rsid w:val="54F90077"/>
    <w:rsid w:val="54FA0C38"/>
    <w:rsid w:val="54FC0936"/>
    <w:rsid w:val="54FC463A"/>
    <w:rsid w:val="550459EB"/>
    <w:rsid w:val="55050F8B"/>
    <w:rsid w:val="550774D6"/>
    <w:rsid w:val="55097E2E"/>
    <w:rsid w:val="550F31C9"/>
    <w:rsid w:val="5510108F"/>
    <w:rsid w:val="55140E5A"/>
    <w:rsid w:val="55182C25"/>
    <w:rsid w:val="551B5C48"/>
    <w:rsid w:val="552301E8"/>
    <w:rsid w:val="552A5A14"/>
    <w:rsid w:val="5535121D"/>
    <w:rsid w:val="553652A0"/>
    <w:rsid w:val="553B622B"/>
    <w:rsid w:val="554118EC"/>
    <w:rsid w:val="554A1E79"/>
    <w:rsid w:val="554C3DED"/>
    <w:rsid w:val="55500D77"/>
    <w:rsid w:val="55504F45"/>
    <w:rsid w:val="5551592D"/>
    <w:rsid w:val="555C07DB"/>
    <w:rsid w:val="555C4126"/>
    <w:rsid w:val="555D3D0F"/>
    <w:rsid w:val="555E4DCD"/>
    <w:rsid w:val="555E5C0A"/>
    <w:rsid w:val="556E5F51"/>
    <w:rsid w:val="55772B96"/>
    <w:rsid w:val="557E423C"/>
    <w:rsid w:val="558465C0"/>
    <w:rsid w:val="55890668"/>
    <w:rsid w:val="55895DE5"/>
    <w:rsid w:val="558B3248"/>
    <w:rsid w:val="55913850"/>
    <w:rsid w:val="55926FA8"/>
    <w:rsid w:val="55931673"/>
    <w:rsid w:val="559763C1"/>
    <w:rsid w:val="55980BB6"/>
    <w:rsid w:val="559F066F"/>
    <w:rsid w:val="55A06002"/>
    <w:rsid w:val="55A138CC"/>
    <w:rsid w:val="55AB16CE"/>
    <w:rsid w:val="55AE7DF4"/>
    <w:rsid w:val="55B353F2"/>
    <w:rsid w:val="55B37410"/>
    <w:rsid w:val="55B83D48"/>
    <w:rsid w:val="55BC0C8E"/>
    <w:rsid w:val="55BF0BEB"/>
    <w:rsid w:val="55C20B15"/>
    <w:rsid w:val="55C26CE1"/>
    <w:rsid w:val="55C400FD"/>
    <w:rsid w:val="55CC32E4"/>
    <w:rsid w:val="55D30764"/>
    <w:rsid w:val="55D603A3"/>
    <w:rsid w:val="55D64E24"/>
    <w:rsid w:val="55D67BE5"/>
    <w:rsid w:val="55D84D9B"/>
    <w:rsid w:val="55D9372C"/>
    <w:rsid w:val="55DC6DA9"/>
    <w:rsid w:val="55E1047C"/>
    <w:rsid w:val="55E67765"/>
    <w:rsid w:val="55E96BBB"/>
    <w:rsid w:val="55EB0945"/>
    <w:rsid w:val="55EC7B68"/>
    <w:rsid w:val="55F03F02"/>
    <w:rsid w:val="55F21683"/>
    <w:rsid w:val="55F3453B"/>
    <w:rsid w:val="55FD2D93"/>
    <w:rsid w:val="55FE395F"/>
    <w:rsid w:val="56002A4F"/>
    <w:rsid w:val="56023A67"/>
    <w:rsid w:val="56065AE8"/>
    <w:rsid w:val="56071539"/>
    <w:rsid w:val="5607607A"/>
    <w:rsid w:val="561117EE"/>
    <w:rsid w:val="56116248"/>
    <w:rsid w:val="5612659C"/>
    <w:rsid w:val="5614569B"/>
    <w:rsid w:val="561466E9"/>
    <w:rsid w:val="561942C0"/>
    <w:rsid w:val="561E592E"/>
    <w:rsid w:val="561E7F57"/>
    <w:rsid w:val="561F2B6F"/>
    <w:rsid w:val="561F7F10"/>
    <w:rsid w:val="56221C1B"/>
    <w:rsid w:val="562539A7"/>
    <w:rsid w:val="56280A3E"/>
    <w:rsid w:val="56291005"/>
    <w:rsid w:val="562A2328"/>
    <w:rsid w:val="562D7E9A"/>
    <w:rsid w:val="563375D5"/>
    <w:rsid w:val="563C67A9"/>
    <w:rsid w:val="563E0166"/>
    <w:rsid w:val="56405398"/>
    <w:rsid w:val="56486E9B"/>
    <w:rsid w:val="564F78B7"/>
    <w:rsid w:val="56592505"/>
    <w:rsid w:val="565F60AD"/>
    <w:rsid w:val="56617B39"/>
    <w:rsid w:val="56667404"/>
    <w:rsid w:val="56670A15"/>
    <w:rsid w:val="56683A21"/>
    <w:rsid w:val="566A4BA2"/>
    <w:rsid w:val="566B6114"/>
    <w:rsid w:val="566C64E7"/>
    <w:rsid w:val="5674073E"/>
    <w:rsid w:val="567565EF"/>
    <w:rsid w:val="567723EA"/>
    <w:rsid w:val="567768B0"/>
    <w:rsid w:val="5679083F"/>
    <w:rsid w:val="568338F8"/>
    <w:rsid w:val="5687607B"/>
    <w:rsid w:val="568837F1"/>
    <w:rsid w:val="568968AC"/>
    <w:rsid w:val="568A121A"/>
    <w:rsid w:val="568A7FBF"/>
    <w:rsid w:val="568B418E"/>
    <w:rsid w:val="568E7F77"/>
    <w:rsid w:val="56907459"/>
    <w:rsid w:val="56A118C2"/>
    <w:rsid w:val="56A24032"/>
    <w:rsid w:val="56A51F34"/>
    <w:rsid w:val="56AB0930"/>
    <w:rsid w:val="56B659B3"/>
    <w:rsid w:val="56B76FB9"/>
    <w:rsid w:val="56BB7DE3"/>
    <w:rsid w:val="56BC5583"/>
    <w:rsid w:val="56C07D7B"/>
    <w:rsid w:val="56C2548E"/>
    <w:rsid w:val="56C26687"/>
    <w:rsid w:val="56C82133"/>
    <w:rsid w:val="56C874C7"/>
    <w:rsid w:val="56CB3FF6"/>
    <w:rsid w:val="56CE1B04"/>
    <w:rsid w:val="56CE6265"/>
    <w:rsid w:val="56D76D9D"/>
    <w:rsid w:val="56D77721"/>
    <w:rsid w:val="56D9073E"/>
    <w:rsid w:val="56E02DB8"/>
    <w:rsid w:val="56E26E76"/>
    <w:rsid w:val="56E72205"/>
    <w:rsid w:val="56EF1E83"/>
    <w:rsid w:val="56F06D58"/>
    <w:rsid w:val="56F24963"/>
    <w:rsid w:val="56F46CB0"/>
    <w:rsid w:val="56F742C8"/>
    <w:rsid w:val="56F81022"/>
    <w:rsid w:val="5702459C"/>
    <w:rsid w:val="5703218F"/>
    <w:rsid w:val="5708584E"/>
    <w:rsid w:val="570C36B9"/>
    <w:rsid w:val="570D1010"/>
    <w:rsid w:val="571052AA"/>
    <w:rsid w:val="57131B82"/>
    <w:rsid w:val="571B5969"/>
    <w:rsid w:val="571C3D0C"/>
    <w:rsid w:val="571E1CFE"/>
    <w:rsid w:val="5720312D"/>
    <w:rsid w:val="57210AE9"/>
    <w:rsid w:val="57221748"/>
    <w:rsid w:val="57222C2C"/>
    <w:rsid w:val="57282D16"/>
    <w:rsid w:val="57287247"/>
    <w:rsid w:val="572F545E"/>
    <w:rsid w:val="5730576E"/>
    <w:rsid w:val="573301E1"/>
    <w:rsid w:val="57345CD9"/>
    <w:rsid w:val="573C4728"/>
    <w:rsid w:val="573E400D"/>
    <w:rsid w:val="57405735"/>
    <w:rsid w:val="574A151F"/>
    <w:rsid w:val="57555B48"/>
    <w:rsid w:val="57565B48"/>
    <w:rsid w:val="57570796"/>
    <w:rsid w:val="57574B46"/>
    <w:rsid w:val="57576004"/>
    <w:rsid w:val="57593A72"/>
    <w:rsid w:val="575C468B"/>
    <w:rsid w:val="575E7A1A"/>
    <w:rsid w:val="57675D17"/>
    <w:rsid w:val="576E3E94"/>
    <w:rsid w:val="57726CDE"/>
    <w:rsid w:val="5775220E"/>
    <w:rsid w:val="577701A1"/>
    <w:rsid w:val="57771CA0"/>
    <w:rsid w:val="57782843"/>
    <w:rsid w:val="57810814"/>
    <w:rsid w:val="578254E8"/>
    <w:rsid w:val="57850B9E"/>
    <w:rsid w:val="57852167"/>
    <w:rsid w:val="5787053F"/>
    <w:rsid w:val="578B7873"/>
    <w:rsid w:val="578E72C4"/>
    <w:rsid w:val="578F31DC"/>
    <w:rsid w:val="57903A0D"/>
    <w:rsid w:val="57922852"/>
    <w:rsid w:val="57955270"/>
    <w:rsid w:val="579701C6"/>
    <w:rsid w:val="57B540F7"/>
    <w:rsid w:val="57B56542"/>
    <w:rsid w:val="57B577B0"/>
    <w:rsid w:val="57B64FC7"/>
    <w:rsid w:val="57B66E02"/>
    <w:rsid w:val="57B8557F"/>
    <w:rsid w:val="57BB21C0"/>
    <w:rsid w:val="57BC6679"/>
    <w:rsid w:val="57BE5804"/>
    <w:rsid w:val="57C03A74"/>
    <w:rsid w:val="57C42877"/>
    <w:rsid w:val="57D645F6"/>
    <w:rsid w:val="57D7535C"/>
    <w:rsid w:val="57D87AF7"/>
    <w:rsid w:val="57DA057B"/>
    <w:rsid w:val="57DD383F"/>
    <w:rsid w:val="57E2676B"/>
    <w:rsid w:val="57ED3468"/>
    <w:rsid w:val="57F44510"/>
    <w:rsid w:val="57F66567"/>
    <w:rsid w:val="57F813DA"/>
    <w:rsid w:val="57F82096"/>
    <w:rsid w:val="57F84132"/>
    <w:rsid w:val="57FE5BCF"/>
    <w:rsid w:val="58017DFF"/>
    <w:rsid w:val="58034F93"/>
    <w:rsid w:val="58045838"/>
    <w:rsid w:val="580E2FC8"/>
    <w:rsid w:val="58140381"/>
    <w:rsid w:val="581464D0"/>
    <w:rsid w:val="581860D0"/>
    <w:rsid w:val="58195212"/>
    <w:rsid w:val="581F5203"/>
    <w:rsid w:val="582339F3"/>
    <w:rsid w:val="582A4300"/>
    <w:rsid w:val="582A7FDF"/>
    <w:rsid w:val="582E1E9F"/>
    <w:rsid w:val="58303C1A"/>
    <w:rsid w:val="583330ED"/>
    <w:rsid w:val="58335392"/>
    <w:rsid w:val="5833772A"/>
    <w:rsid w:val="58381AA7"/>
    <w:rsid w:val="583D16C6"/>
    <w:rsid w:val="583E43FB"/>
    <w:rsid w:val="583F6832"/>
    <w:rsid w:val="58466165"/>
    <w:rsid w:val="584F6084"/>
    <w:rsid w:val="5854024C"/>
    <w:rsid w:val="58547473"/>
    <w:rsid w:val="58567E0C"/>
    <w:rsid w:val="58577D7A"/>
    <w:rsid w:val="585C04EF"/>
    <w:rsid w:val="58637BE2"/>
    <w:rsid w:val="58661CDF"/>
    <w:rsid w:val="586A663B"/>
    <w:rsid w:val="586E512C"/>
    <w:rsid w:val="586F3FF0"/>
    <w:rsid w:val="587370DE"/>
    <w:rsid w:val="587D02E9"/>
    <w:rsid w:val="588017D1"/>
    <w:rsid w:val="588A4F71"/>
    <w:rsid w:val="588D52B6"/>
    <w:rsid w:val="58920F02"/>
    <w:rsid w:val="58A44509"/>
    <w:rsid w:val="58A82A17"/>
    <w:rsid w:val="58B05771"/>
    <w:rsid w:val="58B065C4"/>
    <w:rsid w:val="58B13551"/>
    <w:rsid w:val="58B35490"/>
    <w:rsid w:val="58B63772"/>
    <w:rsid w:val="58B710E5"/>
    <w:rsid w:val="58BF68C7"/>
    <w:rsid w:val="58C27FE0"/>
    <w:rsid w:val="58C41FF6"/>
    <w:rsid w:val="58C44E3B"/>
    <w:rsid w:val="58C50858"/>
    <w:rsid w:val="58C803B5"/>
    <w:rsid w:val="58CA09D6"/>
    <w:rsid w:val="58CA2B5C"/>
    <w:rsid w:val="58CF158F"/>
    <w:rsid w:val="58D15784"/>
    <w:rsid w:val="58D310C4"/>
    <w:rsid w:val="58D83991"/>
    <w:rsid w:val="58DE368C"/>
    <w:rsid w:val="58E14E31"/>
    <w:rsid w:val="58F054A5"/>
    <w:rsid w:val="58F138F9"/>
    <w:rsid w:val="58F40BCE"/>
    <w:rsid w:val="58F773C2"/>
    <w:rsid w:val="58FD5758"/>
    <w:rsid w:val="58FE2C8D"/>
    <w:rsid w:val="590216D3"/>
    <w:rsid w:val="590738DC"/>
    <w:rsid w:val="59091409"/>
    <w:rsid w:val="590B4B8A"/>
    <w:rsid w:val="590C130A"/>
    <w:rsid w:val="590D56FA"/>
    <w:rsid w:val="59124C26"/>
    <w:rsid w:val="591A0350"/>
    <w:rsid w:val="591C5266"/>
    <w:rsid w:val="591E21E2"/>
    <w:rsid w:val="592B26F2"/>
    <w:rsid w:val="5932100F"/>
    <w:rsid w:val="59340641"/>
    <w:rsid w:val="59446D01"/>
    <w:rsid w:val="59447977"/>
    <w:rsid w:val="59466E12"/>
    <w:rsid w:val="59492A6C"/>
    <w:rsid w:val="594953C9"/>
    <w:rsid w:val="59516B4A"/>
    <w:rsid w:val="595319E0"/>
    <w:rsid w:val="59540F88"/>
    <w:rsid w:val="59546F59"/>
    <w:rsid w:val="595C3110"/>
    <w:rsid w:val="595C4BAF"/>
    <w:rsid w:val="595D4B4D"/>
    <w:rsid w:val="596A36D5"/>
    <w:rsid w:val="596B4F80"/>
    <w:rsid w:val="596C5059"/>
    <w:rsid w:val="596C7DA9"/>
    <w:rsid w:val="597025BC"/>
    <w:rsid w:val="5977514A"/>
    <w:rsid w:val="59801C68"/>
    <w:rsid w:val="59827275"/>
    <w:rsid w:val="5984706E"/>
    <w:rsid w:val="598E4DD8"/>
    <w:rsid w:val="598F6440"/>
    <w:rsid w:val="59926305"/>
    <w:rsid w:val="5996793C"/>
    <w:rsid w:val="59994693"/>
    <w:rsid w:val="59A263B2"/>
    <w:rsid w:val="59A86547"/>
    <w:rsid w:val="59AB652E"/>
    <w:rsid w:val="59AC3426"/>
    <w:rsid w:val="59AD7088"/>
    <w:rsid w:val="59B40745"/>
    <w:rsid w:val="59B4723F"/>
    <w:rsid w:val="59B70A9A"/>
    <w:rsid w:val="59B913A8"/>
    <w:rsid w:val="59B97FBB"/>
    <w:rsid w:val="59BB76AC"/>
    <w:rsid w:val="59BC5175"/>
    <w:rsid w:val="59BD59BA"/>
    <w:rsid w:val="59C81FA3"/>
    <w:rsid w:val="59CB5B26"/>
    <w:rsid w:val="59CF4203"/>
    <w:rsid w:val="59D457F9"/>
    <w:rsid w:val="59D80221"/>
    <w:rsid w:val="59DE3FA6"/>
    <w:rsid w:val="59E24EF3"/>
    <w:rsid w:val="59E50B76"/>
    <w:rsid w:val="59EE5608"/>
    <w:rsid w:val="59F34A63"/>
    <w:rsid w:val="59F35C04"/>
    <w:rsid w:val="59F6226C"/>
    <w:rsid w:val="59F81023"/>
    <w:rsid w:val="59FE5A21"/>
    <w:rsid w:val="5A02196A"/>
    <w:rsid w:val="5A04413F"/>
    <w:rsid w:val="5A04769E"/>
    <w:rsid w:val="5A0537DE"/>
    <w:rsid w:val="5A057009"/>
    <w:rsid w:val="5A076F0B"/>
    <w:rsid w:val="5A085C7C"/>
    <w:rsid w:val="5A0C06A5"/>
    <w:rsid w:val="5A12591A"/>
    <w:rsid w:val="5A18759D"/>
    <w:rsid w:val="5A251D47"/>
    <w:rsid w:val="5A2B5F78"/>
    <w:rsid w:val="5A2B70A1"/>
    <w:rsid w:val="5A2C7C44"/>
    <w:rsid w:val="5A2E587E"/>
    <w:rsid w:val="5A304C5B"/>
    <w:rsid w:val="5A307F4A"/>
    <w:rsid w:val="5A36005E"/>
    <w:rsid w:val="5A3B1461"/>
    <w:rsid w:val="5A3B14DD"/>
    <w:rsid w:val="5A3C742D"/>
    <w:rsid w:val="5A407F24"/>
    <w:rsid w:val="5A415F49"/>
    <w:rsid w:val="5A51672B"/>
    <w:rsid w:val="5A5231BD"/>
    <w:rsid w:val="5A594762"/>
    <w:rsid w:val="5A5A56AB"/>
    <w:rsid w:val="5A5C7EFE"/>
    <w:rsid w:val="5A6B1C37"/>
    <w:rsid w:val="5A6D15FC"/>
    <w:rsid w:val="5A7600A0"/>
    <w:rsid w:val="5A765946"/>
    <w:rsid w:val="5A792B29"/>
    <w:rsid w:val="5A7F2465"/>
    <w:rsid w:val="5A816159"/>
    <w:rsid w:val="5A852961"/>
    <w:rsid w:val="5A8812C3"/>
    <w:rsid w:val="5A891711"/>
    <w:rsid w:val="5A8A7AF4"/>
    <w:rsid w:val="5A8B27AB"/>
    <w:rsid w:val="5A8F4F95"/>
    <w:rsid w:val="5A966DD4"/>
    <w:rsid w:val="5A9973E3"/>
    <w:rsid w:val="5A9A45F4"/>
    <w:rsid w:val="5A9D3671"/>
    <w:rsid w:val="5AA0088D"/>
    <w:rsid w:val="5AA9227A"/>
    <w:rsid w:val="5AAE0C81"/>
    <w:rsid w:val="5AB96E91"/>
    <w:rsid w:val="5ABF7F29"/>
    <w:rsid w:val="5AC3711F"/>
    <w:rsid w:val="5ACA0F79"/>
    <w:rsid w:val="5ACA74A9"/>
    <w:rsid w:val="5AD569FD"/>
    <w:rsid w:val="5AD6174E"/>
    <w:rsid w:val="5AD85C94"/>
    <w:rsid w:val="5ADC7325"/>
    <w:rsid w:val="5AE44F98"/>
    <w:rsid w:val="5AE566B7"/>
    <w:rsid w:val="5AE57A1D"/>
    <w:rsid w:val="5AEB230C"/>
    <w:rsid w:val="5AEF554B"/>
    <w:rsid w:val="5AF04C62"/>
    <w:rsid w:val="5AF22B43"/>
    <w:rsid w:val="5AF40B1F"/>
    <w:rsid w:val="5AF97DA0"/>
    <w:rsid w:val="5AFD3761"/>
    <w:rsid w:val="5B0A7214"/>
    <w:rsid w:val="5B0B42BE"/>
    <w:rsid w:val="5B0F3932"/>
    <w:rsid w:val="5B173468"/>
    <w:rsid w:val="5B1A190E"/>
    <w:rsid w:val="5B1A6285"/>
    <w:rsid w:val="5B211DDD"/>
    <w:rsid w:val="5B216BF6"/>
    <w:rsid w:val="5B235F44"/>
    <w:rsid w:val="5B256884"/>
    <w:rsid w:val="5B2704A7"/>
    <w:rsid w:val="5B2B305E"/>
    <w:rsid w:val="5B2C2523"/>
    <w:rsid w:val="5B2D3297"/>
    <w:rsid w:val="5B393098"/>
    <w:rsid w:val="5B3D5238"/>
    <w:rsid w:val="5B3D6562"/>
    <w:rsid w:val="5B4424F3"/>
    <w:rsid w:val="5B47708A"/>
    <w:rsid w:val="5B48582F"/>
    <w:rsid w:val="5B49349D"/>
    <w:rsid w:val="5B4B1060"/>
    <w:rsid w:val="5B4F0428"/>
    <w:rsid w:val="5B5669EE"/>
    <w:rsid w:val="5B571B1F"/>
    <w:rsid w:val="5B5C3C39"/>
    <w:rsid w:val="5B6406C4"/>
    <w:rsid w:val="5B6473ED"/>
    <w:rsid w:val="5B647D33"/>
    <w:rsid w:val="5B690E7A"/>
    <w:rsid w:val="5B6C1E2C"/>
    <w:rsid w:val="5B6F598C"/>
    <w:rsid w:val="5B70468B"/>
    <w:rsid w:val="5B7B2F2B"/>
    <w:rsid w:val="5B7F7AA2"/>
    <w:rsid w:val="5B836010"/>
    <w:rsid w:val="5B884796"/>
    <w:rsid w:val="5B8A4435"/>
    <w:rsid w:val="5B8B32F3"/>
    <w:rsid w:val="5B8F09D2"/>
    <w:rsid w:val="5B905C2B"/>
    <w:rsid w:val="5B9C1096"/>
    <w:rsid w:val="5BA27FFA"/>
    <w:rsid w:val="5BA706B1"/>
    <w:rsid w:val="5BA81D0A"/>
    <w:rsid w:val="5BAA2E6B"/>
    <w:rsid w:val="5BAF1D4E"/>
    <w:rsid w:val="5BAF630E"/>
    <w:rsid w:val="5BB35F19"/>
    <w:rsid w:val="5BB42962"/>
    <w:rsid w:val="5BBE3269"/>
    <w:rsid w:val="5BBF24E8"/>
    <w:rsid w:val="5BBF5257"/>
    <w:rsid w:val="5BC12964"/>
    <w:rsid w:val="5BC421A6"/>
    <w:rsid w:val="5BC6181F"/>
    <w:rsid w:val="5BCB6B69"/>
    <w:rsid w:val="5BD43583"/>
    <w:rsid w:val="5BD522C8"/>
    <w:rsid w:val="5BDC6B1C"/>
    <w:rsid w:val="5BDE5F27"/>
    <w:rsid w:val="5BE054EA"/>
    <w:rsid w:val="5BE376BB"/>
    <w:rsid w:val="5BE4630D"/>
    <w:rsid w:val="5BE84E9B"/>
    <w:rsid w:val="5BE97F6A"/>
    <w:rsid w:val="5BEB11D6"/>
    <w:rsid w:val="5BEB300C"/>
    <w:rsid w:val="5BF033B4"/>
    <w:rsid w:val="5BF10BED"/>
    <w:rsid w:val="5BF42DD6"/>
    <w:rsid w:val="5BFC1B5D"/>
    <w:rsid w:val="5BFE2856"/>
    <w:rsid w:val="5C031911"/>
    <w:rsid w:val="5C03444C"/>
    <w:rsid w:val="5C07121A"/>
    <w:rsid w:val="5C0A4163"/>
    <w:rsid w:val="5C0D23A3"/>
    <w:rsid w:val="5C0D7C5B"/>
    <w:rsid w:val="5C0F27CB"/>
    <w:rsid w:val="5C0F5434"/>
    <w:rsid w:val="5C16242F"/>
    <w:rsid w:val="5C1F1A82"/>
    <w:rsid w:val="5C1F4D7D"/>
    <w:rsid w:val="5C2551FD"/>
    <w:rsid w:val="5C255C44"/>
    <w:rsid w:val="5C295197"/>
    <w:rsid w:val="5C2B165C"/>
    <w:rsid w:val="5C2C3DB0"/>
    <w:rsid w:val="5C2F4253"/>
    <w:rsid w:val="5C301808"/>
    <w:rsid w:val="5C3412AF"/>
    <w:rsid w:val="5C371369"/>
    <w:rsid w:val="5C3C5DC2"/>
    <w:rsid w:val="5C400359"/>
    <w:rsid w:val="5C421361"/>
    <w:rsid w:val="5C4637FC"/>
    <w:rsid w:val="5C4C09B4"/>
    <w:rsid w:val="5C51782E"/>
    <w:rsid w:val="5C613793"/>
    <w:rsid w:val="5C625082"/>
    <w:rsid w:val="5C627B15"/>
    <w:rsid w:val="5C6757EB"/>
    <w:rsid w:val="5C683B05"/>
    <w:rsid w:val="5C6A6B19"/>
    <w:rsid w:val="5C6C59E8"/>
    <w:rsid w:val="5C6E6D98"/>
    <w:rsid w:val="5C7034AC"/>
    <w:rsid w:val="5C722BAC"/>
    <w:rsid w:val="5C7259E5"/>
    <w:rsid w:val="5C76621A"/>
    <w:rsid w:val="5C7950EB"/>
    <w:rsid w:val="5C7A5CC2"/>
    <w:rsid w:val="5C7D2351"/>
    <w:rsid w:val="5C884519"/>
    <w:rsid w:val="5C8F1BA4"/>
    <w:rsid w:val="5C971786"/>
    <w:rsid w:val="5C9B1FDB"/>
    <w:rsid w:val="5CA20584"/>
    <w:rsid w:val="5CA513E6"/>
    <w:rsid w:val="5CA85640"/>
    <w:rsid w:val="5CB2232D"/>
    <w:rsid w:val="5CB261CF"/>
    <w:rsid w:val="5CB36C62"/>
    <w:rsid w:val="5CB54862"/>
    <w:rsid w:val="5CB92688"/>
    <w:rsid w:val="5CBC7108"/>
    <w:rsid w:val="5CBE4E1F"/>
    <w:rsid w:val="5CC00AC4"/>
    <w:rsid w:val="5CC05870"/>
    <w:rsid w:val="5CC752F9"/>
    <w:rsid w:val="5CCA48D7"/>
    <w:rsid w:val="5CD171FC"/>
    <w:rsid w:val="5CD27AAC"/>
    <w:rsid w:val="5CD52FCD"/>
    <w:rsid w:val="5CD6392B"/>
    <w:rsid w:val="5CD6430E"/>
    <w:rsid w:val="5CDA113F"/>
    <w:rsid w:val="5CDB1C4A"/>
    <w:rsid w:val="5CE329E3"/>
    <w:rsid w:val="5CE3517C"/>
    <w:rsid w:val="5CE557C6"/>
    <w:rsid w:val="5CE62921"/>
    <w:rsid w:val="5CED476C"/>
    <w:rsid w:val="5CF82676"/>
    <w:rsid w:val="5CFB6A4B"/>
    <w:rsid w:val="5CFC2F34"/>
    <w:rsid w:val="5CFF3114"/>
    <w:rsid w:val="5D017BCE"/>
    <w:rsid w:val="5D0979AA"/>
    <w:rsid w:val="5D0A340B"/>
    <w:rsid w:val="5D133394"/>
    <w:rsid w:val="5D1C0435"/>
    <w:rsid w:val="5D201ED7"/>
    <w:rsid w:val="5D2342C3"/>
    <w:rsid w:val="5D2349E8"/>
    <w:rsid w:val="5D2F4985"/>
    <w:rsid w:val="5D323F9A"/>
    <w:rsid w:val="5D3542DF"/>
    <w:rsid w:val="5D3777E2"/>
    <w:rsid w:val="5D3D267A"/>
    <w:rsid w:val="5D3F12D2"/>
    <w:rsid w:val="5D413D3A"/>
    <w:rsid w:val="5D4B41B2"/>
    <w:rsid w:val="5D504E9F"/>
    <w:rsid w:val="5D512F33"/>
    <w:rsid w:val="5D591115"/>
    <w:rsid w:val="5D5A71E7"/>
    <w:rsid w:val="5D680FC7"/>
    <w:rsid w:val="5D6B1F06"/>
    <w:rsid w:val="5D6E16E8"/>
    <w:rsid w:val="5D717C70"/>
    <w:rsid w:val="5D744C5D"/>
    <w:rsid w:val="5D787672"/>
    <w:rsid w:val="5D795C81"/>
    <w:rsid w:val="5D8648B9"/>
    <w:rsid w:val="5D870106"/>
    <w:rsid w:val="5D8A384D"/>
    <w:rsid w:val="5D8A7A84"/>
    <w:rsid w:val="5D8E6EC0"/>
    <w:rsid w:val="5D915DB0"/>
    <w:rsid w:val="5D960BC8"/>
    <w:rsid w:val="5DA12D36"/>
    <w:rsid w:val="5DA16DD9"/>
    <w:rsid w:val="5DA35975"/>
    <w:rsid w:val="5DAA1645"/>
    <w:rsid w:val="5DB01649"/>
    <w:rsid w:val="5DB1081E"/>
    <w:rsid w:val="5DB35BAC"/>
    <w:rsid w:val="5DB54D91"/>
    <w:rsid w:val="5DB55E52"/>
    <w:rsid w:val="5DB83B6A"/>
    <w:rsid w:val="5DC02DE9"/>
    <w:rsid w:val="5DC15793"/>
    <w:rsid w:val="5DC4219B"/>
    <w:rsid w:val="5DCB3E31"/>
    <w:rsid w:val="5DCC775A"/>
    <w:rsid w:val="5DD02B38"/>
    <w:rsid w:val="5DD357E4"/>
    <w:rsid w:val="5DD55F78"/>
    <w:rsid w:val="5DDB694F"/>
    <w:rsid w:val="5DDF6912"/>
    <w:rsid w:val="5DE25B89"/>
    <w:rsid w:val="5DE41D6C"/>
    <w:rsid w:val="5DEB1E0D"/>
    <w:rsid w:val="5DEC4FB6"/>
    <w:rsid w:val="5DF112C9"/>
    <w:rsid w:val="5DF366D8"/>
    <w:rsid w:val="5DF65D38"/>
    <w:rsid w:val="5DF76E15"/>
    <w:rsid w:val="5DFA00A8"/>
    <w:rsid w:val="5DFA48F5"/>
    <w:rsid w:val="5DFE572F"/>
    <w:rsid w:val="5E023073"/>
    <w:rsid w:val="5E043A3F"/>
    <w:rsid w:val="5E047350"/>
    <w:rsid w:val="5E0C7B89"/>
    <w:rsid w:val="5E171204"/>
    <w:rsid w:val="5E173B1E"/>
    <w:rsid w:val="5E1F763C"/>
    <w:rsid w:val="5E275B7B"/>
    <w:rsid w:val="5E287356"/>
    <w:rsid w:val="5E291ECB"/>
    <w:rsid w:val="5E292470"/>
    <w:rsid w:val="5E2A1B61"/>
    <w:rsid w:val="5E2F7C0C"/>
    <w:rsid w:val="5E30732B"/>
    <w:rsid w:val="5E317A7B"/>
    <w:rsid w:val="5E336703"/>
    <w:rsid w:val="5E38755B"/>
    <w:rsid w:val="5E397C78"/>
    <w:rsid w:val="5E3B1DC7"/>
    <w:rsid w:val="5E3C66C1"/>
    <w:rsid w:val="5E3F624D"/>
    <w:rsid w:val="5E431614"/>
    <w:rsid w:val="5E432C9F"/>
    <w:rsid w:val="5E466FBE"/>
    <w:rsid w:val="5E552A80"/>
    <w:rsid w:val="5E552EAD"/>
    <w:rsid w:val="5E5544AF"/>
    <w:rsid w:val="5E601A3C"/>
    <w:rsid w:val="5E60535B"/>
    <w:rsid w:val="5E623EC7"/>
    <w:rsid w:val="5E711800"/>
    <w:rsid w:val="5E7365C5"/>
    <w:rsid w:val="5E737C76"/>
    <w:rsid w:val="5E761B79"/>
    <w:rsid w:val="5E764EB7"/>
    <w:rsid w:val="5E803C1C"/>
    <w:rsid w:val="5E811AAA"/>
    <w:rsid w:val="5E8330FA"/>
    <w:rsid w:val="5E842AF6"/>
    <w:rsid w:val="5E86063F"/>
    <w:rsid w:val="5E880F05"/>
    <w:rsid w:val="5E92376B"/>
    <w:rsid w:val="5E9553E1"/>
    <w:rsid w:val="5E991CA9"/>
    <w:rsid w:val="5E9E2D02"/>
    <w:rsid w:val="5EA83EF0"/>
    <w:rsid w:val="5EA85872"/>
    <w:rsid w:val="5EAD5C49"/>
    <w:rsid w:val="5EB16053"/>
    <w:rsid w:val="5EC31A3B"/>
    <w:rsid w:val="5EC76769"/>
    <w:rsid w:val="5ED76670"/>
    <w:rsid w:val="5ED96CC7"/>
    <w:rsid w:val="5EDD284B"/>
    <w:rsid w:val="5EE76A1E"/>
    <w:rsid w:val="5EEB5816"/>
    <w:rsid w:val="5EEC02B7"/>
    <w:rsid w:val="5EF44D1F"/>
    <w:rsid w:val="5EF71299"/>
    <w:rsid w:val="5F027820"/>
    <w:rsid w:val="5F03260E"/>
    <w:rsid w:val="5F042A63"/>
    <w:rsid w:val="5F082C3C"/>
    <w:rsid w:val="5F0A2D53"/>
    <w:rsid w:val="5F134C2E"/>
    <w:rsid w:val="5F1C29AD"/>
    <w:rsid w:val="5F1C5170"/>
    <w:rsid w:val="5F1F306C"/>
    <w:rsid w:val="5F230295"/>
    <w:rsid w:val="5F2626C2"/>
    <w:rsid w:val="5F267B5C"/>
    <w:rsid w:val="5F2B24E7"/>
    <w:rsid w:val="5F2C0A2E"/>
    <w:rsid w:val="5F2C1628"/>
    <w:rsid w:val="5F302893"/>
    <w:rsid w:val="5F347E96"/>
    <w:rsid w:val="5F376428"/>
    <w:rsid w:val="5F3A52E3"/>
    <w:rsid w:val="5F410BFB"/>
    <w:rsid w:val="5F467B50"/>
    <w:rsid w:val="5F4C6379"/>
    <w:rsid w:val="5F4F2299"/>
    <w:rsid w:val="5F544F33"/>
    <w:rsid w:val="5F602426"/>
    <w:rsid w:val="5F642335"/>
    <w:rsid w:val="5F653481"/>
    <w:rsid w:val="5F675B93"/>
    <w:rsid w:val="5F701D4B"/>
    <w:rsid w:val="5F7122F3"/>
    <w:rsid w:val="5F7141A9"/>
    <w:rsid w:val="5F72531B"/>
    <w:rsid w:val="5F7A5E70"/>
    <w:rsid w:val="5F7B464C"/>
    <w:rsid w:val="5F7B5FA9"/>
    <w:rsid w:val="5F8113EB"/>
    <w:rsid w:val="5F8635B3"/>
    <w:rsid w:val="5F8920FA"/>
    <w:rsid w:val="5F8B05D0"/>
    <w:rsid w:val="5F902045"/>
    <w:rsid w:val="5F906A27"/>
    <w:rsid w:val="5F983207"/>
    <w:rsid w:val="5FA2395D"/>
    <w:rsid w:val="5FA65ACD"/>
    <w:rsid w:val="5FA96309"/>
    <w:rsid w:val="5FBD5370"/>
    <w:rsid w:val="5FC10FF2"/>
    <w:rsid w:val="5FC40D1F"/>
    <w:rsid w:val="5FC866FF"/>
    <w:rsid w:val="5FD16E88"/>
    <w:rsid w:val="5FD220F7"/>
    <w:rsid w:val="5FD273E2"/>
    <w:rsid w:val="5FD6144C"/>
    <w:rsid w:val="5FD8355E"/>
    <w:rsid w:val="5FDB63EF"/>
    <w:rsid w:val="5FDC5826"/>
    <w:rsid w:val="5FDD3155"/>
    <w:rsid w:val="5FDE684A"/>
    <w:rsid w:val="5FE77928"/>
    <w:rsid w:val="5FE811A6"/>
    <w:rsid w:val="5FE91058"/>
    <w:rsid w:val="5FEA5989"/>
    <w:rsid w:val="5FEE6B1E"/>
    <w:rsid w:val="5FF21F39"/>
    <w:rsid w:val="5FF51B57"/>
    <w:rsid w:val="5FF92D28"/>
    <w:rsid w:val="5FFA1EA2"/>
    <w:rsid w:val="60045DBF"/>
    <w:rsid w:val="600A025E"/>
    <w:rsid w:val="600B060D"/>
    <w:rsid w:val="600D517B"/>
    <w:rsid w:val="600E0249"/>
    <w:rsid w:val="600F79A2"/>
    <w:rsid w:val="60196A1B"/>
    <w:rsid w:val="60275D23"/>
    <w:rsid w:val="602C5890"/>
    <w:rsid w:val="603123A1"/>
    <w:rsid w:val="60331B62"/>
    <w:rsid w:val="60346E0E"/>
    <w:rsid w:val="603725C6"/>
    <w:rsid w:val="60372DF8"/>
    <w:rsid w:val="603A4DCA"/>
    <w:rsid w:val="603C04FE"/>
    <w:rsid w:val="603C3D45"/>
    <w:rsid w:val="605337DC"/>
    <w:rsid w:val="605C4643"/>
    <w:rsid w:val="605F7549"/>
    <w:rsid w:val="60627C67"/>
    <w:rsid w:val="606364DA"/>
    <w:rsid w:val="6066232A"/>
    <w:rsid w:val="6077606B"/>
    <w:rsid w:val="60791DE6"/>
    <w:rsid w:val="607C2F52"/>
    <w:rsid w:val="60822226"/>
    <w:rsid w:val="608956B0"/>
    <w:rsid w:val="608A1B5B"/>
    <w:rsid w:val="608D1AA5"/>
    <w:rsid w:val="608E2135"/>
    <w:rsid w:val="609448F3"/>
    <w:rsid w:val="6098075D"/>
    <w:rsid w:val="609852B1"/>
    <w:rsid w:val="609F1102"/>
    <w:rsid w:val="60A03572"/>
    <w:rsid w:val="60A34A68"/>
    <w:rsid w:val="60A76D14"/>
    <w:rsid w:val="60A87AAA"/>
    <w:rsid w:val="60AE1FE8"/>
    <w:rsid w:val="60AF247D"/>
    <w:rsid w:val="60B518ED"/>
    <w:rsid w:val="60B55548"/>
    <w:rsid w:val="60B76E9E"/>
    <w:rsid w:val="60B87FDD"/>
    <w:rsid w:val="60C04B68"/>
    <w:rsid w:val="60C3701F"/>
    <w:rsid w:val="60CD3B01"/>
    <w:rsid w:val="60D03637"/>
    <w:rsid w:val="60D03B0B"/>
    <w:rsid w:val="60D9588D"/>
    <w:rsid w:val="60E063FD"/>
    <w:rsid w:val="60E25169"/>
    <w:rsid w:val="60E303CC"/>
    <w:rsid w:val="60E810CB"/>
    <w:rsid w:val="60E918A9"/>
    <w:rsid w:val="60E943A3"/>
    <w:rsid w:val="60EA482B"/>
    <w:rsid w:val="60EB71EC"/>
    <w:rsid w:val="60EE4C17"/>
    <w:rsid w:val="60F80B17"/>
    <w:rsid w:val="60F86D59"/>
    <w:rsid w:val="60FB7F19"/>
    <w:rsid w:val="610B00C5"/>
    <w:rsid w:val="610F1F32"/>
    <w:rsid w:val="610F37D7"/>
    <w:rsid w:val="611A101D"/>
    <w:rsid w:val="611E107A"/>
    <w:rsid w:val="61222623"/>
    <w:rsid w:val="612779D2"/>
    <w:rsid w:val="6128710C"/>
    <w:rsid w:val="612A27B8"/>
    <w:rsid w:val="612A4185"/>
    <w:rsid w:val="612B3A63"/>
    <w:rsid w:val="612C62EA"/>
    <w:rsid w:val="613F3B6E"/>
    <w:rsid w:val="61465049"/>
    <w:rsid w:val="614A791D"/>
    <w:rsid w:val="614D47B0"/>
    <w:rsid w:val="614D4B46"/>
    <w:rsid w:val="614D4BF8"/>
    <w:rsid w:val="61552936"/>
    <w:rsid w:val="6157723A"/>
    <w:rsid w:val="61592DAC"/>
    <w:rsid w:val="615D1509"/>
    <w:rsid w:val="615E75DF"/>
    <w:rsid w:val="6161285B"/>
    <w:rsid w:val="616149E3"/>
    <w:rsid w:val="6163484D"/>
    <w:rsid w:val="616506C7"/>
    <w:rsid w:val="61697E6D"/>
    <w:rsid w:val="616A279E"/>
    <w:rsid w:val="616A7840"/>
    <w:rsid w:val="616A7CDC"/>
    <w:rsid w:val="616C2CD7"/>
    <w:rsid w:val="61772251"/>
    <w:rsid w:val="617A21D0"/>
    <w:rsid w:val="61802168"/>
    <w:rsid w:val="6183388E"/>
    <w:rsid w:val="618546F2"/>
    <w:rsid w:val="61862BB7"/>
    <w:rsid w:val="6187669B"/>
    <w:rsid w:val="61881113"/>
    <w:rsid w:val="61886A54"/>
    <w:rsid w:val="618934DA"/>
    <w:rsid w:val="618B1543"/>
    <w:rsid w:val="6191664C"/>
    <w:rsid w:val="619475DF"/>
    <w:rsid w:val="6199233A"/>
    <w:rsid w:val="619C79A6"/>
    <w:rsid w:val="61A37795"/>
    <w:rsid w:val="61A51213"/>
    <w:rsid w:val="61A5534F"/>
    <w:rsid w:val="61B77141"/>
    <w:rsid w:val="61B878FA"/>
    <w:rsid w:val="61BF6017"/>
    <w:rsid w:val="61C019DE"/>
    <w:rsid w:val="61C036D2"/>
    <w:rsid w:val="61C47AB9"/>
    <w:rsid w:val="61C84FE9"/>
    <w:rsid w:val="61CB3866"/>
    <w:rsid w:val="61D046DB"/>
    <w:rsid w:val="61D240E7"/>
    <w:rsid w:val="61D42E08"/>
    <w:rsid w:val="61DE1D90"/>
    <w:rsid w:val="61E11696"/>
    <w:rsid w:val="61E16D82"/>
    <w:rsid w:val="61E90DD2"/>
    <w:rsid w:val="61E97E5B"/>
    <w:rsid w:val="61EB76EA"/>
    <w:rsid w:val="61F96387"/>
    <w:rsid w:val="61FB07D1"/>
    <w:rsid w:val="61FC705D"/>
    <w:rsid w:val="62001CF5"/>
    <w:rsid w:val="62014C2F"/>
    <w:rsid w:val="620B2B4C"/>
    <w:rsid w:val="620D36A5"/>
    <w:rsid w:val="62105FBA"/>
    <w:rsid w:val="62106C59"/>
    <w:rsid w:val="62110608"/>
    <w:rsid w:val="621523CD"/>
    <w:rsid w:val="621813DF"/>
    <w:rsid w:val="6218352C"/>
    <w:rsid w:val="62191A9F"/>
    <w:rsid w:val="621F25A5"/>
    <w:rsid w:val="622615B3"/>
    <w:rsid w:val="622F3D20"/>
    <w:rsid w:val="6231017F"/>
    <w:rsid w:val="6236403B"/>
    <w:rsid w:val="623F68F1"/>
    <w:rsid w:val="624552A0"/>
    <w:rsid w:val="624B64F2"/>
    <w:rsid w:val="62504774"/>
    <w:rsid w:val="62524CE9"/>
    <w:rsid w:val="62555408"/>
    <w:rsid w:val="625A61E7"/>
    <w:rsid w:val="625D36F4"/>
    <w:rsid w:val="625E47BE"/>
    <w:rsid w:val="625E725A"/>
    <w:rsid w:val="625F1FDF"/>
    <w:rsid w:val="626160DC"/>
    <w:rsid w:val="62663131"/>
    <w:rsid w:val="62686B58"/>
    <w:rsid w:val="626A7C9A"/>
    <w:rsid w:val="6272185C"/>
    <w:rsid w:val="62786FD5"/>
    <w:rsid w:val="6287653E"/>
    <w:rsid w:val="62885C34"/>
    <w:rsid w:val="628A4068"/>
    <w:rsid w:val="628B28E9"/>
    <w:rsid w:val="628C0EDE"/>
    <w:rsid w:val="628D4A01"/>
    <w:rsid w:val="628D6D0B"/>
    <w:rsid w:val="628E076C"/>
    <w:rsid w:val="629A35DF"/>
    <w:rsid w:val="629B5D24"/>
    <w:rsid w:val="62A228C5"/>
    <w:rsid w:val="62A5597C"/>
    <w:rsid w:val="62A643E6"/>
    <w:rsid w:val="62AA67AA"/>
    <w:rsid w:val="62AB4A4C"/>
    <w:rsid w:val="62AF35C3"/>
    <w:rsid w:val="62BC6F8E"/>
    <w:rsid w:val="62BD3F67"/>
    <w:rsid w:val="62BE6BD1"/>
    <w:rsid w:val="62C31568"/>
    <w:rsid w:val="62CD011C"/>
    <w:rsid w:val="62CD04F0"/>
    <w:rsid w:val="62D01879"/>
    <w:rsid w:val="62D21666"/>
    <w:rsid w:val="62E151E8"/>
    <w:rsid w:val="62E239C9"/>
    <w:rsid w:val="62E354C1"/>
    <w:rsid w:val="62E511D8"/>
    <w:rsid w:val="62EC150C"/>
    <w:rsid w:val="62F375AC"/>
    <w:rsid w:val="62F4473D"/>
    <w:rsid w:val="62F730F4"/>
    <w:rsid w:val="62FE03E6"/>
    <w:rsid w:val="63010DA9"/>
    <w:rsid w:val="6307394F"/>
    <w:rsid w:val="63084E51"/>
    <w:rsid w:val="630857C7"/>
    <w:rsid w:val="630A66E6"/>
    <w:rsid w:val="630C640B"/>
    <w:rsid w:val="63101B44"/>
    <w:rsid w:val="63127666"/>
    <w:rsid w:val="631453EE"/>
    <w:rsid w:val="63203070"/>
    <w:rsid w:val="632408FA"/>
    <w:rsid w:val="632471A7"/>
    <w:rsid w:val="632813C7"/>
    <w:rsid w:val="6328307D"/>
    <w:rsid w:val="6329440B"/>
    <w:rsid w:val="632C7DAE"/>
    <w:rsid w:val="632D2821"/>
    <w:rsid w:val="6334783E"/>
    <w:rsid w:val="63385B7F"/>
    <w:rsid w:val="63387221"/>
    <w:rsid w:val="633A2D65"/>
    <w:rsid w:val="633A41E9"/>
    <w:rsid w:val="634153D7"/>
    <w:rsid w:val="63417825"/>
    <w:rsid w:val="6344423C"/>
    <w:rsid w:val="63447003"/>
    <w:rsid w:val="63496425"/>
    <w:rsid w:val="634B79F6"/>
    <w:rsid w:val="634D2C96"/>
    <w:rsid w:val="634E74E6"/>
    <w:rsid w:val="63570788"/>
    <w:rsid w:val="635E5AF1"/>
    <w:rsid w:val="63632BD6"/>
    <w:rsid w:val="63664079"/>
    <w:rsid w:val="636C426C"/>
    <w:rsid w:val="636D0140"/>
    <w:rsid w:val="636D671A"/>
    <w:rsid w:val="637302B7"/>
    <w:rsid w:val="6377055C"/>
    <w:rsid w:val="63772844"/>
    <w:rsid w:val="63774200"/>
    <w:rsid w:val="63796DA8"/>
    <w:rsid w:val="637A1BDB"/>
    <w:rsid w:val="637C4029"/>
    <w:rsid w:val="637D176F"/>
    <w:rsid w:val="637E0C7A"/>
    <w:rsid w:val="637E7DD5"/>
    <w:rsid w:val="6389258B"/>
    <w:rsid w:val="638B0CCE"/>
    <w:rsid w:val="638D4D7F"/>
    <w:rsid w:val="638E398E"/>
    <w:rsid w:val="638F3D01"/>
    <w:rsid w:val="638F72F5"/>
    <w:rsid w:val="639A23CA"/>
    <w:rsid w:val="639B2268"/>
    <w:rsid w:val="639D2213"/>
    <w:rsid w:val="639E357C"/>
    <w:rsid w:val="639E6280"/>
    <w:rsid w:val="63A60E4F"/>
    <w:rsid w:val="63A97DA9"/>
    <w:rsid w:val="63AB6A3D"/>
    <w:rsid w:val="63AF2838"/>
    <w:rsid w:val="63B733A9"/>
    <w:rsid w:val="63BB4C7F"/>
    <w:rsid w:val="63BE059C"/>
    <w:rsid w:val="63BF5764"/>
    <w:rsid w:val="63C77D09"/>
    <w:rsid w:val="63C976FA"/>
    <w:rsid w:val="63CB740D"/>
    <w:rsid w:val="63D44433"/>
    <w:rsid w:val="63D9591A"/>
    <w:rsid w:val="63DA469F"/>
    <w:rsid w:val="63DD07D2"/>
    <w:rsid w:val="63E466B3"/>
    <w:rsid w:val="63E81B31"/>
    <w:rsid w:val="63E8294C"/>
    <w:rsid w:val="63E84E31"/>
    <w:rsid w:val="63E952C2"/>
    <w:rsid w:val="63ED25F4"/>
    <w:rsid w:val="63F06040"/>
    <w:rsid w:val="63F26216"/>
    <w:rsid w:val="63F34594"/>
    <w:rsid w:val="63F35D60"/>
    <w:rsid w:val="63F44079"/>
    <w:rsid w:val="63F83FAA"/>
    <w:rsid w:val="63FB4C52"/>
    <w:rsid w:val="63FD60E1"/>
    <w:rsid w:val="64010970"/>
    <w:rsid w:val="6401542A"/>
    <w:rsid w:val="64045176"/>
    <w:rsid w:val="64047F1D"/>
    <w:rsid w:val="64055B14"/>
    <w:rsid w:val="640E0673"/>
    <w:rsid w:val="640E3C8A"/>
    <w:rsid w:val="641143DB"/>
    <w:rsid w:val="641C5C4F"/>
    <w:rsid w:val="64243018"/>
    <w:rsid w:val="64293ECC"/>
    <w:rsid w:val="642A7844"/>
    <w:rsid w:val="642C00C0"/>
    <w:rsid w:val="642C2312"/>
    <w:rsid w:val="643D6B53"/>
    <w:rsid w:val="643F14DB"/>
    <w:rsid w:val="64413A5C"/>
    <w:rsid w:val="64424904"/>
    <w:rsid w:val="64494081"/>
    <w:rsid w:val="64494EE8"/>
    <w:rsid w:val="64495AAC"/>
    <w:rsid w:val="64497E2B"/>
    <w:rsid w:val="644F526B"/>
    <w:rsid w:val="645310BA"/>
    <w:rsid w:val="64570F62"/>
    <w:rsid w:val="6466104A"/>
    <w:rsid w:val="646B20B8"/>
    <w:rsid w:val="646D5865"/>
    <w:rsid w:val="64726044"/>
    <w:rsid w:val="647C066E"/>
    <w:rsid w:val="647D1A74"/>
    <w:rsid w:val="648358FF"/>
    <w:rsid w:val="64856F8F"/>
    <w:rsid w:val="64880DDC"/>
    <w:rsid w:val="6489406C"/>
    <w:rsid w:val="648F5A3D"/>
    <w:rsid w:val="64921B3A"/>
    <w:rsid w:val="64940812"/>
    <w:rsid w:val="649547B7"/>
    <w:rsid w:val="649F0D78"/>
    <w:rsid w:val="64A71C5E"/>
    <w:rsid w:val="64A77B9C"/>
    <w:rsid w:val="64A9400A"/>
    <w:rsid w:val="64AB39B8"/>
    <w:rsid w:val="64AF56E7"/>
    <w:rsid w:val="64B16E95"/>
    <w:rsid w:val="64BA1E5C"/>
    <w:rsid w:val="64BB3A09"/>
    <w:rsid w:val="64BB7955"/>
    <w:rsid w:val="64BE477F"/>
    <w:rsid w:val="64C553A6"/>
    <w:rsid w:val="64C80B2D"/>
    <w:rsid w:val="64C9124A"/>
    <w:rsid w:val="64D12AE3"/>
    <w:rsid w:val="64D95F5A"/>
    <w:rsid w:val="64DA256A"/>
    <w:rsid w:val="64DB4504"/>
    <w:rsid w:val="64E274D1"/>
    <w:rsid w:val="64E33B26"/>
    <w:rsid w:val="64E62066"/>
    <w:rsid w:val="64E950C3"/>
    <w:rsid w:val="64EE32BE"/>
    <w:rsid w:val="64F75956"/>
    <w:rsid w:val="65097827"/>
    <w:rsid w:val="65155EE7"/>
    <w:rsid w:val="65167AA6"/>
    <w:rsid w:val="651D099A"/>
    <w:rsid w:val="651E2BD1"/>
    <w:rsid w:val="65242537"/>
    <w:rsid w:val="65242582"/>
    <w:rsid w:val="65254B67"/>
    <w:rsid w:val="65257C4B"/>
    <w:rsid w:val="6529728A"/>
    <w:rsid w:val="65297F5C"/>
    <w:rsid w:val="6533569D"/>
    <w:rsid w:val="653748CF"/>
    <w:rsid w:val="653B1C9E"/>
    <w:rsid w:val="65403188"/>
    <w:rsid w:val="65404D12"/>
    <w:rsid w:val="65421617"/>
    <w:rsid w:val="65443A5A"/>
    <w:rsid w:val="654666F5"/>
    <w:rsid w:val="65482991"/>
    <w:rsid w:val="654A6E45"/>
    <w:rsid w:val="65502CC2"/>
    <w:rsid w:val="65574ECA"/>
    <w:rsid w:val="655A3F5D"/>
    <w:rsid w:val="655E35BC"/>
    <w:rsid w:val="655E74AF"/>
    <w:rsid w:val="65604441"/>
    <w:rsid w:val="65605CFB"/>
    <w:rsid w:val="65623E0F"/>
    <w:rsid w:val="656371EC"/>
    <w:rsid w:val="657B4D15"/>
    <w:rsid w:val="65804BD5"/>
    <w:rsid w:val="65811473"/>
    <w:rsid w:val="658464D5"/>
    <w:rsid w:val="65886142"/>
    <w:rsid w:val="6588771A"/>
    <w:rsid w:val="658B060B"/>
    <w:rsid w:val="658D0DE0"/>
    <w:rsid w:val="65940B6B"/>
    <w:rsid w:val="65945D6C"/>
    <w:rsid w:val="65953D3F"/>
    <w:rsid w:val="65980E6A"/>
    <w:rsid w:val="659A58A2"/>
    <w:rsid w:val="659E50DF"/>
    <w:rsid w:val="65A12D55"/>
    <w:rsid w:val="65A30164"/>
    <w:rsid w:val="65A941F4"/>
    <w:rsid w:val="65A96CA6"/>
    <w:rsid w:val="65AA24D5"/>
    <w:rsid w:val="65AB2E00"/>
    <w:rsid w:val="65AD3408"/>
    <w:rsid w:val="65B116F5"/>
    <w:rsid w:val="65B849E0"/>
    <w:rsid w:val="65BF1E64"/>
    <w:rsid w:val="65C86797"/>
    <w:rsid w:val="65D32E93"/>
    <w:rsid w:val="65E82E43"/>
    <w:rsid w:val="65ED3109"/>
    <w:rsid w:val="65EE23CF"/>
    <w:rsid w:val="65F63174"/>
    <w:rsid w:val="65F814E2"/>
    <w:rsid w:val="65F83E78"/>
    <w:rsid w:val="65FA5BD6"/>
    <w:rsid w:val="65FC1390"/>
    <w:rsid w:val="66000BE6"/>
    <w:rsid w:val="66030FC1"/>
    <w:rsid w:val="6604619D"/>
    <w:rsid w:val="66057572"/>
    <w:rsid w:val="6609787D"/>
    <w:rsid w:val="660D2DB4"/>
    <w:rsid w:val="660D4125"/>
    <w:rsid w:val="660E7D5F"/>
    <w:rsid w:val="66137D65"/>
    <w:rsid w:val="661465B8"/>
    <w:rsid w:val="66155B26"/>
    <w:rsid w:val="661644C2"/>
    <w:rsid w:val="661A488B"/>
    <w:rsid w:val="66242BA5"/>
    <w:rsid w:val="662A2D51"/>
    <w:rsid w:val="66391142"/>
    <w:rsid w:val="663C0075"/>
    <w:rsid w:val="66410717"/>
    <w:rsid w:val="66426853"/>
    <w:rsid w:val="66427A5B"/>
    <w:rsid w:val="66475C0F"/>
    <w:rsid w:val="6653521C"/>
    <w:rsid w:val="66560606"/>
    <w:rsid w:val="66584A0B"/>
    <w:rsid w:val="665877E4"/>
    <w:rsid w:val="665953E7"/>
    <w:rsid w:val="665A0132"/>
    <w:rsid w:val="665A1F75"/>
    <w:rsid w:val="665B7558"/>
    <w:rsid w:val="665C3BB8"/>
    <w:rsid w:val="66605766"/>
    <w:rsid w:val="66613064"/>
    <w:rsid w:val="667A1E7C"/>
    <w:rsid w:val="667F3238"/>
    <w:rsid w:val="667F53F1"/>
    <w:rsid w:val="667F64A0"/>
    <w:rsid w:val="66836499"/>
    <w:rsid w:val="66847AAA"/>
    <w:rsid w:val="66855A32"/>
    <w:rsid w:val="66866C8D"/>
    <w:rsid w:val="66872C83"/>
    <w:rsid w:val="668844F3"/>
    <w:rsid w:val="668D3009"/>
    <w:rsid w:val="6691433E"/>
    <w:rsid w:val="669316A7"/>
    <w:rsid w:val="66974B87"/>
    <w:rsid w:val="66977C59"/>
    <w:rsid w:val="66980EC7"/>
    <w:rsid w:val="669F7707"/>
    <w:rsid w:val="66A32D20"/>
    <w:rsid w:val="66A63C98"/>
    <w:rsid w:val="66A84F19"/>
    <w:rsid w:val="66AC2270"/>
    <w:rsid w:val="66B06143"/>
    <w:rsid w:val="66B12E18"/>
    <w:rsid w:val="66B1443A"/>
    <w:rsid w:val="66B77E95"/>
    <w:rsid w:val="66B80E43"/>
    <w:rsid w:val="66BE07E1"/>
    <w:rsid w:val="66C87E19"/>
    <w:rsid w:val="66C96C96"/>
    <w:rsid w:val="66D438AA"/>
    <w:rsid w:val="66DC31F6"/>
    <w:rsid w:val="66DF6B87"/>
    <w:rsid w:val="66E81468"/>
    <w:rsid w:val="66EB21CE"/>
    <w:rsid w:val="66F318D5"/>
    <w:rsid w:val="66F319A7"/>
    <w:rsid w:val="670B70AD"/>
    <w:rsid w:val="671076F8"/>
    <w:rsid w:val="671826A7"/>
    <w:rsid w:val="671A6BE4"/>
    <w:rsid w:val="671C2E7D"/>
    <w:rsid w:val="671D0779"/>
    <w:rsid w:val="671E768F"/>
    <w:rsid w:val="6724244C"/>
    <w:rsid w:val="67261CBE"/>
    <w:rsid w:val="67293748"/>
    <w:rsid w:val="6729492E"/>
    <w:rsid w:val="67381733"/>
    <w:rsid w:val="67385CEC"/>
    <w:rsid w:val="67386884"/>
    <w:rsid w:val="67417853"/>
    <w:rsid w:val="67484E70"/>
    <w:rsid w:val="674E656C"/>
    <w:rsid w:val="67514EA8"/>
    <w:rsid w:val="67587E60"/>
    <w:rsid w:val="675B5445"/>
    <w:rsid w:val="675C49EF"/>
    <w:rsid w:val="6760196E"/>
    <w:rsid w:val="6766383C"/>
    <w:rsid w:val="6767666B"/>
    <w:rsid w:val="67677CBB"/>
    <w:rsid w:val="67692887"/>
    <w:rsid w:val="676A2899"/>
    <w:rsid w:val="676C2690"/>
    <w:rsid w:val="676D0BF2"/>
    <w:rsid w:val="677713D6"/>
    <w:rsid w:val="67776705"/>
    <w:rsid w:val="67793923"/>
    <w:rsid w:val="67815DE5"/>
    <w:rsid w:val="67824B10"/>
    <w:rsid w:val="6782752D"/>
    <w:rsid w:val="678627CC"/>
    <w:rsid w:val="678A07E5"/>
    <w:rsid w:val="678C798B"/>
    <w:rsid w:val="678E6F04"/>
    <w:rsid w:val="67967D82"/>
    <w:rsid w:val="67974E4E"/>
    <w:rsid w:val="679B5767"/>
    <w:rsid w:val="67A01E39"/>
    <w:rsid w:val="67A07756"/>
    <w:rsid w:val="67AA4D67"/>
    <w:rsid w:val="67AF343D"/>
    <w:rsid w:val="67B270C4"/>
    <w:rsid w:val="67B46B4B"/>
    <w:rsid w:val="67BD3477"/>
    <w:rsid w:val="67C01F0C"/>
    <w:rsid w:val="67CC4357"/>
    <w:rsid w:val="67CE2EDA"/>
    <w:rsid w:val="67D65C40"/>
    <w:rsid w:val="67D746D5"/>
    <w:rsid w:val="67D94F42"/>
    <w:rsid w:val="67DF2E7F"/>
    <w:rsid w:val="67E631F7"/>
    <w:rsid w:val="67E8233B"/>
    <w:rsid w:val="67E9507C"/>
    <w:rsid w:val="67E96F99"/>
    <w:rsid w:val="67EB2738"/>
    <w:rsid w:val="67EB4692"/>
    <w:rsid w:val="67F46D40"/>
    <w:rsid w:val="67F51CA2"/>
    <w:rsid w:val="67F52CDF"/>
    <w:rsid w:val="67F84A50"/>
    <w:rsid w:val="68027264"/>
    <w:rsid w:val="6809458E"/>
    <w:rsid w:val="680F7F61"/>
    <w:rsid w:val="681209BD"/>
    <w:rsid w:val="68151F65"/>
    <w:rsid w:val="681850A5"/>
    <w:rsid w:val="681F211D"/>
    <w:rsid w:val="682220D1"/>
    <w:rsid w:val="6823656E"/>
    <w:rsid w:val="682C2E7E"/>
    <w:rsid w:val="682D1F97"/>
    <w:rsid w:val="682D275B"/>
    <w:rsid w:val="682E2E0E"/>
    <w:rsid w:val="682F3443"/>
    <w:rsid w:val="68334AB6"/>
    <w:rsid w:val="68341289"/>
    <w:rsid w:val="68396516"/>
    <w:rsid w:val="683F0AAA"/>
    <w:rsid w:val="683F2776"/>
    <w:rsid w:val="68454E90"/>
    <w:rsid w:val="684971EE"/>
    <w:rsid w:val="684D40E8"/>
    <w:rsid w:val="6854419B"/>
    <w:rsid w:val="68567CAF"/>
    <w:rsid w:val="68587413"/>
    <w:rsid w:val="68595F00"/>
    <w:rsid w:val="685F74D5"/>
    <w:rsid w:val="686048E7"/>
    <w:rsid w:val="68620B5E"/>
    <w:rsid w:val="68680836"/>
    <w:rsid w:val="686A08EF"/>
    <w:rsid w:val="686D4173"/>
    <w:rsid w:val="686E33D8"/>
    <w:rsid w:val="686E643B"/>
    <w:rsid w:val="68712D16"/>
    <w:rsid w:val="68733EEC"/>
    <w:rsid w:val="687475FB"/>
    <w:rsid w:val="687A30AE"/>
    <w:rsid w:val="687A5A5A"/>
    <w:rsid w:val="687E6437"/>
    <w:rsid w:val="687F2099"/>
    <w:rsid w:val="687F6F59"/>
    <w:rsid w:val="688401C9"/>
    <w:rsid w:val="688559E2"/>
    <w:rsid w:val="6887417A"/>
    <w:rsid w:val="68894B7E"/>
    <w:rsid w:val="688C6DA7"/>
    <w:rsid w:val="689052F7"/>
    <w:rsid w:val="6893597A"/>
    <w:rsid w:val="689922AE"/>
    <w:rsid w:val="689A209B"/>
    <w:rsid w:val="689E33FC"/>
    <w:rsid w:val="689F4EBF"/>
    <w:rsid w:val="68B010FC"/>
    <w:rsid w:val="68B17E3B"/>
    <w:rsid w:val="68B80B74"/>
    <w:rsid w:val="68C1270E"/>
    <w:rsid w:val="68C15303"/>
    <w:rsid w:val="68C228B6"/>
    <w:rsid w:val="68C84405"/>
    <w:rsid w:val="68CA01BF"/>
    <w:rsid w:val="68E259AE"/>
    <w:rsid w:val="68E446A9"/>
    <w:rsid w:val="68EB7AC7"/>
    <w:rsid w:val="68EE1A78"/>
    <w:rsid w:val="68F67EF6"/>
    <w:rsid w:val="68FC19FD"/>
    <w:rsid w:val="68FE203F"/>
    <w:rsid w:val="69022908"/>
    <w:rsid w:val="690267AC"/>
    <w:rsid w:val="69061597"/>
    <w:rsid w:val="690C06D2"/>
    <w:rsid w:val="69105447"/>
    <w:rsid w:val="69112567"/>
    <w:rsid w:val="69116D3A"/>
    <w:rsid w:val="691249E9"/>
    <w:rsid w:val="691451F9"/>
    <w:rsid w:val="691624BE"/>
    <w:rsid w:val="691D2339"/>
    <w:rsid w:val="691E3749"/>
    <w:rsid w:val="691F1036"/>
    <w:rsid w:val="691F40CF"/>
    <w:rsid w:val="692069C5"/>
    <w:rsid w:val="692201E9"/>
    <w:rsid w:val="6922627F"/>
    <w:rsid w:val="69230573"/>
    <w:rsid w:val="69236B53"/>
    <w:rsid w:val="6925678A"/>
    <w:rsid w:val="692B2DF6"/>
    <w:rsid w:val="692F47AC"/>
    <w:rsid w:val="69300765"/>
    <w:rsid w:val="6932465E"/>
    <w:rsid w:val="693261F3"/>
    <w:rsid w:val="69361F6A"/>
    <w:rsid w:val="69392A67"/>
    <w:rsid w:val="693A7C04"/>
    <w:rsid w:val="694730C6"/>
    <w:rsid w:val="694A3D6E"/>
    <w:rsid w:val="694E61F4"/>
    <w:rsid w:val="69567A13"/>
    <w:rsid w:val="695D1ADC"/>
    <w:rsid w:val="695F474F"/>
    <w:rsid w:val="69602F0E"/>
    <w:rsid w:val="69604221"/>
    <w:rsid w:val="69667192"/>
    <w:rsid w:val="696C6515"/>
    <w:rsid w:val="69711939"/>
    <w:rsid w:val="6975276B"/>
    <w:rsid w:val="69776F68"/>
    <w:rsid w:val="697B1700"/>
    <w:rsid w:val="697B78CB"/>
    <w:rsid w:val="697C5430"/>
    <w:rsid w:val="698118CB"/>
    <w:rsid w:val="69840C54"/>
    <w:rsid w:val="69841B3F"/>
    <w:rsid w:val="69852233"/>
    <w:rsid w:val="698807C7"/>
    <w:rsid w:val="698C6FE8"/>
    <w:rsid w:val="698D6348"/>
    <w:rsid w:val="69907C06"/>
    <w:rsid w:val="69937B6C"/>
    <w:rsid w:val="699567F6"/>
    <w:rsid w:val="69965BE9"/>
    <w:rsid w:val="699B3FFA"/>
    <w:rsid w:val="69A173C0"/>
    <w:rsid w:val="69A2120C"/>
    <w:rsid w:val="69A765DE"/>
    <w:rsid w:val="69AB1798"/>
    <w:rsid w:val="69B50CC6"/>
    <w:rsid w:val="69B63599"/>
    <w:rsid w:val="69C13AAE"/>
    <w:rsid w:val="69C14A52"/>
    <w:rsid w:val="69C40DD8"/>
    <w:rsid w:val="69CB30E4"/>
    <w:rsid w:val="69D16983"/>
    <w:rsid w:val="69D879E2"/>
    <w:rsid w:val="69DA6002"/>
    <w:rsid w:val="69DC7A8D"/>
    <w:rsid w:val="69DE61A0"/>
    <w:rsid w:val="69DF4C4C"/>
    <w:rsid w:val="69E23386"/>
    <w:rsid w:val="69E61CE9"/>
    <w:rsid w:val="69E63CE7"/>
    <w:rsid w:val="69EF47CE"/>
    <w:rsid w:val="69FA46E5"/>
    <w:rsid w:val="69FE5C0D"/>
    <w:rsid w:val="69FF484C"/>
    <w:rsid w:val="6A023141"/>
    <w:rsid w:val="6A0333B0"/>
    <w:rsid w:val="6A097CBC"/>
    <w:rsid w:val="6A0B44AF"/>
    <w:rsid w:val="6A0B6C05"/>
    <w:rsid w:val="6A10383C"/>
    <w:rsid w:val="6A111CA4"/>
    <w:rsid w:val="6A17375A"/>
    <w:rsid w:val="6A1A1DAE"/>
    <w:rsid w:val="6A1F6A4D"/>
    <w:rsid w:val="6A1F7067"/>
    <w:rsid w:val="6A2127D6"/>
    <w:rsid w:val="6A214B63"/>
    <w:rsid w:val="6A2204DE"/>
    <w:rsid w:val="6A230BEB"/>
    <w:rsid w:val="6A286777"/>
    <w:rsid w:val="6A286A70"/>
    <w:rsid w:val="6A2A1299"/>
    <w:rsid w:val="6A2E48B4"/>
    <w:rsid w:val="6A32747D"/>
    <w:rsid w:val="6A351501"/>
    <w:rsid w:val="6A362DED"/>
    <w:rsid w:val="6A3A41CB"/>
    <w:rsid w:val="6A3B604E"/>
    <w:rsid w:val="6A3D4D7F"/>
    <w:rsid w:val="6A3D775C"/>
    <w:rsid w:val="6A410861"/>
    <w:rsid w:val="6A451B4A"/>
    <w:rsid w:val="6A551EE5"/>
    <w:rsid w:val="6A557E07"/>
    <w:rsid w:val="6A573EA6"/>
    <w:rsid w:val="6A5A4C94"/>
    <w:rsid w:val="6A5A65FC"/>
    <w:rsid w:val="6A5F7C9E"/>
    <w:rsid w:val="6A6045E5"/>
    <w:rsid w:val="6A653C8C"/>
    <w:rsid w:val="6A6B2A04"/>
    <w:rsid w:val="6A7032CE"/>
    <w:rsid w:val="6A715113"/>
    <w:rsid w:val="6A717064"/>
    <w:rsid w:val="6A745167"/>
    <w:rsid w:val="6A765AA7"/>
    <w:rsid w:val="6A770810"/>
    <w:rsid w:val="6A7727AE"/>
    <w:rsid w:val="6A781589"/>
    <w:rsid w:val="6A78560A"/>
    <w:rsid w:val="6A7966CA"/>
    <w:rsid w:val="6A803AFD"/>
    <w:rsid w:val="6A841BEE"/>
    <w:rsid w:val="6A860ABB"/>
    <w:rsid w:val="6A871C8F"/>
    <w:rsid w:val="6A897A29"/>
    <w:rsid w:val="6A8B1EE7"/>
    <w:rsid w:val="6A8E2EC0"/>
    <w:rsid w:val="6A914F2D"/>
    <w:rsid w:val="6A9635AA"/>
    <w:rsid w:val="6A9731DD"/>
    <w:rsid w:val="6A9B5A0C"/>
    <w:rsid w:val="6AA43A69"/>
    <w:rsid w:val="6AA4614A"/>
    <w:rsid w:val="6AA839D3"/>
    <w:rsid w:val="6AAA235C"/>
    <w:rsid w:val="6AAB04EE"/>
    <w:rsid w:val="6AAC7F1B"/>
    <w:rsid w:val="6AB9099C"/>
    <w:rsid w:val="6ABF1262"/>
    <w:rsid w:val="6AC57806"/>
    <w:rsid w:val="6AD0425C"/>
    <w:rsid w:val="6AD24871"/>
    <w:rsid w:val="6AD630BF"/>
    <w:rsid w:val="6AD806E3"/>
    <w:rsid w:val="6AD83ACB"/>
    <w:rsid w:val="6ADB5A35"/>
    <w:rsid w:val="6ADE062C"/>
    <w:rsid w:val="6AE4181A"/>
    <w:rsid w:val="6AE54549"/>
    <w:rsid w:val="6AF01700"/>
    <w:rsid w:val="6AF054BA"/>
    <w:rsid w:val="6AF52D40"/>
    <w:rsid w:val="6AF66C48"/>
    <w:rsid w:val="6AF8639F"/>
    <w:rsid w:val="6AFE6FF3"/>
    <w:rsid w:val="6AFF5A34"/>
    <w:rsid w:val="6B003EB9"/>
    <w:rsid w:val="6B005225"/>
    <w:rsid w:val="6B02101B"/>
    <w:rsid w:val="6B024198"/>
    <w:rsid w:val="6B0249F7"/>
    <w:rsid w:val="6B046D9F"/>
    <w:rsid w:val="6B092779"/>
    <w:rsid w:val="6B0B0942"/>
    <w:rsid w:val="6B0B0F56"/>
    <w:rsid w:val="6B0B1DCF"/>
    <w:rsid w:val="6B100821"/>
    <w:rsid w:val="6B105FC6"/>
    <w:rsid w:val="6B126707"/>
    <w:rsid w:val="6B1274C0"/>
    <w:rsid w:val="6B186710"/>
    <w:rsid w:val="6B1C1F49"/>
    <w:rsid w:val="6B216501"/>
    <w:rsid w:val="6B2743CD"/>
    <w:rsid w:val="6B2C7C99"/>
    <w:rsid w:val="6B2E6A88"/>
    <w:rsid w:val="6B2F0CF0"/>
    <w:rsid w:val="6B3175F4"/>
    <w:rsid w:val="6B330BA0"/>
    <w:rsid w:val="6B3624BB"/>
    <w:rsid w:val="6B380734"/>
    <w:rsid w:val="6B385049"/>
    <w:rsid w:val="6B3B20B9"/>
    <w:rsid w:val="6B411748"/>
    <w:rsid w:val="6B4121C4"/>
    <w:rsid w:val="6B444675"/>
    <w:rsid w:val="6B44735B"/>
    <w:rsid w:val="6B457046"/>
    <w:rsid w:val="6B461C99"/>
    <w:rsid w:val="6B46383F"/>
    <w:rsid w:val="6B47518A"/>
    <w:rsid w:val="6B494012"/>
    <w:rsid w:val="6B4D2D04"/>
    <w:rsid w:val="6B4F401B"/>
    <w:rsid w:val="6B500907"/>
    <w:rsid w:val="6B5035FC"/>
    <w:rsid w:val="6B516581"/>
    <w:rsid w:val="6B522708"/>
    <w:rsid w:val="6B5629C3"/>
    <w:rsid w:val="6B57047E"/>
    <w:rsid w:val="6B5840DA"/>
    <w:rsid w:val="6B593237"/>
    <w:rsid w:val="6B5E01AE"/>
    <w:rsid w:val="6B637D8F"/>
    <w:rsid w:val="6B650E3A"/>
    <w:rsid w:val="6B674B9D"/>
    <w:rsid w:val="6B6916A5"/>
    <w:rsid w:val="6B6E4F17"/>
    <w:rsid w:val="6B74168D"/>
    <w:rsid w:val="6B752AA3"/>
    <w:rsid w:val="6B76586F"/>
    <w:rsid w:val="6B7B780E"/>
    <w:rsid w:val="6B7C410C"/>
    <w:rsid w:val="6B833843"/>
    <w:rsid w:val="6B8D1037"/>
    <w:rsid w:val="6B8D524B"/>
    <w:rsid w:val="6B940FE4"/>
    <w:rsid w:val="6B94603D"/>
    <w:rsid w:val="6B954918"/>
    <w:rsid w:val="6B966FAC"/>
    <w:rsid w:val="6B985BCA"/>
    <w:rsid w:val="6B9876D6"/>
    <w:rsid w:val="6B9A5AC2"/>
    <w:rsid w:val="6B9D26E4"/>
    <w:rsid w:val="6B9D54B8"/>
    <w:rsid w:val="6B9D5B02"/>
    <w:rsid w:val="6BA067AD"/>
    <w:rsid w:val="6BA54B1F"/>
    <w:rsid w:val="6BAB3698"/>
    <w:rsid w:val="6BAD393B"/>
    <w:rsid w:val="6BB01BF5"/>
    <w:rsid w:val="6BB05887"/>
    <w:rsid w:val="6BB1300B"/>
    <w:rsid w:val="6BB22931"/>
    <w:rsid w:val="6BB7285B"/>
    <w:rsid w:val="6BBB4C6F"/>
    <w:rsid w:val="6BC75A55"/>
    <w:rsid w:val="6BD639F3"/>
    <w:rsid w:val="6BD910CC"/>
    <w:rsid w:val="6BD9318A"/>
    <w:rsid w:val="6BE03295"/>
    <w:rsid w:val="6BED536C"/>
    <w:rsid w:val="6BF24F15"/>
    <w:rsid w:val="6BF5626E"/>
    <w:rsid w:val="6BFB7DD9"/>
    <w:rsid w:val="6BFD3489"/>
    <w:rsid w:val="6C0226D6"/>
    <w:rsid w:val="6C047A7D"/>
    <w:rsid w:val="6C066194"/>
    <w:rsid w:val="6C09252A"/>
    <w:rsid w:val="6C0B33A6"/>
    <w:rsid w:val="6C11404D"/>
    <w:rsid w:val="6C131434"/>
    <w:rsid w:val="6C1840A0"/>
    <w:rsid w:val="6C2375B6"/>
    <w:rsid w:val="6C265C29"/>
    <w:rsid w:val="6C294528"/>
    <w:rsid w:val="6C300EB8"/>
    <w:rsid w:val="6C323D6E"/>
    <w:rsid w:val="6C3E5F2F"/>
    <w:rsid w:val="6C4457D1"/>
    <w:rsid w:val="6C4640E0"/>
    <w:rsid w:val="6C501129"/>
    <w:rsid w:val="6C587E3E"/>
    <w:rsid w:val="6C5978AA"/>
    <w:rsid w:val="6C5A130A"/>
    <w:rsid w:val="6C5B33E5"/>
    <w:rsid w:val="6C5D7720"/>
    <w:rsid w:val="6C5E595D"/>
    <w:rsid w:val="6C6048A7"/>
    <w:rsid w:val="6C6B1EE1"/>
    <w:rsid w:val="6C6C6185"/>
    <w:rsid w:val="6C730C82"/>
    <w:rsid w:val="6C736F19"/>
    <w:rsid w:val="6C7509C7"/>
    <w:rsid w:val="6C7638C8"/>
    <w:rsid w:val="6C773922"/>
    <w:rsid w:val="6C79120E"/>
    <w:rsid w:val="6C7C0410"/>
    <w:rsid w:val="6C7E311C"/>
    <w:rsid w:val="6C8022AC"/>
    <w:rsid w:val="6C803B2F"/>
    <w:rsid w:val="6C803CEF"/>
    <w:rsid w:val="6C865D11"/>
    <w:rsid w:val="6C873FE3"/>
    <w:rsid w:val="6C881790"/>
    <w:rsid w:val="6C8D18C9"/>
    <w:rsid w:val="6C8F1936"/>
    <w:rsid w:val="6C8F3189"/>
    <w:rsid w:val="6CA328BA"/>
    <w:rsid w:val="6CA41610"/>
    <w:rsid w:val="6CA7712A"/>
    <w:rsid w:val="6CA86B6D"/>
    <w:rsid w:val="6CA94AA4"/>
    <w:rsid w:val="6CAC1A8A"/>
    <w:rsid w:val="6CAE6CD0"/>
    <w:rsid w:val="6CAF5F4A"/>
    <w:rsid w:val="6CB032E5"/>
    <w:rsid w:val="6CB20734"/>
    <w:rsid w:val="6CB21DDD"/>
    <w:rsid w:val="6CB22249"/>
    <w:rsid w:val="6CB35F75"/>
    <w:rsid w:val="6CB4204E"/>
    <w:rsid w:val="6CBC6B3B"/>
    <w:rsid w:val="6CBE6257"/>
    <w:rsid w:val="6CC31F76"/>
    <w:rsid w:val="6CC37DA6"/>
    <w:rsid w:val="6CC92B63"/>
    <w:rsid w:val="6CCB2CA5"/>
    <w:rsid w:val="6CCF47EF"/>
    <w:rsid w:val="6CE13466"/>
    <w:rsid w:val="6CE26888"/>
    <w:rsid w:val="6CE423FC"/>
    <w:rsid w:val="6CE5179D"/>
    <w:rsid w:val="6CE55AF4"/>
    <w:rsid w:val="6CE77AF6"/>
    <w:rsid w:val="6CE83D5C"/>
    <w:rsid w:val="6CE93C10"/>
    <w:rsid w:val="6CEB129C"/>
    <w:rsid w:val="6CEC5DF1"/>
    <w:rsid w:val="6CED1091"/>
    <w:rsid w:val="6CF421E8"/>
    <w:rsid w:val="6CF47F8E"/>
    <w:rsid w:val="6CF97A40"/>
    <w:rsid w:val="6CFB7C15"/>
    <w:rsid w:val="6CFF6FAC"/>
    <w:rsid w:val="6D014036"/>
    <w:rsid w:val="6D026F1D"/>
    <w:rsid w:val="6D082A3B"/>
    <w:rsid w:val="6D0E5030"/>
    <w:rsid w:val="6D0E7A3A"/>
    <w:rsid w:val="6D112B9D"/>
    <w:rsid w:val="6D17415D"/>
    <w:rsid w:val="6D177546"/>
    <w:rsid w:val="6D1B66F6"/>
    <w:rsid w:val="6D1D3CF1"/>
    <w:rsid w:val="6D210E20"/>
    <w:rsid w:val="6D2631D6"/>
    <w:rsid w:val="6D2A4D9A"/>
    <w:rsid w:val="6D2B2AB8"/>
    <w:rsid w:val="6D34769B"/>
    <w:rsid w:val="6D371786"/>
    <w:rsid w:val="6D383C46"/>
    <w:rsid w:val="6D3D19A9"/>
    <w:rsid w:val="6D4131CC"/>
    <w:rsid w:val="6D42642D"/>
    <w:rsid w:val="6D427323"/>
    <w:rsid w:val="6D45197D"/>
    <w:rsid w:val="6D4773DD"/>
    <w:rsid w:val="6D4D066E"/>
    <w:rsid w:val="6D5251E4"/>
    <w:rsid w:val="6D571438"/>
    <w:rsid w:val="6D585805"/>
    <w:rsid w:val="6D59074C"/>
    <w:rsid w:val="6D594B7F"/>
    <w:rsid w:val="6D5B5425"/>
    <w:rsid w:val="6D603168"/>
    <w:rsid w:val="6D66386C"/>
    <w:rsid w:val="6D68403F"/>
    <w:rsid w:val="6D6C7E72"/>
    <w:rsid w:val="6D784501"/>
    <w:rsid w:val="6D797E67"/>
    <w:rsid w:val="6D82728B"/>
    <w:rsid w:val="6D845F9B"/>
    <w:rsid w:val="6D8660A9"/>
    <w:rsid w:val="6D876418"/>
    <w:rsid w:val="6D8B6485"/>
    <w:rsid w:val="6D8E440A"/>
    <w:rsid w:val="6D95695B"/>
    <w:rsid w:val="6D9A1B3D"/>
    <w:rsid w:val="6D9C0DEC"/>
    <w:rsid w:val="6D9D0503"/>
    <w:rsid w:val="6D9D6E89"/>
    <w:rsid w:val="6D9E03D7"/>
    <w:rsid w:val="6DA7404F"/>
    <w:rsid w:val="6DA76FB7"/>
    <w:rsid w:val="6DAA067E"/>
    <w:rsid w:val="6DAB0494"/>
    <w:rsid w:val="6DB514EA"/>
    <w:rsid w:val="6DB54C50"/>
    <w:rsid w:val="6DC04A40"/>
    <w:rsid w:val="6DC5765D"/>
    <w:rsid w:val="6DC668F7"/>
    <w:rsid w:val="6DCC4503"/>
    <w:rsid w:val="6DCD0F5D"/>
    <w:rsid w:val="6DD24C04"/>
    <w:rsid w:val="6DDB5E2C"/>
    <w:rsid w:val="6DE064C4"/>
    <w:rsid w:val="6DE07985"/>
    <w:rsid w:val="6DE13242"/>
    <w:rsid w:val="6DE51A2B"/>
    <w:rsid w:val="6DE77BEF"/>
    <w:rsid w:val="6DE96A93"/>
    <w:rsid w:val="6DF34260"/>
    <w:rsid w:val="6DF613E2"/>
    <w:rsid w:val="6DFB27D5"/>
    <w:rsid w:val="6DFE08D6"/>
    <w:rsid w:val="6E014439"/>
    <w:rsid w:val="6E02336B"/>
    <w:rsid w:val="6E070FE5"/>
    <w:rsid w:val="6E087EE4"/>
    <w:rsid w:val="6E0A6B8A"/>
    <w:rsid w:val="6E0B54D7"/>
    <w:rsid w:val="6E0B7C09"/>
    <w:rsid w:val="6E162420"/>
    <w:rsid w:val="6E171E53"/>
    <w:rsid w:val="6E1D1948"/>
    <w:rsid w:val="6E254C87"/>
    <w:rsid w:val="6E2624B4"/>
    <w:rsid w:val="6E290DBC"/>
    <w:rsid w:val="6E2A3B25"/>
    <w:rsid w:val="6E2D0E02"/>
    <w:rsid w:val="6E2F19D2"/>
    <w:rsid w:val="6E2F6F74"/>
    <w:rsid w:val="6E321911"/>
    <w:rsid w:val="6E32532C"/>
    <w:rsid w:val="6E3514CC"/>
    <w:rsid w:val="6E374EAF"/>
    <w:rsid w:val="6E3E52D9"/>
    <w:rsid w:val="6E3F7EAB"/>
    <w:rsid w:val="6E441A04"/>
    <w:rsid w:val="6E443E5C"/>
    <w:rsid w:val="6E446C13"/>
    <w:rsid w:val="6E4D3DB4"/>
    <w:rsid w:val="6E500569"/>
    <w:rsid w:val="6E5232B3"/>
    <w:rsid w:val="6E5316DA"/>
    <w:rsid w:val="6E53745B"/>
    <w:rsid w:val="6E575FF4"/>
    <w:rsid w:val="6E594F0D"/>
    <w:rsid w:val="6E5B6371"/>
    <w:rsid w:val="6E5E070C"/>
    <w:rsid w:val="6E5E17F8"/>
    <w:rsid w:val="6E5E79A3"/>
    <w:rsid w:val="6E6008E0"/>
    <w:rsid w:val="6E637541"/>
    <w:rsid w:val="6E6F6F02"/>
    <w:rsid w:val="6E742C90"/>
    <w:rsid w:val="6E746104"/>
    <w:rsid w:val="6E765CEB"/>
    <w:rsid w:val="6E776CE6"/>
    <w:rsid w:val="6E782B26"/>
    <w:rsid w:val="6E7A5A03"/>
    <w:rsid w:val="6E7D0D36"/>
    <w:rsid w:val="6E7E2061"/>
    <w:rsid w:val="6E7F3BB4"/>
    <w:rsid w:val="6E80329D"/>
    <w:rsid w:val="6E812519"/>
    <w:rsid w:val="6E83702A"/>
    <w:rsid w:val="6E8C17FE"/>
    <w:rsid w:val="6E8C7163"/>
    <w:rsid w:val="6E941898"/>
    <w:rsid w:val="6E9A4324"/>
    <w:rsid w:val="6EA002DF"/>
    <w:rsid w:val="6EA349EE"/>
    <w:rsid w:val="6EA45450"/>
    <w:rsid w:val="6EAC1BE4"/>
    <w:rsid w:val="6EAE06B8"/>
    <w:rsid w:val="6EB06186"/>
    <w:rsid w:val="6EB2043B"/>
    <w:rsid w:val="6EB44750"/>
    <w:rsid w:val="6EB53C33"/>
    <w:rsid w:val="6EB87957"/>
    <w:rsid w:val="6EBC0C51"/>
    <w:rsid w:val="6EBD3EFF"/>
    <w:rsid w:val="6EC169CA"/>
    <w:rsid w:val="6EC56D16"/>
    <w:rsid w:val="6ECC72BB"/>
    <w:rsid w:val="6ECC7B51"/>
    <w:rsid w:val="6ECF3ABE"/>
    <w:rsid w:val="6ED867CD"/>
    <w:rsid w:val="6EE75F7A"/>
    <w:rsid w:val="6EEA0E7B"/>
    <w:rsid w:val="6EEA534E"/>
    <w:rsid w:val="6EED56D4"/>
    <w:rsid w:val="6EED576B"/>
    <w:rsid w:val="6EF11F93"/>
    <w:rsid w:val="6EF266C5"/>
    <w:rsid w:val="6EF51F11"/>
    <w:rsid w:val="6EF836F6"/>
    <w:rsid w:val="6EF92A70"/>
    <w:rsid w:val="6EFE4E10"/>
    <w:rsid w:val="6F01405D"/>
    <w:rsid w:val="6F0307CD"/>
    <w:rsid w:val="6F065AA1"/>
    <w:rsid w:val="6F0B312A"/>
    <w:rsid w:val="6F0B316F"/>
    <w:rsid w:val="6F0E3F1E"/>
    <w:rsid w:val="6F15311C"/>
    <w:rsid w:val="6F187DC3"/>
    <w:rsid w:val="6F264C3C"/>
    <w:rsid w:val="6F280EBB"/>
    <w:rsid w:val="6F290BF4"/>
    <w:rsid w:val="6F3116CC"/>
    <w:rsid w:val="6F346CA5"/>
    <w:rsid w:val="6F3A7513"/>
    <w:rsid w:val="6F41578A"/>
    <w:rsid w:val="6F446F51"/>
    <w:rsid w:val="6F49297C"/>
    <w:rsid w:val="6F4A43BD"/>
    <w:rsid w:val="6F4B5F54"/>
    <w:rsid w:val="6F511764"/>
    <w:rsid w:val="6F51467A"/>
    <w:rsid w:val="6F6005F5"/>
    <w:rsid w:val="6F6060C3"/>
    <w:rsid w:val="6F660358"/>
    <w:rsid w:val="6F6701FB"/>
    <w:rsid w:val="6F677AA8"/>
    <w:rsid w:val="6F695F38"/>
    <w:rsid w:val="6F6B1103"/>
    <w:rsid w:val="6F6C1B10"/>
    <w:rsid w:val="6F6C6DC8"/>
    <w:rsid w:val="6F701785"/>
    <w:rsid w:val="6F756615"/>
    <w:rsid w:val="6F781424"/>
    <w:rsid w:val="6F7A1F85"/>
    <w:rsid w:val="6F8226A7"/>
    <w:rsid w:val="6F8258F3"/>
    <w:rsid w:val="6F843C7B"/>
    <w:rsid w:val="6F8B23DE"/>
    <w:rsid w:val="6F8D5602"/>
    <w:rsid w:val="6F914E87"/>
    <w:rsid w:val="6F983544"/>
    <w:rsid w:val="6F9A7683"/>
    <w:rsid w:val="6FA2232F"/>
    <w:rsid w:val="6FA67328"/>
    <w:rsid w:val="6FA94BA6"/>
    <w:rsid w:val="6FAC2DC2"/>
    <w:rsid w:val="6FB25E66"/>
    <w:rsid w:val="6FB947DD"/>
    <w:rsid w:val="6FC1676E"/>
    <w:rsid w:val="6FC81A1E"/>
    <w:rsid w:val="6FCB6514"/>
    <w:rsid w:val="6FCB75DE"/>
    <w:rsid w:val="6FCE05B8"/>
    <w:rsid w:val="6FD543B5"/>
    <w:rsid w:val="6FD60DFE"/>
    <w:rsid w:val="6FD912DE"/>
    <w:rsid w:val="6FDA75B7"/>
    <w:rsid w:val="6FE06499"/>
    <w:rsid w:val="6FE61887"/>
    <w:rsid w:val="6FE63379"/>
    <w:rsid w:val="6FE8387E"/>
    <w:rsid w:val="6FEA6EFA"/>
    <w:rsid w:val="6FEE6B2D"/>
    <w:rsid w:val="6FEF4851"/>
    <w:rsid w:val="6FF44B5F"/>
    <w:rsid w:val="6FF5178E"/>
    <w:rsid w:val="6FFC3832"/>
    <w:rsid w:val="6FFD0C3B"/>
    <w:rsid w:val="6FFD3743"/>
    <w:rsid w:val="6FFE461F"/>
    <w:rsid w:val="7001418E"/>
    <w:rsid w:val="7007113B"/>
    <w:rsid w:val="70084820"/>
    <w:rsid w:val="700D369F"/>
    <w:rsid w:val="700F70F1"/>
    <w:rsid w:val="701024A5"/>
    <w:rsid w:val="7012382E"/>
    <w:rsid w:val="70195DA2"/>
    <w:rsid w:val="702163E3"/>
    <w:rsid w:val="70230C75"/>
    <w:rsid w:val="70297414"/>
    <w:rsid w:val="70297C48"/>
    <w:rsid w:val="7031391A"/>
    <w:rsid w:val="70320861"/>
    <w:rsid w:val="70322F2E"/>
    <w:rsid w:val="70327F38"/>
    <w:rsid w:val="70343DEC"/>
    <w:rsid w:val="703572A8"/>
    <w:rsid w:val="70386D03"/>
    <w:rsid w:val="703D257E"/>
    <w:rsid w:val="70404FA3"/>
    <w:rsid w:val="70425E13"/>
    <w:rsid w:val="70483300"/>
    <w:rsid w:val="704C1225"/>
    <w:rsid w:val="704D3DE7"/>
    <w:rsid w:val="70525A21"/>
    <w:rsid w:val="705948AB"/>
    <w:rsid w:val="705D1591"/>
    <w:rsid w:val="705E3B1A"/>
    <w:rsid w:val="705F7F4B"/>
    <w:rsid w:val="70611E0A"/>
    <w:rsid w:val="706840A5"/>
    <w:rsid w:val="706919C5"/>
    <w:rsid w:val="706F35FE"/>
    <w:rsid w:val="70736F49"/>
    <w:rsid w:val="70753C48"/>
    <w:rsid w:val="707B1E33"/>
    <w:rsid w:val="70804CB2"/>
    <w:rsid w:val="708664C6"/>
    <w:rsid w:val="708B5CEC"/>
    <w:rsid w:val="708D460F"/>
    <w:rsid w:val="709B1F5E"/>
    <w:rsid w:val="70A12C77"/>
    <w:rsid w:val="70A170B7"/>
    <w:rsid w:val="70A31718"/>
    <w:rsid w:val="70A511F9"/>
    <w:rsid w:val="70A61A84"/>
    <w:rsid w:val="70AE136D"/>
    <w:rsid w:val="70B00305"/>
    <w:rsid w:val="70B34380"/>
    <w:rsid w:val="70B61CBF"/>
    <w:rsid w:val="70B83FDC"/>
    <w:rsid w:val="70BC4DB2"/>
    <w:rsid w:val="70C72929"/>
    <w:rsid w:val="70CB7E72"/>
    <w:rsid w:val="70D04FA7"/>
    <w:rsid w:val="70D44AC6"/>
    <w:rsid w:val="70D76D8D"/>
    <w:rsid w:val="70D83CA4"/>
    <w:rsid w:val="70D95195"/>
    <w:rsid w:val="70E22639"/>
    <w:rsid w:val="70E31C6A"/>
    <w:rsid w:val="70F415E7"/>
    <w:rsid w:val="70F62C5F"/>
    <w:rsid w:val="70F83A6B"/>
    <w:rsid w:val="70FD530D"/>
    <w:rsid w:val="71013535"/>
    <w:rsid w:val="71065D31"/>
    <w:rsid w:val="710F0BFD"/>
    <w:rsid w:val="710F295B"/>
    <w:rsid w:val="7110269F"/>
    <w:rsid w:val="71132EFB"/>
    <w:rsid w:val="711362AC"/>
    <w:rsid w:val="71142332"/>
    <w:rsid w:val="71145DE9"/>
    <w:rsid w:val="71162D64"/>
    <w:rsid w:val="71187945"/>
    <w:rsid w:val="711D7006"/>
    <w:rsid w:val="71222599"/>
    <w:rsid w:val="71240D4F"/>
    <w:rsid w:val="71245643"/>
    <w:rsid w:val="71265724"/>
    <w:rsid w:val="71277DDE"/>
    <w:rsid w:val="712B4585"/>
    <w:rsid w:val="712C1FC8"/>
    <w:rsid w:val="712E5290"/>
    <w:rsid w:val="71371BDE"/>
    <w:rsid w:val="71380130"/>
    <w:rsid w:val="713C6E4F"/>
    <w:rsid w:val="713F6A43"/>
    <w:rsid w:val="71423FAA"/>
    <w:rsid w:val="7143007C"/>
    <w:rsid w:val="714502B0"/>
    <w:rsid w:val="71456755"/>
    <w:rsid w:val="714C28B1"/>
    <w:rsid w:val="714C7D99"/>
    <w:rsid w:val="714D755F"/>
    <w:rsid w:val="7152286B"/>
    <w:rsid w:val="715A3CDF"/>
    <w:rsid w:val="715A7202"/>
    <w:rsid w:val="715D2E13"/>
    <w:rsid w:val="716029AD"/>
    <w:rsid w:val="716105F9"/>
    <w:rsid w:val="71611B2E"/>
    <w:rsid w:val="7161762E"/>
    <w:rsid w:val="71624AF3"/>
    <w:rsid w:val="716616F6"/>
    <w:rsid w:val="71696BFA"/>
    <w:rsid w:val="716D26C1"/>
    <w:rsid w:val="71767E3F"/>
    <w:rsid w:val="717910DE"/>
    <w:rsid w:val="717A49B7"/>
    <w:rsid w:val="717A5139"/>
    <w:rsid w:val="718116A5"/>
    <w:rsid w:val="718604AD"/>
    <w:rsid w:val="718806E3"/>
    <w:rsid w:val="71886F88"/>
    <w:rsid w:val="7189610B"/>
    <w:rsid w:val="718C5618"/>
    <w:rsid w:val="71920480"/>
    <w:rsid w:val="7197041E"/>
    <w:rsid w:val="719928D7"/>
    <w:rsid w:val="719A22B0"/>
    <w:rsid w:val="719C449E"/>
    <w:rsid w:val="719D08A3"/>
    <w:rsid w:val="719D55EB"/>
    <w:rsid w:val="719E6A0D"/>
    <w:rsid w:val="71AA5E4F"/>
    <w:rsid w:val="71B432B0"/>
    <w:rsid w:val="71B4793F"/>
    <w:rsid w:val="71B62068"/>
    <w:rsid w:val="71B65C7E"/>
    <w:rsid w:val="71B93DB3"/>
    <w:rsid w:val="71C73B1A"/>
    <w:rsid w:val="71CC5787"/>
    <w:rsid w:val="71CD096D"/>
    <w:rsid w:val="71CD25F7"/>
    <w:rsid w:val="71CE342C"/>
    <w:rsid w:val="71D54446"/>
    <w:rsid w:val="71D61E51"/>
    <w:rsid w:val="71D714E5"/>
    <w:rsid w:val="71D746E8"/>
    <w:rsid w:val="71D9627E"/>
    <w:rsid w:val="71DA1E52"/>
    <w:rsid w:val="71DC7D8A"/>
    <w:rsid w:val="71DF0D87"/>
    <w:rsid w:val="71DF2A7C"/>
    <w:rsid w:val="71DF3E24"/>
    <w:rsid w:val="71E250D9"/>
    <w:rsid w:val="71E72082"/>
    <w:rsid w:val="71E846B5"/>
    <w:rsid w:val="71E96D28"/>
    <w:rsid w:val="71EF2B82"/>
    <w:rsid w:val="71F16C6D"/>
    <w:rsid w:val="71F41E1A"/>
    <w:rsid w:val="71F66BBB"/>
    <w:rsid w:val="71FC107A"/>
    <w:rsid w:val="71FE5EDA"/>
    <w:rsid w:val="72085115"/>
    <w:rsid w:val="72150C92"/>
    <w:rsid w:val="721802C9"/>
    <w:rsid w:val="721A1AD9"/>
    <w:rsid w:val="721B4831"/>
    <w:rsid w:val="721C3FA8"/>
    <w:rsid w:val="721D780F"/>
    <w:rsid w:val="721E7ACB"/>
    <w:rsid w:val="722311DD"/>
    <w:rsid w:val="72262116"/>
    <w:rsid w:val="722C7F23"/>
    <w:rsid w:val="722F13CB"/>
    <w:rsid w:val="72311FC6"/>
    <w:rsid w:val="723565F6"/>
    <w:rsid w:val="72362C1C"/>
    <w:rsid w:val="723959AC"/>
    <w:rsid w:val="723C504E"/>
    <w:rsid w:val="723C6B4F"/>
    <w:rsid w:val="7244187A"/>
    <w:rsid w:val="72450DA2"/>
    <w:rsid w:val="72520F03"/>
    <w:rsid w:val="725253B2"/>
    <w:rsid w:val="72587F3C"/>
    <w:rsid w:val="725B2150"/>
    <w:rsid w:val="725D104D"/>
    <w:rsid w:val="726A1609"/>
    <w:rsid w:val="726B07E2"/>
    <w:rsid w:val="726C1475"/>
    <w:rsid w:val="726C59D8"/>
    <w:rsid w:val="726D775A"/>
    <w:rsid w:val="726F5FD3"/>
    <w:rsid w:val="727334D6"/>
    <w:rsid w:val="727458EB"/>
    <w:rsid w:val="72766175"/>
    <w:rsid w:val="727C2E0F"/>
    <w:rsid w:val="72805639"/>
    <w:rsid w:val="72841E7B"/>
    <w:rsid w:val="728F03AF"/>
    <w:rsid w:val="728F5229"/>
    <w:rsid w:val="72932FE2"/>
    <w:rsid w:val="72933AFA"/>
    <w:rsid w:val="72995597"/>
    <w:rsid w:val="72A0293E"/>
    <w:rsid w:val="72A241D1"/>
    <w:rsid w:val="72A24DBD"/>
    <w:rsid w:val="72A30723"/>
    <w:rsid w:val="72AB4282"/>
    <w:rsid w:val="72AC3C43"/>
    <w:rsid w:val="72B02EE7"/>
    <w:rsid w:val="72B4044D"/>
    <w:rsid w:val="72BD4299"/>
    <w:rsid w:val="72BD7AFD"/>
    <w:rsid w:val="72C32B16"/>
    <w:rsid w:val="72C34492"/>
    <w:rsid w:val="72C5676D"/>
    <w:rsid w:val="72C75E3A"/>
    <w:rsid w:val="72C87655"/>
    <w:rsid w:val="72CB49D9"/>
    <w:rsid w:val="72CE377C"/>
    <w:rsid w:val="72CF3D49"/>
    <w:rsid w:val="72D217B0"/>
    <w:rsid w:val="72D4127E"/>
    <w:rsid w:val="72D76DDE"/>
    <w:rsid w:val="72DD4CF9"/>
    <w:rsid w:val="72E11F69"/>
    <w:rsid w:val="72E13E1D"/>
    <w:rsid w:val="72E35DB9"/>
    <w:rsid w:val="72E87039"/>
    <w:rsid w:val="72EA5B85"/>
    <w:rsid w:val="72F1707B"/>
    <w:rsid w:val="72F545D5"/>
    <w:rsid w:val="72FC4D85"/>
    <w:rsid w:val="72FC511A"/>
    <w:rsid w:val="731011A2"/>
    <w:rsid w:val="73131819"/>
    <w:rsid w:val="731761A3"/>
    <w:rsid w:val="731F4D13"/>
    <w:rsid w:val="73234970"/>
    <w:rsid w:val="732452F4"/>
    <w:rsid w:val="732771EB"/>
    <w:rsid w:val="732D5C86"/>
    <w:rsid w:val="732E4582"/>
    <w:rsid w:val="73312D7A"/>
    <w:rsid w:val="733D18B2"/>
    <w:rsid w:val="733E7C1B"/>
    <w:rsid w:val="73432FF8"/>
    <w:rsid w:val="73465D51"/>
    <w:rsid w:val="73476753"/>
    <w:rsid w:val="73480F98"/>
    <w:rsid w:val="73481D7F"/>
    <w:rsid w:val="734A3BA5"/>
    <w:rsid w:val="73506BF5"/>
    <w:rsid w:val="735150EC"/>
    <w:rsid w:val="73555A32"/>
    <w:rsid w:val="735D25D0"/>
    <w:rsid w:val="73602E96"/>
    <w:rsid w:val="736138CB"/>
    <w:rsid w:val="73627022"/>
    <w:rsid w:val="73646FB8"/>
    <w:rsid w:val="7368374D"/>
    <w:rsid w:val="73684189"/>
    <w:rsid w:val="73693D78"/>
    <w:rsid w:val="736D57B8"/>
    <w:rsid w:val="737851AF"/>
    <w:rsid w:val="737A3D09"/>
    <w:rsid w:val="737A4B39"/>
    <w:rsid w:val="737A6164"/>
    <w:rsid w:val="737C1CCA"/>
    <w:rsid w:val="737F630D"/>
    <w:rsid w:val="73810CE2"/>
    <w:rsid w:val="73813E8B"/>
    <w:rsid w:val="738C3149"/>
    <w:rsid w:val="73943794"/>
    <w:rsid w:val="73955F84"/>
    <w:rsid w:val="739F64C6"/>
    <w:rsid w:val="73A110F2"/>
    <w:rsid w:val="73A276EF"/>
    <w:rsid w:val="73A87F56"/>
    <w:rsid w:val="73B12456"/>
    <w:rsid w:val="73B137F6"/>
    <w:rsid w:val="73BA50B0"/>
    <w:rsid w:val="73BE1FFD"/>
    <w:rsid w:val="73BF7C1B"/>
    <w:rsid w:val="73C53437"/>
    <w:rsid w:val="73C6320C"/>
    <w:rsid w:val="73C647AA"/>
    <w:rsid w:val="73CB316B"/>
    <w:rsid w:val="73CC11F3"/>
    <w:rsid w:val="73CC408E"/>
    <w:rsid w:val="73D6034B"/>
    <w:rsid w:val="73DE2938"/>
    <w:rsid w:val="73DF5154"/>
    <w:rsid w:val="73DF7878"/>
    <w:rsid w:val="73ED59CC"/>
    <w:rsid w:val="73ED621A"/>
    <w:rsid w:val="73F31432"/>
    <w:rsid w:val="73F471B7"/>
    <w:rsid w:val="73F479CE"/>
    <w:rsid w:val="73FD5F98"/>
    <w:rsid w:val="73FD7221"/>
    <w:rsid w:val="7401247F"/>
    <w:rsid w:val="74027E00"/>
    <w:rsid w:val="7404282A"/>
    <w:rsid w:val="740846E1"/>
    <w:rsid w:val="74086951"/>
    <w:rsid w:val="74134305"/>
    <w:rsid w:val="74196A9C"/>
    <w:rsid w:val="741B50E1"/>
    <w:rsid w:val="741E7F36"/>
    <w:rsid w:val="741F327E"/>
    <w:rsid w:val="741F7983"/>
    <w:rsid w:val="7420460E"/>
    <w:rsid w:val="74220BAC"/>
    <w:rsid w:val="742243D7"/>
    <w:rsid w:val="74224B31"/>
    <w:rsid w:val="742551CC"/>
    <w:rsid w:val="742C2FB6"/>
    <w:rsid w:val="7438531D"/>
    <w:rsid w:val="743C0BFE"/>
    <w:rsid w:val="74452F23"/>
    <w:rsid w:val="7448786F"/>
    <w:rsid w:val="744B263F"/>
    <w:rsid w:val="744D76EB"/>
    <w:rsid w:val="745113C1"/>
    <w:rsid w:val="74517E0B"/>
    <w:rsid w:val="74564399"/>
    <w:rsid w:val="74582998"/>
    <w:rsid w:val="74693067"/>
    <w:rsid w:val="746D7E64"/>
    <w:rsid w:val="74722B21"/>
    <w:rsid w:val="747B2D29"/>
    <w:rsid w:val="747C5FFC"/>
    <w:rsid w:val="747F6DE0"/>
    <w:rsid w:val="74813367"/>
    <w:rsid w:val="74815046"/>
    <w:rsid w:val="74817CC3"/>
    <w:rsid w:val="74840618"/>
    <w:rsid w:val="74845B14"/>
    <w:rsid w:val="748479DF"/>
    <w:rsid w:val="748558E0"/>
    <w:rsid w:val="74893A19"/>
    <w:rsid w:val="74896142"/>
    <w:rsid w:val="748A0261"/>
    <w:rsid w:val="748B2C46"/>
    <w:rsid w:val="748F27E3"/>
    <w:rsid w:val="74916CBE"/>
    <w:rsid w:val="74930248"/>
    <w:rsid w:val="74995C29"/>
    <w:rsid w:val="749C3199"/>
    <w:rsid w:val="749E136D"/>
    <w:rsid w:val="74A96C59"/>
    <w:rsid w:val="74AF6863"/>
    <w:rsid w:val="74AF6B00"/>
    <w:rsid w:val="74B1375D"/>
    <w:rsid w:val="74BD55C5"/>
    <w:rsid w:val="74BD762C"/>
    <w:rsid w:val="74C1111A"/>
    <w:rsid w:val="74C13573"/>
    <w:rsid w:val="74C3708B"/>
    <w:rsid w:val="74C64DD4"/>
    <w:rsid w:val="74C93D8F"/>
    <w:rsid w:val="74CE0E09"/>
    <w:rsid w:val="74CF0E94"/>
    <w:rsid w:val="74D3572C"/>
    <w:rsid w:val="74D769CA"/>
    <w:rsid w:val="74DF7C04"/>
    <w:rsid w:val="74E166BF"/>
    <w:rsid w:val="74EA5D13"/>
    <w:rsid w:val="74F95B69"/>
    <w:rsid w:val="74FE20ED"/>
    <w:rsid w:val="75005DCC"/>
    <w:rsid w:val="75024848"/>
    <w:rsid w:val="75027CAC"/>
    <w:rsid w:val="75056863"/>
    <w:rsid w:val="75070620"/>
    <w:rsid w:val="75087C0F"/>
    <w:rsid w:val="75094DD3"/>
    <w:rsid w:val="750C7A5B"/>
    <w:rsid w:val="750E0BD6"/>
    <w:rsid w:val="75110F6D"/>
    <w:rsid w:val="75123658"/>
    <w:rsid w:val="751252D2"/>
    <w:rsid w:val="751A70EE"/>
    <w:rsid w:val="751B5C6C"/>
    <w:rsid w:val="751C34E3"/>
    <w:rsid w:val="75244495"/>
    <w:rsid w:val="752569A9"/>
    <w:rsid w:val="752933E0"/>
    <w:rsid w:val="752B3F97"/>
    <w:rsid w:val="752E079B"/>
    <w:rsid w:val="752F28D2"/>
    <w:rsid w:val="7532248E"/>
    <w:rsid w:val="75333BF7"/>
    <w:rsid w:val="7538673A"/>
    <w:rsid w:val="753875FD"/>
    <w:rsid w:val="753C1822"/>
    <w:rsid w:val="753D408E"/>
    <w:rsid w:val="75406C5E"/>
    <w:rsid w:val="75430F78"/>
    <w:rsid w:val="75446C3F"/>
    <w:rsid w:val="7545115C"/>
    <w:rsid w:val="754A31CC"/>
    <w:rsid w:val="754C1AC9"/>
    <w:rsid w:val="754E33A8"/>
    <w:rsid w:val="754F480F"/>
    <w:rsid w:val="755203F0"/>
    <w:rsid w:val="75573C32"/>
    <w:rsid w:val="755B2254"/>
    <w:rsid w:val="755C7483"/>
    <w:rsid w:val="75642D80"/>
    <w:rsid w:val="756A7FB1"/>
    <w:rsid w:val="756F67FA"/>
    <w:rsid w:val="756F6A04"/>
    <w:rsid w:val="75717EBD"/>
    <w:rsid w:val="75725DE1"/>
    <w:rsid w:val="757558DA"/>
    <w:rsid w:val="75761970"/>
    <w:rsid w:val="75786DC2"/>
    <w:rsid w:val="757E01BA"/>
    <w:rsid w:val="75830C23"/>
    <w:rsid w:val="75894D02"/>
    <w:rsid w:val="759815B6"/>
    <w:rsid w:val="759B29DC"/>
    <w:rsid w:val="759F54C1"/>
    <w:rsid w:val="75A25CB6"/>
    <w:rsid w:val="75A75AF9"/>
    <w:rsid w:val="75AA693C"/>
    <w:rsid w:val="75B12A7F"/>
    <w:rsid w:val="75B72E42"/>
    <w:rsid w:val="75B924A9"/>
    <w:rsid w:val="75BE2E50"/>
    <w:rsid w:val="75C1404B"/>
    <w:rsid w:val="75C407FE"/>
    <w:rsid w:val="75C445D8"/>
    <w:rsid w:val="75CD5941"/>
    <w:rsid w:val="75D158D4"/>
    <w:rsid w:val="75D1684F"/>
    <w:rsid w:val="75DA1AFD"/>
    <w:rsid w:val="75E617A4"/>
    <w:rsid w:val="75EB3AE8"/>
    <w:rsid w:val="75EB668F"/>
    <w:rsid w:val="75ED73C7"/>
    <w:rsid w:val="75EE5A07"/>
    <w:rsid w:val="75F059A3"/>
    <w:rsid w:val="75F252C8"/>
    <w:rsid w:val="75F70432"/>
    <w:rsid w:val="75F85556"/>
    <w:rsid w:val="76032FD4"/>
    <w:rsid w:val="760722EE"/>
    <w:rsid w:val="760A5135"/>
    <w:rsid w:val="760F1081"/>
    <w:rsid w:val="7616736A"/>
    <w:rsid w:val="76177190"/>
    <w:rsid w:val="761803C0"/>
    <w:rsid w:val="761B0CBA"/>
    <w:rsid w:val="761D2683"/>
    <w:rsid w:val="761E2150"/>
    <w:rsid w:val="7624246C"/>
    <w:rsid w:val="7634782C"/>
    <w:rsid w:val="763928BF"/>
    <w:rsid w:val="763A3154"/>
    <w:rsid w:val="763A440E"/>
    <w:rsid w:val="763B205F"/>
    <w:rsid w:val="764C445F"/>
    <w:rsid w:val="764D4A68"/>
    <w:rsid w:val="764E683F"/>
    <w:rsid w:val="76643A0D"/>
    <w:rsid w:val="76657875"/>
    <w:rsid w:val="766631F5"/>
    <w:rsid w:val="766C20D6"/>
    <w:rsid w:val="766C635E"/>
    <w:rsid w:val="766F69DC"/>
    <w:rsid w:val="76752FD6"/>
    <w:rsid w:val="7676255A"/>
    <w:rsid w:val="767D4E01"/>
    <w:rsid w:val="76816981"/>
    <w:rsid w:val="76823087"/>
    <w:rsid w:val="76824EA8"/>
    <w:rsid w:val="768E36BB"/>
    <w:rsid w:val="76905485"/>
    <w:rsid w:val="769102A2"/>
    <w:rsid w:val="769B3E85"/>
    <w:rsid w:val="769B73DF"/>
    <w:rsid w:val="76A3062B"/>
    <w:rsid w:val="76A70E43"/>
    <w:rsid w:val="76AC510E"/>
    <w:rsid w:val="76AC6007"/>
    <w:rsid w:val="76BA03FA"/>
    <w:rsid w:val="76BC3131"/>
    <w:rsid w:val="76BF716D"/>
    <w:rsid w:val="76C2176E"/>
    <w:rsid w:val="76C46F26"/>
    <w:rsid w:val="76C8209F"/>
    <w:rsid w:val="76D51337"/>
    <w:rsid w:val="76D6205A"/>
    <w:rsid w:val="76DB7817"/>
    <w:rsid w:val="76DC3FB7"/>
    <w:rsid w:val="76DD370F"/>
    <w:rsid w:val="76DD3ED8"/>
    <w:rsid w:val="76DF3574"/>
    <w:rsid w:val="76E00F94"/>
    <w:rsid w:val="76EA4AB0"/>
    <w:rsid w:val="76F41F2F"/>
    <w:rsid w:val="76F5373E"/>
    <w:rsid w:val="76F57456"/>
    <w:rsid w:val="76FA7AB8"/>
    <w:rsid w:val="770273F0"/>
    <w:rsid w:val="7706104D"/>
    <w:rsid w:val="770634AC"/>
    <w:rsid w:val="770728B3"/>
    <w:rsid w:val="770E1AF8"/>
    <w:rsid w:val="771003C9"/>
    <w:rsid w:val="77107397"/>
    <w:rsid w:val="77153606"/>
    <w:rsid w:val="771602F6"/>
    <w:rsid w:val="77196791"/>
    <w:rsid w:val="77276DFD"/>
    <w:rsid w:val="77286BA4"/>
    <w:rsid w:val="772A7D43"/>
    <w:rsid w:val="772F55E1"/>
    <w:rsid w:val="77302722"/>
    <w:rsid w:val="773164A8"/>
    <w:rsid w:val="773466F0"/>
    <w:rsid w:val="773B7869"/>
    <w:rsid w:val="773E50F9"/>
    <w:rsid w:val="773F07EA"/>
    <w:rsid w:val="773F4FBF"/>
    <w:rsid w:val="77401BF9"/>
    <w:rsid w:val="77417C55"/>
    <w:rsid w:val="774C24B5"/>
    <w:rsid w:val="7756013A"/>
    <w:rsid w:val="775C2F45"/>
    <w:rsid w:val="775D7874"/>
    <w:rsid w:val="775F4D95"/>
    <w:rsid w:val="77607B81"/>
    <w:rsid w:val="77664E0A"/>
    <w:rsid w:val="7768371B"/>
    <w:rsid w:val="77692E65"/>
    <w:rsid w:val="776D187A"/>
    <w:rsid w:val="77704E7E"/>
    <w:rsid w:val="77720D6F"/>
    <w:rsid w:val="7777492C"/>
    <w:rsid w:val="77782BB9"/>
    <w:rsid w:val="777E5C41"/>
    <w:rsid w:val="7783541F"/>
    <w:rsid w:val="778763C9"/>
    <w:rsid w:val="778764AD"/>
    <w:rsid w:val="77930651"/>
    <w:rsid w:val="779C3422"/>
    <w:rsid w:val="77A35252"/>
    <w:rsid w:val="77A45453"/>
    <w:rsid w:val="77A53802"/>
    <w:rsid w:val="77A861F1"/>
    <w:rsid w:val="77B02CA6"/>
    <w:rsid w:val="77B546BE"/>
    <w:rsid w:val="77BA2FAA"/>
    <w:rsid w:val="77BC4514"/>
    <w:rsid w:val="77BC67CB"/>
    <w:rsid w:val="77BD7C30"/>
    <w:rsid w:val="77BE730E"/>
    <w:rsid w:val="77BF2C7D"/>
    <w:rsid w:val="77BF4752"/>
    <w:rsid w:val="77C16E75"/>
    <w:rsid w:val="77C40BF5"/>
    <w:rsid w:val="77C50123"/>
    <w:rsid w:val="77CB4220"/>
    <w:rsid w:val="77CC1F95"/>
    <w:rsid w:val="77DA6610"/>
    <w:rsid w:val="77DF1899"/>
    <w:rsid w:val="77E43667"/>
    <w:rsid w:val="77E61846"/>
    <w:rsid w:val="77E81A88"/>
    <w:rsid w:val="77EC06EC"/>
    <w:rsid w:val="77ED28B0"/>
    <w:rsid w:val="77EE4477"/>
    <w:rsid w:val="77F45921"/>
    <w:rsid w:val="77FD1B33"/>
    <w:rsid w:val="77FD50BA"/>
    <w:rsid w:val="78022631"/>
    <w:rsid w:val="78050D78"/>
    <w:rsid w:val="78083948"/>
    <w:rsid w:val="78105DE3"/>
    <w:rsid w:val="781230EE"/>
    <w:rsid w:val="78133627"/>
    <w:rsid w:val="78150058"/>
    <w:rsid w:val="781631A1"/>
    <w:rsid w:val="781B64FF"/>
    <w:rsid w:val="781D5A94"/>
    <w:rsid w:val="78204DAE"/>
    <w:rsid w:val="78221810"/>
    <w:rsid w:val="78261279"/>
    <w:rsid w:val="78285012"/>
    <w:rsid w:val="78291881"/>
    <w:rsid w:val="782E707F"/>
    <w:rsid w:val="78307734"/>
    <w:rsid w:val="783F3726"/>
    <w:rsid w:val="78416C25"/>
    <w:rsid w:val="78454A22"/>
    <w:rsid w:val="78456751"/>
    <w:rsid w:val="784E2A6F"/>
    <w:rsid w:val="78550793"/>
    <w:rsid w:val="785A5161"/>
    <w:rsid w:val="785A75E9"/>
    <w:rsid w:val="785F7238"/>
    <w:rsid w:val="78627DB4"/>
    <w:rsid w:val="786438D4"/>
    <w:rsid w:val="786B17A5"/>
    <w:rsid w:val="786C54F0"/>
    <w:rsid w:val="7870666E"/>
    <w:rsid w:val="78714642"/>
    <w:rsid w:val="787263F1"/>
    <w:rsid w:val="78761FA3"/>
    <w:rsid w:val="787621E5"/>
    <w:rsid w:val="787845DC"/>
    <w:rsid w:val="787E6EB8"/>
    <w:rsid w:val="787F7352"/>
    <w:rsid w:val="78850D23"/>
    <w:rsid w:val="78893822"/>
    <w:rsid w:val="78925B17"/>
    <w:rsid w:val="78944383"/>
    <w:rsid w:val="789C35F6"/>
    <w:rsid w:val="789F1E5E"/>
    <w:rsid w:val="789F2818"/>
    <w:rsid w:val="78A12EE5"/>
    <w:rsid w:val="78A14C4A"/>
    <w:rsid w:val="78A40C91"/>
    <w:rsid w:val="78A77FF3"/>
    <w:rsid w:val="78B47FFF"/>
    <w:rsid w:val="78B50F87"/>
    <w:rsid w:val="78BC039E"/>
    <w:rsid w:val="78C03A82"/>
    <w:rsid w:val="78C0468F"/>
    <w:rsid w:val="78C640AD"/>
    <w:rsid w:val="78CC0A6B"/>
    <w:rsid w:val="78CE37D6"/>
    <w:rsid w:val="78D026F9"/>
    <w:rsid w:val="78D07BF0"/>
    <w:rsid w:val="78D23DBF"/>
    <w:rsid w:val="78D60B78"/>
    <w:rsid w:val="78D857A4"/>
    <w:rsid w:val="78DA79C3"/>
    <w:rsid w:val="78DD224F"/>
    <w:rsid w:val="78DE06FD"/>
    <w:rsid w:val="78E71E84"/>
    <w:rsid w:val="78E8299F"/>
    <w:rsid w:val="78EE51BC"/>
    <w:rsid w:val="78F062C7"/>
    <w:rsid w:val="78F23D16"/>
    <w:rsid w:val="78F654B4"/>
    <w:rsid w:val="78F67A84"/>
    <w:rsid w:val="78F8630E"/>
    <w:rsid w:val="78FC09CD"/>
    <w:rsid w:val="78FE5370"/>
    <w:rsid w:val="79022036"/>
    <w:rsid w:val="790522FA"/>
    <w:rsid w:val="790805E8"/>
    <w:rsid w:val="79085D65"/>
    <w:rsid w:val="790A12E8"/>
    <w:rsid w:val="790A737F"/>
    <w:rsid w:val="790F1512"/>
    <w:rsid w:val="7911185B"/>
    <w:rsid w:val="791148D2"/>
    <w:rsid w:val="79132AB4"/>
    <w:rsid w:val="7913369A"/>
    <w:rsid w:val="791416B5"/>
    <w:rsid w:val="79173242"/>
    <w:rsid w:val="79186EE4"/>
    <w:rsid w:val="791B2E1A"/>
    <w:rsid w:val="79211485"/>
    <w:rsid w:val="792C6034"/>
    <w:rsid w:val="792F5907"/>
    <w:rsid w:val="79310659"/>
    <w:rsid w:val="7932049C"/>
    <w:rsid w:val="793349BD"/>
    <w:rsid w:val="79365614"/>
    <w:rsid w:val="7937006F"/>
    <w:rsid w:val="793D1F22"/>
    <w:rsid w:val="793E24CF"/>
    <w:rsid w:val="79417F6C"/>
    <w:rsid w:val="79422554"/>
    <w:rsid w:val="794272BA"/>
    <w:rsid w:val="79437CDD"/>
    <w:rsid w:val="794D79A0"/>
    <w:rsid w:val="7950702F"/>
    <w:rsid w:val="79513D51"/>
    <w:rsid w:val="79526975"/>
    <w:rsid w:val="79533555"/>
    <w:rsid w:val="795A056B"/>
    <w:rsid w:val="795C7B07"/>
    <w:rsid w:val="795D3683"/>
    <w:rsid w:val="79695AA1"/>
    <w:rsid w:val="796A5449"/>
    <w:rsid w:val="79793ADF"/>
    <w:rsid w:val="797C33DC"/>
    <w:rsid w:val="797E54F0"/>
    <w:rsid w:val="797E7183"/>
    <w:rsid w:val="798213C9"/>
    <w:rsid w:val="79860866"/>
    <w:rsid w:val="798D78EB"/>
    <w:rsid w:val="7990626D"/>
    <w:rsid w:val="7991229C"/>
    <w:rsid w:val="79931EC3"/>
    <w:rsid w:val="799606A6"/>
    <w:rsid w:val="79994748"/>
    <w:rsid w:val="79A06A77"/>
    <w:rsid w:val="79A34F6F"/>
    <w:rsid w:val="79A8117E"/>
    <w:rsid w:val="79AA15F7"/>
    <w:rsid w:val="79AB48C8"/>
    <w:rsid w:val="79AD6581"/>
    <w:rsid w:val="79B2039A"/>
    <w:rsid w:val="79B532B4"/>
    <w:rsid w:val="79B53579"/>
    <w:rsid w:val="79BB6B29"/>
    <w:rsid w:val="79BC4738"/>
    <w:rsid w:val="79C551B4"/>
    <w:rsid w:val="79C81158"/>
    <w:rsid w:val="79C93BED"/>
    <w:rsid w:val="79CA14E9"/>
    <w:rsid w:val="79CE6B3F"/>
    <w:rsid w:val="79D04C6F"/>
    <w:rsid w:val="79D07E7D"/>
    <w:rsid w:val="79DC3DE2"/>
    <w:rsid w:val="79DF3340"/>
    <w:rsid w:val="79E15513"/>
    <w:rsid w:val="79E64879"/>
    <w:rsid w:val="79E86E6E"/>
    <w:rsid w:val="79F20431"/>
    <w:rsid w:val="79F96397"/>
    <w:rsid w:val="79FB763F"/>
    <w:rsid w:val="79FD76FE"/>
    <w:rsid w:val="79FE61C4"/>
    <w:rsid w:val="7A0107A8"/>
    <w:rsid w:val="7A032E3A"/>
    <w:rsid w:val="7A076698"/>
    <w:rsid w:val="7A0A095A"/>
    <w:rsid w:val="7A0E4300"/>
    <w:rsid w:val="7A0F1600"/>
    <w:rsid w:val="7A17012B"/>
    <w:rsid w:val="7A170593"/>
    <w:rsid w:val="7A1A65C9"/>
    <w:rsid w:val="7A1D50DA"/>
    <w:rsid w:val="7A3101EB"/>
    <w:rsid w:val="7A31562F"/>
    <w:rsid w:val="7A362678"/>
    <w:rsid w:val="7A3B46DB"/>
    <w:rsid w:val="7A3D3D3D"/>
    <w:rsid w:val="7A3D4F1E"/>
    <w:rsid w:val="7A40357C"/>
    <w:rsid w:val="7A490192"/>
    <w:rsid w:val="7A4C4DDE"/>
    <w:rsid w:val="7A4D6B2D"/>
    <w:rsid w:val="7A5842A8"/>
    <w:rsid w:val="7A5B1536"/>
    <w:rsid w:val="7A5D466C"/>
    <w:rsid w:val="7A645DC0"/>
    <w:rsid w:val="7A6B7678"/>
    <w:rsid w:val="7A7653DF"/>
    <w:rsid w:val="7A7D3D9B"/>
    <w:rsid w:val="7A7D5740"/>
    <w:rsid w:val="7A7E696D"/>
    <w:rsid w:val="7A857A74"/>
    <w:rsid w:val="7A8634EF"/>
    <w:rsid w:val="7A8972C5"/>
    <w:rsid w:val="7A8D3A91"/>
    <w:rsid w:val="7A8D4286"/>
    <w:rsid w:val="7A8F075F"/>
    <w:rsid w:val="7A8F1554"/>
    <w:rsid w:val="7A905E20"/>
    <w:rsid w:val="7A925A4B"/>
    <w:rsid w:val="7A994C24"/>
    <w:rsid w:val="7A9F524E"/>
    <w:rsid w:val="7AA01A0A"/>
    <w:rsid w:val="7AA3486B"/>
    <w:rsid w:val="7AA7279A"/>
    <w:rsid w:val="7AAE59F6"/>
    <w:rsid w:val="7AB5338C"/>
    <w:rsid w:val="7ABD5C8B"/>
    <w:rsid w:val="7AC853DB"/>
    <w:rsid w:val="7ACC1CB4"/>
    <w:rsid w:val="7ACC4313"/>
    <w:rsid w:val="7AD257FD"/>
    <w:rsid w:val="7AD85C00"/>
    <w:rsid w:val="7AD9350F"/>
    <w:rsid w:val="7ADC4EC0"/>
    <w:rsid w:val="7ADD061A"/>
    <w:rsid w:val="7ADD4215"/>
    <w:rsid w:val="7ADF0305"/>
    <w:rsid w:val="7ADF20F1"/>
    <w:rsid w:val="7AE01F02"/>
    <w:rsid w:val="7AE142DB"/>
    <w:rsid w:val="7AE56BFA"/>
    <w:rsid w:val="7AE628B8"/>
    <w:rsid w:val="7AEF0DBD"/>
    <w:rsid w:val="7AEF6F41"/>
    <w:rsid w:val="7AF74AB2"/>
    <w:rsid w:val="7AF838B2"/>
    <w:rsid w:val="7AFC78EC"/>
    <w:rsid w:val="7B001C4E"/>
    <w:rsid w:val="7B05372E"/>
    <w:rsid w:val="7B076575"/>
    <w:rsid w:val="7B08059B"/>
    <w:rsid w:val="7B0F1276"/>
    <w:rsid w:val="7B104CC6"/>
    <w:rsid w:val="7B154057"/>
    <w:rsid w:val="7B1D522A"/>
    <w:rsid w:val="7B204E8B"/>
    <w:rsid w:val="7B2061F0"/>
    <w:rsid w:val="7B21735C"/>
    <w:rsid w:val="7B2F5DF1"/>
    <w:rsid w:val="7B3066D8"/>
    <w:rsid w:val="7B306952"/>
    <w:rsid w:val="7B36373C"/>
    <w:rsid w:val="7B3D7C6D"/>
    <w:rsid w:val="7B4724CB"/>
    <w:rsid w:val="7B4961F4"/>
    <w:rsid w:val="7B4E3EC8"/>
    <w:rsid w:val="7B4F0122"/>
    <w:rsid w:val="7B5074D0"/>
    <w:rsid w:val="7B5510D5"/>
    <w:rsid w:val="7B561DCA"/>
    <w:rsid w:val="7B59040B"/>
    <w:rsid w:val="7B6405E3"/>
    <w:rsid w:val="7B643F1E"/>
    <w:rsid w:val="7B681032"/>
    <w:rsid w:val="7B735B0F"/>
    <w:rsid w:val="7B7559E3"/>
    <w:rsid w:val="7B777493"/>
    <w:rsid w:val="7B792AA7"/>
    <w:rsid w:val="7B844A94"/>
    <w:rsid w:val="7B847B7D"/>
    <w:rsid w:val="7B8E4C2E"/>
    <w:rsid w:val="7B912C68"/>
    <w:rsid w:val="7B9168D3"/>
    <w:rsid w:val="7B934FE7"/>
    <w:rsid w:val="7B94285B"/>
    <w:rsid w:val="7B96515D"/>
    <w:rsid w:val="7BA13DB8"/>
    <w:rsid w:val="7BA43D48"/>
    <w:rsid w:val="7BA66079"/>
    <w:rsid w:val="7BAC63BB"/>
    <w:rsid w:val="7BB53522"/>
    <w:rsid w:val="7BB80061"/>
    <w:rsid w:val="7BB844A7"/>
    <w:rsid w:val="7BC40B24"/>
    <w:rsid w:val="7BC535C7"/>
    <w:rsid w:val="7BCA650B"/>
    <w:rsid w:val="7BD5050D"/>
    <w:rsid w:val="7BD60E3A"/>
    <w:rsid w:val="7BD73972"/>
    <w:rsid w:val="7BDE27D5"/>
    <w:rsid w:val="7BE432FE"/>
    <w:rsid w:val="7BE72C35"/>
    <w:rsid w:val="7BE75BD3"/>
    <w:rsid w:val="7BEE3947"/>
    <w:rsid w:val="7BF962C6"/>
    <w:rsid w:val="7BFB223A"/>
    <w:rsid w:val="7BFB67D3"/>
    <w:rsid w:val="7BFC52C5"/>
    <w:rsid w:val="7BFE510C"/>
    <w:rsid w:val="7C07316C"/>
    <w:rsid w:val="7C0B5CEC"/>
    <w:rsid w:val="7C102228"/>
    <w:rsid w:val="7C17043A"/>
    <w:rsid w:val="7C196FF6"/>
    <w:rsid w:val="7C2176DD"/>
    <w:rsid w:val="7C226BCA"/>
    <w:rsid w:val="7C2418EC"/>
    <w:rsid w:val="7C322698"/>
    <w:rsid w:val="7C355AD6"/>
    <w:rsid w:val="7C3864BC"/>
    <w:rsid w:val="7C39671F"/>
    <w:rsid w:val="7C3B193D"/>
    <w:rsid w:val="7C3B4062"/>
    <w:rsid w:val="7C430E44"/>
    <w:rsid w:val="7C460B89"/>
    <w:rsid w:val="7C4646FA"/>
    <w:rsid w:val="7C466DEC"/>
    <w:rsid w:val="7C4816FA"/>
    <w:rsid w:val="7C48443B"/>
    <w:rsid w:val="7C4A1F0E"/>
    <w:rsid w:val="7C527D26"/>
    <w:rsid w:val="7C585924"/>
    <w:rsid w:val="7C600F5B"/>
    <w:rsid w:val="7C6129E9"/>
    <w:rsid w:val="7C645DD1"/>
    <w:rsid w:val="7C651BA8"/>
    <w:rsid w:val="7C670D33"/>
    <w:rsid w:val="7C720150"/>
    <w:rsid w:val="7C740F77"/>
    <w:rsid w:val="7C745EEC"/>
    <w:rsid w:val="7C755A33"/>
    <w:rsid w:val="7C78570A"/>
    <w:rsid w:val="7C7B315C"/>
    <w:rsid w:val="7C7B3DF7"/>
    <w:rsid w:val="7C7F201C"/>
    <w:rsid w:val="7C800A4C"/>
    <w:rsid w:val="7C82740F"/>
    <w:rsid w:val="7C864814"/>
    <w:rsid w:val="7C886D2B"/>
    <w:rsid w:val="7C8A500A"/>
    <w:rsid w:val="7C8C0A03"/>
    <w:rsid w:val="7C907722"/>
    <w:rsid w:val="7C935497"/>
    <w:rsid w:val="7C96680A"/>
    <w:rsid w:val="7C9C2838"/>
    <w:rsid w:val="7C9E14A2"/>
    <w:rsid w:val="7C9F538C"/>
    <w:rsid w:val="7C9F7785"/>
    <w:rsid w:val="7CA32014"/>
    <w:rsid w:val="7CA45D8D"/>
    <w:rsid w:val="7CA47740"/>
    <w:rsid w:val="7CA50317"/>
    <w:rsid w:val="7CA55483"/>
    <w:rsid w:val="7CA863E1"/>
    <w:rsid w:val="7CA91228"/>
    <w:rsid w:val="7CAB1743"/>
    <w:rsid w:val="7CAC4DE1"/>
    <w:rsid w:val="7CAE57E0"/>
    <w:rsid w:val="7CAE7CD1"/>
    <w:rsid w:val="7CB40F64"/>
    <w:rsid w:val="7CB776F8"/>
    <w:rsid w:val="7CB840A0"/>
    <w:rsid w:val="7CBD725B"/>
    <w:rsid w:val="7CC017B6"/>
    <w:rsid w:val="7CC041CF"/>
    <w:rsid w:val="7CC475D9"/>
    <w:rsid w:val="7CD14B35"/>
    <w:rsid w:val="7CDC09A8"/>
    <w:rsid w:val="7CE43D39"/>
    <w:rsid w:val="7CEC3522"/>
    <w:rsid w:val="7CF15B26"/>
    <w:rsid w:val="7CF52B3F"/>
    <w:rsid w:val="7CF624DD"/>
    <w:rsid w:val="7CFD075C"/>
    <w:rsid w:val="7CFE3D5F"/>
    <w:rsid w:val="7D014C4A"/>
    <w:rsid w:val="7D0A751C"/>
    <w:rsid w:val="7D0C1B8A"/>
    <w:rsid w:val="7D0C1BDD"/>
    <w:rsid w:val="7D0E5AF9"/>
    <w:rsid w:val="7D131ED2"/>
    <w:rsid w:val="7D162364"/>
    <w:rsid w:val="7D1751E9"/>
    <w:rsid w:val="7D1D17A6"/>
    <w:rsid w:val="7D1D3CE7"/>
    <w:rsid w:val="7D1F6A0D"/>
    <w:rsid w:val="7D243271"/>
    <w:rsid w:val="7D252E5C"/>
    <w:rsid w:val="7D2703F2"/>
    <w:rsid w:val="7D286287"/>
    <w:rsid w:val="7D286511"/>
    <w:rsid w:val="7D294232"/>
    <w:rsid w:val="7D3117C7"/>
    <w:rsid w:val="7D322381"/>
    <w:rsid w:val="7D33509F"/>
    <w:rsid w:val="7D3447F4"/>
    <w:rsid w:val="7D351293"/>
    <w:rsid w:val="7D370644"/>
    <w:rsid w:val="7D3862A3"/>
    <w:rsid w:val="7D416BA1"/>
    <w:rsid w:val="7D422010"/>
    <w:rsid w:val="7D434D20"/>
    <w:rsid w:val="7D4E5630"/>
    <w:rsid w:val="7D5056DA"/>
    <w:rsid w:val="7D520B54"/>
    <w:rsid w:val="7D52255C"/>
    <w:rsid w:val="7D526A26"/>
    <w:rsid w:val="7D530BC2"/>
    <w:rsid w:val="7D54125E"/>
    <w:rsid w:val="7D541469"/>
    <w:rsid w:val="7D547567"/>
    <w:rsid w:val="7D5F0509"/>
    <w:rsid w:val="7D657208"/>
    <w:rsid w:val="7D665701"/>
    <w:rsid w:val="7D674D93"/>
    <w:rsid w:val="7D6B697C"/>
    <w:rsid w:val="7D764F95"/>
    <w:rsid w:val="7D816433"/>
    <w:rsid w:val="7D8434CE"/>
    <w:rsid w:val="7D86200B"/>
    <w:rsid w:val="7D864D91"/>
    <w:rsid w:val="7D8F0B03"/>
    <w:rsid w:val="7D8F3F86"/>
    <w:rsid w:val="7D93302E"/>
    <w:rsid w:val="7D9448BF"/>
    <w:rsid w:val="7D995D67"/>
    <w:rsid w:val="7D9B4DA5"/>
    <w:rsid w:val="7D9B5979"/>
    <w:rsid w:val="7D9C769E"/>
    <w:rsid w:val="7D9D3632"/>
    <w:rsid w:val="7DA0555A"/>
    <w:rsid w:val="7DA60CE5"/>
    <w:rsid w:val="7DAC0E3D"/>
    <w:rsid w:val="7DAD5A12"/>
    <w:rsid w:val="7DB24A2E"/>
    <w:rsid w:val="7DB51932"/>
    <w:rsid w:val="7DB561BC"/>
    <w:rsid w:val="7DBD4B31"/>
    <w:rsid w:val="7DBF3181"/>
    <w:rsid w:val="7DC30E94"/>
    <w:rsid w:val="7DC4169E"/>
    <w:rsid w:val="7DC57E1B"/>
    <w:rsid w:val="7DCB2E62"/>
    <w:rsid w:val="7DCF3712"/>
    <w:rsid w:val="7DD23AA4"/>
    <w:rsid w:val="7DD36D47"/>
    <w:rsid w:val="7DD54D42"/>
    <w:rsid w:val="7DDF1A5E"/>
    <w:rsid w:val="7DE14E1B"/>
    <w:rsid w:val="7DE47A83"/>
    <w:rsid w:val="7DE6232A"/>
    <w:rsid w:val="7DE910F0"/>
    <w:rsid w:val="7DEB02DE"/>
    <w:rsid w:val="7DED5BBE"/>
    <w:rsid w:val="7DEE3E35"/>
    <w:rsid w:val="7DEE4947"/>
    <w:rsid w:val="7DEE714B"/>
    <w:rsid w:val="7DF91A33"/>
    <w:rsid w:val="7DFE25AE"/>
    <w:rsid w:val="7E001F72"/>
    <w:rsid w:val="7E037C63"/>
    <w:rsid w:val="7E06666B"/>
    <w:rsid w:val="7E0D12F8"/>
    <w:rsid w:val="7E1476A2"/>
    <w:rsid w:val="7E182A16"/>
    <w:rsid w:val="7E193FE5"/>
    <w:rsid w:val="7E1D48B4"/>
    <w:rsid w:val="7E215BAD"/>
    <w:rsid w:val="7E22021C"/>
    <w:rsid w:val="7E227E86"/>
    <w:rsid w:val="7E2D6AD8"/>
    <w:rsid w:val="7E347B46"/>
    <w:rsid w:val="7E376E29"/>
    <w:rsid w:val="7E3A4D9B"/>
    <w:rsid w:val="7E3D29E9"/>
    <w:rsid w:val="7E4025FE"/>
    <w:rsid w:val="7E43413E"/>
    <w:rsid w:val="7E504125"/>
    <w:rsid w:val="7E55548C"/>
    <w:rsid w:val="7E560EB0"/>
    <w:rsid w:val="7E5B3D8D"/>
    <w:rsid w:val="7E5B774B"/>
    <w:rsid w:val="7E613A9F"/>
    <w:rsid w:val="7E6237B7"/>
    <w:rsid w:val="7E68743B"/>
    <w:rsid w:val="7E716AD7"/>
    <w:rsid w:val="7E7676D2"/>
    <w:rsid w:val="7E7B1705"/>
    <w:rsid w:val="7E81347E"/>
    <w:rsid w:val="7E842BAE"/>
    <w:rsid w:val="7E8B5C44"/>
    <w:rsid w:val="7E924898"/>
    <w:rsid w:val="7E92726C"/>
    <w:rsid w:val="7E94711D"/>
    <w:rsid w:val="7E9F2C70"/>
    <w:rsid w:val="7EA03ECE"/>
    <w:rsid w:val="7EA13AF7"/>
    <w:rsid w:val="7EAD5081"/>
    <w:rsid w:val="7EB50C82"/>
    <w:rsid w:val="7EBE232F"/>
    <w:rsid w:val="7EC05EE8"/>
    <w:rsid w:val="7EC305AE"/>
    <w:rsid w:val="7ECB5E54"/>
    <w:rsid w:val="7ED66F46"/>
    <w:rsid w:val="7ED7301B"/>
    <w:rsid w:val="7ED803EC"/>
    <w:rsid w:val="7ED81208"/>
    <w:rsid w:val="7ED97653"/>
    <w:rsid w:val="7EDC7BDE"/>
    <w:rsid w:val="7EDD153D"/>
    <w:rsid w:val="7EF12F3F"/>
    <w:rsid w:val="7EF13791"/>
    <w:rsid w:val="7EF64D7D"/>
    <w:rsid w:val="7EFA0811"/>
    <w:rsid w:val="7EFE37F0"/>
    <w:rsid w:val="7F004A73"/>
    <w:rsid w:val="7F017CBB"/>
    <w:rsid w:val="7F083FE0"/>
    <w:rsid w:val="7F087D27"/>
    <w:rsid w:val="7F107336"/>
    <w:rsid w:val="7F124D8A"/>
    <w:rsid w:val="7F1336B0"/>
    <w:rsid w:val="7F150615"/>
    <w:rsid w:val="7F1C0FE6"/>
    <w:rsid w:val="7F213C37"/>
    <w:rsid w:val="7F237312"/>
    <w:rsid w:val="7F26439A"/>
    <w:rsid w:val="7F2D3767"/>
    <w:rsid w:val="7F346661"/>
    <w:rsid w:val="7F391492"/>
    <w:rsid w:val="7F3E66F7"/>
    <w:rsid w:val="7F3F6C3B"/>
    <w:rsid w:val="7F413484"/>
    <w:rsid w:val="7F465ADB"/>
    <w:rsid w:val="7F540EAC"/>
    <w:rsid w:val="7F591FFE"/>
    <w:rsid w:val="7F5A2A40"/>
    <w:rsid w:val="7F5A3A17"/>
    <w:rsid w:val="7F6175AB"/>
    <w:rsid w:val="7F6C52C7"/>
    <w:rsid w:val="7F6D3FDA"/>
    <w:rsid w:val="7F705C13"/>
    <w:rsid w:val="7F7870D0"/>
    <w:rsid w:val="7F7D66FC"/>
    <w:rsid w:val="7F803C26"/>
    <w:rsid w:val="7F82037D"/>
    <w:rsid w:val="7F886B51"/>
    <w:rsid w:val="7F8C1753"/>
    <w:rsid w:val="7F8C5DE9"/>
    <w:rsid w:val="7F903B4B"/>
    <w:rsid w:val="7F915780"/>
    <w:rsid w:val="7F967577"/>
    <w:rsid w:val="7FA71F26"/>
    <w:rsid w:val="7FAE6E9A"/>
    <w:rsid w:val="7FB12C46"/>
    <w:rsid w:val="7FB21A91"/>
    <w:rsid w:val="7FB26AE1"/>
    <w:rsid w:val="7FB821F7"/>
    <w:rsid w:val="7FBC0E10"/>
    <w:rsid w:val="7FBC209A"/>
    <w:rsid w:val="7FC01265"/>
    <w:rsid w:val="7FC0545A"/>
    <w:rsid w:val="7FC4656A"/>
    <w:rsid w:val="7FC90E24"/>
    <w:rsid w:val="7FCB6447"/>
    <w:rsid w:val="7FCC1B66"/>
    <w:rsid w:val="7FD04CFB"/>
    <w:rsid w:val="7FD432ED"/>
    <w:rsid w:val="7FD870F9"/>
    <w:rsid w:val="7FDA4E5C"/>
    <w:rsid w:val="7FDE3169"/>
    <w:rsid w:val="7FE13830"/>
    <w:rsid w:val="7FE3708E"/>
    <w:rsid w:val="7FE40385"/>
    <w:rsid w:val="7FE61508"/>
    <w:rsid w:val="7FE80511"/>
    <w:rsid w:val="7FE827EA"/>
    <w:rsid w:val="7FE8376A"/>
    <w:rsid w:val="7FE87190"/>
    <w:rsid w:val="7FEB15A1"/>
    <w:rsid w:val="7FEF776B"/>
    <w:rsid w:val="7FFF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spacing w:before="52"/>
      <w:ind w:left="569" w:right="568"/>
      <w:jc w:val="center"/>
      <w:outlineLvl w:val="2"/>
    </w:pPr>
    <w:rPr>
      <w:rFonts w:ascii="黑体" w:hAnsi="黑体" w:eastAsia="黑体" w:cs="黑体"/>
      <w:b/>
      <w:bCs/>
      <w:sz w:val="26"/>
      <w:szCs w:val="2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rPr>
      <w:rFonts w:ascii="仿宋" w:hAnsi="仿宋" w:eastAsia="仿宋" w:cs="仿宋"/>
      <w:sz w:val="26"/>
      <w:szCs w:val="26"/>
    </w:rPr>
  </w:style>
  <w:style w:type="paragraph" w:styleId="4">
    <w:name w:val="Date"/>
    <w:basedOn w:val="1"/>
    <w:next w:val="1"/>
    <w:link w:val="18"/>
    <w:qFormat/>
    <w:uiPriority w:val="0"/>
    <w:pPr>
      <w:ind w:left="100" w:leftChars="2500"/>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sz w:val="24"/>
    </w:r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Table Paragraph"/>
    <w:basedOn w:val="1"/>
    <w:qFormat/>
    <w:uiPriority w:val="1"/>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rPr>
      <w:szCs w:val="22"/>
    </w:rPr>
  </w:style>
  <w:style w:type="character" w:customStyle="1" w:styleId="16">
    <w:name w:val="页脚 字符"/>
    <w:basedOn w:val="10"/>
    <w:link w:val="5"/>
    <w:qFormat/>
    <w:uiPriority w:val="99"/>
    <w:rPr>
      <w:kern w:val="2"/>
      <w:sz w:val="18"/>
      <w:szCs w:val="18"/>
    </w:rPr>
  </w:style>
  <w:style w:type="character" w:customStyle="1" w:styleId="17">
    <w:name w:val="正文文本 字符"/>
    <w:basedOn w:val="10"/>
    <w:link w:val="3"/>
    <w:qFormat/>
    <w:uiPriority w:val="0"/>
    <w:rPr>
      <w:rFonts w:ascii="仿宋" w:hAnsi="仿宋" w:eastAsia="仿宋" w:cs="仿宋"/>
      <w:kern w:val="2"/>
      <w:sz w:val="26"/>
      <w:szCs w:val="26"/>
    </w:rPr>
  </w:style>
  <w:style w:type="character" w:customStyle="1" w:styleId="18">
    <w:name w:val="日期 字符"/>
    <w:basedOn w:val="10"/>
    <w:link w:val="4"/>
    <w:qFormat/>
    <w:uiPriority w:val="0"/>
    <w:rPr>
      <w:kern w:val="2"/>
      <w:sz w:val="21"/>
      <w:szCs w:val="24"/>
    </w:rPr>
  </w:style>
  <w:style w:type="character" w:customStyle="1" w:styleId="19">
    <w:name w:val="页眉 字符"/>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FBE6-BFB7-4AAD-B52A-10EC8EBC0ED8}">
  <ds:schemaRefs/>
</ds:datastoreItem>
</file>

<file path=docProps/app.xml><?xml version="1.0" encoding="utf-8"?>
<Properties xmlns="http://schemas.openxmlformats.org/officeDocument/2006/extended-properties" xmlns:vt="http://schemas.openxmlformats.org/officeDocument/2006/docPropsVTypes">
  <Template>Normal</Template>
  <Pages>50</Pages>
  <Words>20859</Words>
  <Characters>21679</Characters>
  <Lines>197</Lines>
  <Paragraphs>55</Paragraphs>
  <TotalTime>768</TotalTime>
  <ScaleCrop>false</ScaleCrop>
  <LinksUpToDate>false</LinksUpToDate>
  <CharactersWithSpaces>23186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2024-08-06T01:56:00Z</dcterms:created>
  <dc:creator>万军</dc:creator>
  <cp:lastModifiedBy>齐守玉</cp:lastModifiedBy>
  <cp:lastPrinted>2023-03-31T00:45:00Z</cp:lastPrinted>
  <dcterms:modified xsi:type="dcterms:W3CDTF">2024-09-23T00:51:38Z</dcterms:modified>
  <cp:revision>1353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F41326A87C534D1CA8C12FD08CC4DE8B_13</vt:lpwstr>
  </property>
</Properties>
</file>