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50B1" w14:textId="77777777" w:rsidR="003E4537" w:rsidRDefault="00000000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672E85CB" w14:textId="77777777" w:rsidR="003E4537" w:rsidRDefault="00000000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7ECFA15F" w14:textId="77777777" w:rsidR="003E453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ascii="Calibri" w:eastAsia="宋体" w:hAnsi="Calibri" w:cs="Times New Roman" w:hint="eastAsia"/>
          <w:sz w:val="29"/>
          <w:szCs w:val="29"/>
        </w:rPr>
        <w:t>《滨海平原土地利用与河网水质变迁》专著出版</w:t>
      </w:r>
    </w:p>
    <w:p w14:paraId="7E6EB78A" w14:textId="77777777" w:rsidR="003E453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7884170D" w14:textId="77777777" w:rsidR="003E453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7E75398A" w14:textId="77777777" w:rsidR="003E4537" w:rsidRDefault="00000000">
      <w:pPr>
        <w:spacing w:line="360" w:lineRule="auto"/>
        <w:ind w:right="68"/>
        <w:rPr>
          <w:rFonts w:ascii="??_GB2312" w:eastAsia="宋体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  <w:r>
        <w:rPr>
          <w:rFonts w:ascii="??_GB2312" w:eastAsia="宋体" w:hint="eastAsia"/>
          <w:color w:val="000000"/>
          <w:sz w:val="28"/>
          <w:szCs w:val="28"/>
        </w:rPr>
        <w:t>75000</w:t>
      </w:r>
    </w:p>
    <w:p w14:paraId="722D7205" w14:textId="77777777" w:rsidR="003E453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547C12A4" w14:textId="77777777" w:rsidR="003E4537" w:rsidRDefault="003E4537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038"/>
        <w:gridCol w:w="4307"/>
        <w:gridCol w:w="708"/>
        <w:gridCol w:w="1479"/>
        <w:gridCol w:w="698"/>
      </w:tblGrid>
      <w:tr w:rsidR="003E4537" w14:paraId="68912AF6" w14:textId="77777777" w:rsidTr="00E730F9">
        <w:tc>
          <w:tcPr>
            <w:tcW w:w="0" w:type="auto"/>
            <w:vAlign w:val="center"/>
          </w:tcPr>
          <w:p w14:paraId="36E3FBEA" w14:textId="77777777" w:rsidR="003E453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63440DC8" w14:textId="77777777" w:rsidR="003E453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4307" w:type="dxa"/>
            <w:vAlign w:val="center"/>
          </w:tcPr>
          <w:p w14:paraId="44D1A053" w14:textId="77777777" w:rsidR="003E453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08" w:type="dxa"/>
            <w:vAlign w:val="center"/>
          </w:tcPr>
          <w:p w14:paraId="390074DB" w14:textId="77777777" w:rsidR="003E453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79" w:type="dxa"/>
            <w:vAlign w:val="center"/>
          </w:tcPr>
          <w:p w14:paraId="618FD431" w14:textId="77777777" w:rsidR="003E453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vAlign w:val="center"/>
          </w:tcPr>
          <w:p w14:paraId="65CC4573" w14:textId="77777777" w:rsidR="003E453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E4537" w14:paraId="3E17886F" w14:textId="77777777" w:rsidTr="00E730F9">
        <w:tc>
          <w:tcPr>
            <w:tcW w:w="0" w:type="auto"/>
            <w:vAlign w:val="center"/>
          </w:tcPr>
          <w:p w14:paraId="242A0592" w14:textId="77777777" w:rsidR="003E453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B248295" w14:textId="77777777" w:rsidR="003E453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sz w:val="29"/>
                <w:szCs w:val="29"/>
              </w:rPr>
              <w:t>《滨海平原土地利用与河网水质变迁》专著出版</w:t>
            </w:r>
          </w:p>
        </w:tc>
        <w:tc>
          <w:tcPr>
            <w:tcW w:w="4307" w:type="dxa"/>
            <w:vAlign w:val="center"/>
          </w:tcPr>
          <w:p w14:paraId="42B29872" w14:textId="77777777" w:rsidR="003E4537" w:rsidRPr="00E730F9" w:rsidRDefault="00000000" w:rsidP="00E730F9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 w:rsidRPr="00E730F9">
              <w:rPr>
                <w:rFonts w:ascii="宋体" w:hint="eastAsia"/>
                <w:bCs/>
                <w:color w:val="000000"/>
                <w:kern w:val="0"/>
                <w:sz w:val="24"/>
              </w:rPr>
              <w:t>1.报价单位应具有独立法人资格、独立承担民事责任企业，成立满三年，没有违法记录。有出版经验，应在水利工程学科有重要的影响力；有能力按时1保质保量完成出版任务。满足《中华人民共和国政府采购法》第二十二条规定，未被“信用中国”（www.creditchina.gov.cn）、中国政府采购网（www.ccgp.gov.cn）列入失信被执行人、重大税收违法案件当事人名单、政府采购严重违法失信行为记录名单。</w:t>
            </w:r>
          </w:p>
          <w:p w14:paraId="588F333E" w14:textId="77777777" w:rsidR="003E4537" w:rsidRPr="00E730F9" w:rsidRDefault="00000000" w:rsidP="00E730F9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 w:rsidRPr="00E730F9">
              <w:rPr>
                <w:rFonts w:ascii="宋体" w:hint="eastAsia"/>
                <w:bCs/>
                <w:color w:val="000000"/>
                <w:kern w:val="0"/>
                <w:sz w:val="24"/>
              </w:rPr>
              <w:t>2.成交供应商负责申请国际标准书号（ISBN）的各项事宜。交付的出版产品必须为具有国际标准书号（ISBN）的公开出版物。</w:t>
            </w:r>
          </w:p>
          <w:p w14:paraId="08ADA599" w14:textId="77777777" w:rsidR="003E4537" w:rsidRPr="00E730F9" w:rsidRDefault="00000000" w:rsidP="00E730F9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 w:rsidRPr="00E730F9">
              <w:rPr>
                <w:rFonts w:ascii="宋体" w:hint="eastAsia"/>
                <w:bCs/>
                <w:color w:val="000000"/>
                <w:kern w:val="0"/>
                <w:sz w:val="24"/>
              </w:rPr>
              <w:t>3.项目完成时间：2025年6月30日前</w:t>
            </w:r>
            <w:r w:rsidRPr="00E730F9">
              <w:rPr>
                <w:rFonts w:ascii="宋体" w:hint="eastAsia"/>
                <w:bCs/>
                <w:color w:val="000000"/>
                <w:kern w:val="0"/>
                <w:sz w:val="24"/>
              </w:rPr>
              <w:lastRenderedPageBreak/>
              <w:t>（特殊情况以合同为准）。</w:t>
            </w:r>
          </w:p>
          <w:p w14:paraId="08B68A6B" w14:textId="77777777" w:rsidR="003E4537" w:rsidRPr="00E730F9" w:rsidRDefault="00000000" w:rsidP="00E730F9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 w:rsidRPr="00E730F9">
              <w:rPr>
                <w:rFonts w:ascii="宋体" w:hint="eastAsia"/>
                <w:bCs/>
                <w:color w:val="000000"/>
                <w:kern w:val="0"/>
                <w:sz w:val="24"/>
              </w:rPr>
              <w:t>4.项目成果：尺寸16开；装帧形式为平装；封面250g铜版纸，四色印刷；正文70g胶版纸，单色印刷；</w:t>
            </w:r>
          </w:p>
          <w:p w14:paraId="5DE8E850" w14:textId="77777777" w:rsidR="003E4537" w:rsidRPr="00E730F9" w:rsidRDefault="00000000" w:rsidP="00E730F9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 w:rsidRPr="00E730F9">
              <w:rPr>
                <w:rFonts w:ascii="宋体" w:hint="eastAsia"/>
                <w:bCs/>
                <w:color w:val="000000"/>
                <w:kern w:val="0"/>
                <w:sz w:val="24"/>
              </w:rPr>
              <w:t>5.首次出版后30日内，提供样书100册，并按要求邮寄到指定单位。</w:t>
            </w:r>
          </w:p>
        </w:tc>
        <w:tc>
          <w:tcPr>
            <w:tcW w:w="708" w:type="dxa"/>
            <w:vAlign w:val="center"/>
          </w:tcPr>
          <w:p w14:paraId="4B251CCE" w14:textId="77777777" w:rsidR="003E4537" w:rsidRDefault="003E453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69CED935" w14:textId="77777777" w:rsidR="003E4537" w:rsidRDefault="003E453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F6FC64F" w14:textId="77777777" w:rsidR="003E4537" w:rsidRDefault="003E453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E4537" w14:paraId="6369D3FE" w14:textId="77777777" w:rsidTr="00E730F9">
        <w:tc>
          <w:tcPr>
            <w:tcW w:w="5813" w:type="dxa"/>
            <w:gridSpan w:val="3"/>
            <w:vAlign w:val="center"/>
          </w:tcPr>
          <w:p w14:paraId="2F9726C5" w14:textId="77777777" w:rsidR="003E453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2885" w:type="dxa"/>
            <w:gridSpan w:val="3"/>
            <w:vAlign w:val="center"/>
          </w:tcPr>
          <w:p w14:paraId="54B724DD" w14:textId="77777777" w:rsidR="003E4537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110E0F33" w14:textId="77777777" w:rsidR="003E4537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6DF6A783" w14:textId="77777777" w:rsidR="003E4537" w:rsidRDefault="003E4537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2A85508A" w14:textId="77777777" w:rsidR="003E4537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576F9307" w14:textId="77777777" w:rsidR="003E4537" w:rsidRDefault="003E4537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6E6845A9" w14:textId="77777777" w:rsidR="003E4537" w:rsidRDefault="003E4537"/>
    <w:sectPr w:rsidR="003E45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B2A2" w14:textId="77777777" w:rsidR="00084ABE" w:rsidRDefault="00084ABE">
      <w:r>
        <w:separator/>
      </w:r>
    </w:p>
  </w:endnote>
  <w:endnote w:type="continuationSeparator" w:id="0">
    <w:p w14:paraId="1E74E599" w14:textId="77777777" w:rsidR="00084ABE" w:rsidRDefault="0008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049B" w14:textId="77777777" w:rsidR="003E4537" w:rsidRDefault="00000000">
    <w:pPr>
      <w:pStyle w:val="a3"/>
    </w:pPr>
    <w:r>
      <w:pict w14:anchorId="252FC23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fit-shape-to-text:t" inset="0,0,0,0">
            <w:txbxContent>
              <w:p w14:paraId="343AD435" w14:textId="77777777" w:rsidR="003E4537" w:rsidRDefault="003E4537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C924F" w14:textId="77777777" w:rsidR="00084ABE" w:rsidRDefault="00084ABE">
      <w:r>
        <w:separator/>
      </w:r>
    </w:p>
  </w:footnote>
  <w:footnote w:type="continuationSeparator" w:id="0">
    <w:p w14:paraId="36852356" w14:textId="77777777" w:rsidR="00084ABE" w:rsidRDefault="0008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Q3N2VjNmI3YzAwNzczMmU4ZTc2MjhhYjU1ZDY0NTAifQ=="/>
    <w:docVar w:name="KSO_WPS_MARK_KEY" w:val="f235f27b-7554-442d-84e4-7bb1f4b94abb"/>
  </w:docVars>
  <w:rsids>
    <w:rsidRoot w:val="003C3A82"/>
    <w:rsid w:val="00074F20"/>
    <w:rsid w:val="00084ABE"/>
    <w:rsid w:val="000D639B"/>
    <w:rsid w:val="001A4A27"/>
    <w:rsid w:val="003C3A82"/>
    <w:rsid w:val="003E4537"/>
    <w:rsid w:val="006645E1"/>
    <w:rsid w:val="00691137"/>
    <w:rsid w:val="006E7CE6"/>
    <w:rsid w:val="00944033"/>
    <w:rsid w:val="00CA1CD0"/>
    <w:rsid w:val="00E730F9"/>
    <w:rsid w:val="7A09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A3A13"/>
  <w15:docId w15:val="{9DD8E7A5-F3A6-4539-8A9C-1DE9DE63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晨程 杜</cp:lastModifiedBy>
  <cp:revision>4</cp:revision>
  <dcterms:created xsi:type="dcterms:W3CDTF">2020-01-08T06:35:00Z</dcterms:created>
  <dcterms:modified xsi:type="dcterms:W3CDTF">2024-11-21T05:36:00Z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80CC5288F97D4D4195087A907D21AC72</vt:lpwstr>
  </property>
</Properties>
</file>